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1867C" w14:textId="2AC80110" w:rsidR="00FC29B5" w:rsidRPr="0098199E" w:rsidRDefault="00FC29B5" w:rsidP="001E5FE4">
      <w:pPr>
        <w:spacing w:after="0" w:line="240" w:lineRule="auto"/>
        <w:ind w:left="4395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26230249"/>
      <w:r w:rsidRPr="0098199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14:paraId="621DA98F" w14:textId="77777777" w:rsidR="001E5FE4" w:rsidRDefault="001E5FE4" w:rsidP="001E5FE4">
      <w:pPr>
        <w:tabs>
          <w:tab w:val="left" w:pos="3828"/>
        </w:tabs>
        <w:spacing w:after="0" w:line="240" w:lineRule="auto"/>
        <w:ind w:left="4395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r w:rsidRPr="001145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Рышковского сельсовета </w:t>
      </w:r>
    </w:p>
    <w:p w14:paraId="26FEBF13" w14:textId="77777777" w:rsidR="001E5FE4" w:rsidRDefault="001E5FE4" w:rsidP="001E5FE4">
      <w:pPr>
        <w:tabs>
          <w:tab w:val="left" w:pos="3828"/>
        </w:tabs>
        <w:spacing w:after="0" w:line="240" w:lineRule="auto"/>
        <w:ind w:left="4395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Курского района Курской области </w:t>
      </w:r>
    </w:p>
    <w:p w14:paraId="15F4F381" w14:textId="77777777" w:rsidR="001E5FE4" w:rsidRDefault="001E5FE4" w:rsidP="001E5FE4">
      <w:pPr>
        <w:tabs>
          <w:tab w:val="left" w:pos="3828"/>
        </w:tabs>
        <w:spacing w:after="0" w:line="240" w:lineRule="auto"/>
        <w:ind w:left="4395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54-5-17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редакции решений Собрания депутатов Рышковского сельсовета </w:t>
      </w:r>
    </w:p>
    <w:p w14:paraId="712E46CB" w14:textId="77777777" w:rsidR="001E5FE4" w:rsidRDefault="001E5FE4" w:rsidP="001E5FE4">
      <w:pPr>
        <w:tabs>
          <w:tab w:val="left" w:pos="3828"/>
        </w:tabs>
        <w:spacing w:after="0" w:line="240" w:lineRule="auto"/>
        <w:ind w:left="4395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Курского района Курской области </w:t>
      </w:r>
    </w:p>
    <w:p w14:paraId="175EDD06" w14:textId="77777777" w:rsidR="001E5FE4" w:rsidRDefault="001E5FE4" w:rsidP="001E5FE4">
      <w:pPr>
        <w:tabs>
          <w:tab w:val="left" w:pos="3828"/>
        </w:tabs>
        <w:spacing w:after="0" w:line="240" w:lineRule="auto"/>
        <w:ind w:left="4395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28-6-8, </w:t>
      </w:r>
    </w:p>
    <w:p w14:paraId="2D51EBA6" w14:textId="77777777" w:rsidR="001E5FE4" w:rsidRDefault="001E5FE4" w:rsidP="001E5FE4">
      <w:pPr>
        <w:tabs>
          <w:tab w:val="left" w:pos="3828"/>
        </w:tabs>
        <w:spacing w:after="0" w:line="240" w:lineRule="auto"/>
        <w:ind w:left="4395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57-6-18, </w:t>
      </w:r>
    </w:p>
    <w:p w14:paraId="3ACA092F" w14:textId="77777777" w:rsidR="001E5FE4" w:rsidRDefault="001E5FE4" w:rsidP="001E5FE4">
      <w:pPr>
        <w:tabs>
          <w:tab w:val="left" w:pos="3828"/>
        </w:tabs>
        <w:spacing w:after="0" w:line="240" w:lineRule="auto"/>
        <w:ind w:left="4395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75-6-23, </w:t>
      </w:r>
    </w:p>
    <w:p w14:paraId="73CF2DA8" w14:textId="77777777" w:rsidR="001E5FE4" w:rsidRDefault="001E5FE4" w:rsidP="001E5FE4">
      <w:pPr>
        <w:tabs>
          <w:tab w:val="left" w:pos="3828"/>
        </w:tabs>
        <w:spacing w:after="0" w:line="240" w:lineRule="auto"/>
        <w:ind w:left="4395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92-6-29, </w:t>
      </w:r>
    </w:p>
    <w:p w14:paraId="35BED0BF" w14:textId="6D6E4390" w:rsidR="00E806C5" w:rsidRDefault="001E5FE4" w:rsidP="001E5FE4">
      <w:pPr>
        <w:spacing w:after="0" w:line="240" w:lineRule="auto"/>
        <w:ind w:left="4395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Pr="00E806C5">
        <w:rPr>
          <w:rFonts w:ascii="Times New Roman" w:eastAsia="Times New Roman" w:hAnsi="Times New Roman" w:cs="Times New Roman"/>
          <w:sz w:val="28"/>
          <w:szCs w:val="28"/>
          <w:lang w:eastAsia="ru-RU"/>
        </w:rPr>
        <w:t>№ 158-6-45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4E2ACD25" w14:textId="3A22EC0A" w:rsidR="00FC29B5" w:rsidRPr="00B451A2" w:rsidRDefault="00FC29B5" w:rsidP="001E5FE4">
      <w:pPr>
        <w:spacing w:after="0" w:line="240" w:lineRule="auto"/>
        <w:ind w:left="4395" w:right="-1"/>
        <w:jc w:val="center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bookmarkStart w:id="1" w:name="_Hlk137742695"/>
      <w:r w:rsidRPr="00B451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решени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я</w:t>
      </w:r>
      <w:r w:rsidRPr="00B451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r w:rsidR="004F61C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Министерства</w:t>
      </w:r>
      <w:r w:rsidRPr="00B451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архитектуры и градостроительства Курской области</w:t>
      </w:r>
    </w:p>
    <w:p w14:paraId="5B0CE9AB" w14:textId="55F52F44" w:rsidR="00FC29B5" w:rsidRPr="00B451A2" w:rsidRDefault="00FC29B5" w:rsidP="001E5FE4">
      <w:pPr>
        <w:spacing w:after="0" w:line="240" w:lineRule="auto"/>
        <w:ind w:left="4395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F61CD" w:rsidRPr="004F61CD">
        <w:rPr>
          <w:rFonts w:ascii="Times New Roman" w:eastAsia="Times New Roman" w:hAnsi="Times New Roman" w:cs="Times New Roman"/>
          <w:sz w:val="28"/>
          <w:szCs w:val="28"/>
          <w:lang w:eastAsia="ru-RU"/>
        </w:rPr>
        <w:t>28 февраля</w:t>
      </w:r>
      <w:r w:rsidRPr="004F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4F61CD" w:rsidRPr="004F61C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F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01-12/</w:t>
      </w:r>
      <w:r w:rsidR="004F61CD" w:rsidRPr="004F61CD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4F61C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bookmarkEnd w:id="1"/>
    <w:p w14:paraId="1EA9AB06" w14:textId="77777777" w:rsidR="00E976EC" w:rsidRDefault="00E976EC" w:rsidP="00E976E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B73E7C" w14:textId="77777777" w:rsidR="006F4301" w:rsidRDefault="006F4301" w:rsidP="00E976E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6BBE947" w14:textId="77777777" w:rsidR="006F4301" w:rsidRDefault="006F4301" w:rsidP="00E976E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4956B72" w14:textId="77777777" w:rsidR="006F4301" w:rsidRPr="00C8549D" w:rsidRDefault="006F4301" w:rsidP="00E976E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bookmarkEnd w:id="0"/>
    <w:p w14:paraId="43114374" w14:textId="77777777" w:rsidR="00FC29B5" w:rsidRPr="00904686" w:rsidRDefault="00FC29B5" w:rsidP="00FC29B5">
      <w:pPr>
        <w:keepNext/>
        <w:suppressAutoHyphens/>
        <w:spacing w:after="0" w:line="235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 w:rsidRPr="00904686">
        <w:rPr>
          <w:rFonts w:ascii="Times New Roman" w:eastAsia="Calibri" w:hAnsi="Times New Roman" w:cs="Times New Roman"/>
          <w:bCs/>
          <w:sz w:val="32"/>
          <w:szCs w:val="32"/>
        </w:rPr>
        <w:t>ГЕНЕРАЛЬНЫЙ ПЛАН</w:t>
      </w:r>
    </w:p>
    <w:p w14:paraId="08558905" w14:textId="77777777" w:rsidR="00FC29B5" w:rsidRPr="00904686" w:rsidRDefault="00FC29B5" w:rsidP="00FC29B5">
      <w:pPr>
        <w:suppressAutoHyphens/>
        <w:spacing w:after="0" w:line="235" w:lineRule="auto"/>
        <w:contextualSpacing/>
        <w:jc w:val="center"/>
        <w:rPr>
          <w:rFonts w:ascii="Times New Roman" w:eastAsia="Calibri" w:hAnsi="Times New Roman" w:cs="Times New Roman"/>
          <w:bCs/>
          <w:caps/>
          <w:sz w:val="32"/>
          <w:szCs w:val="32"/>
        </w:rPr>
      </w:pPr>
      <w:r w:rsidRPr="00904686">
        <w:rPr>
          <w:rFonts w:ascii="Times New Roman" w:eastAsia="Calibri" w:hAnsi="Times New Roman" w:cs="Times New Roman"/>
          <w:bCs/>
          <w:caps/>
          <w:sz w:val="32"/>
          <w:szCs w:val="32"/>
        </w:rPr>
        <w:t>мУНИЦИПАЛЬНОГО ОБРАЗОВАНИЯ</w:t>
      </w:r>
    </w:p>
    <w:p w14:paraId="54762A0E" w14:textId="104DCBCB" w:rsidR="00FC29B5" w:rsidRPr="00904686" w:rsidRDefault="00FC29B5" w:rsidP="00FC29B5">
      <w:pPr>
        <w:suppressAutoHyphens/>
        <w:spacing w:after="0" w:line="235" w:lineRule="auto"/>
        <w:contextualSpacing/>
        <w:jc w:val="center"/>
        <w:rPr>
          <w:rFonts w:ascii="Times New Roman" w:eastAsia="Calibri" w:hAnsi="Times New Roman" w:cs="Times New Roman"/>
          <w:bCs/>
          <w:caps/>
          <w:sz w:val="32"/>
          <w:szCs w:val="32"/>
        </w:rPr>
      </w:pPr>
      <w:r w:rsidRPr="00904686">
        <w:rPr>
          <w:rFonts w:ascii="Times New Roman" w:eastAsia="Calibri" w:hAnsi="Times New Roman" w:cs="Times New Roman"/>
          <w:bCs/>
          <w:caps/>
          <w:sz w:val="32"/>
          <w:szCs w:val="32"/>
        </w:rPr>
        <w:t>«</w:t>
      </w:r>
      <w:r w:rsidR="006C4F09">
        <w:rPr>
          <w:rFonts w:ascii="Times New Roman" w:eastAsia="Calibri" w:hAnsi="Times New Roman" w:cs="Times New Roman"/>
          <w:bCs/>
          <w:sz w:val="32"/>
          <w:szCs w:val="32"/>
        </w:rPr>
        <w:t>РЫШКОВСКИЙ</w:t>
      </w:r>
      <w:r>
        <w:rPr>
          <w:rFonts w:ascii="Times New Roman" w:eastAsia="Calibri" w:hAnsi="Times New Roman" w:cs="Times New Roman"/>
          <w:bCs/>
          <w:sz w:val="32"/>
          <w:szCs w:val="32"/>
        </w:rPr>
        <w:t xml:space="preserve"> СЕЛЬСОВЕТ</w:t>
      </w:r>
      <w:r w:rsidRPr="00904686">
        <w:rPr>
          <w:rFonts w:ascii="Times New Roman" w:eastAsia="Calibri" w:hAnsi="Times New Roman" w:cs="Times New Roman"/>
          <w:bCs/>
          <w:caps/>
          <w:sz w:val="32"/>
          <w:szCs w:val="32"/>
        </w:rPr>
        <w:t>»</w:t>
      </w:r>
    </w:p>
    <w:p w14:paraId="54383F7D" w14:textId="74C4EB69" w:rsidR="00FC29B5" w:rsidRPr="00904686" w:rsidRDefault="006C4F09" w:rsidP="00FC29B5">
      <w:pPr>
        <w:suppressAutoHyphens/>
        <w:spacing w:after="0" w:line="235" w:lineRule="auto"/>
        <w:jc w:val="center"/>
        <w:rPr>
          <w:rFonts w:ascii="Times New Roman" w:eastAsia="Calibri" w:hAnsi="Times New Roman" w:cs="Times New Roman"/>
          <w:bCs/>
          <w:caps/>
          <w:sz w:val="32"/>
          <w:szCs w:val="32"/>
        </w:rPr>
      </w:pPr>
      <w:r>
        <w:rPr>
          <w:rFonts w:ascii="Times New Roman" w:eastAsia="Calibri" w:hAnsi="Times New Roman" w:cs="Times New Roman"/>
          <w:bCs/>
          <w:caps/>
          <w:sz w:val="32"/>
          <w:szCs w:val="32"/>
        </w:rPr>
        <w:t>КУРСКОГО</w:t>
      </w:r>
      <w:r w:rsidR="00FC29B5" w:rsidRPr="00904686">
        <w:rPr>
          <w:rFonts w:ascii="Times New Roman" w:eastAsia="Calibri" w:hAnsi="Times New Roman" w:cs="Times New Roman"/>
          <w:bCs/>
          <w:caps/>
          <w:sz w:val="32"/>
          <w:szCs w:val="32"/>
        </w:rPr>
        <w:t xml:space="preserve"> РАЙОНА КУРСКОЙ ОБЛАСТИ</w:t>
      </w:r>
    </w:p>
    <w:p w14:paraId="0CE8878A" w14:textId="77777777" w:rsidR="00FC29B5" w:rsidRPr="00904686" w:rsidRDefault="00FC29B5" w:rsidP="00FC29B5">
      <w:pPr>
        <w:widowControl w:val="0"/>
        <w:spacing w:after="0" w:line="235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FE98D1" w14:textId="5A1EAEAA" w:rsidR="00FC29B5" w:rsidRPr="00E6451F" w:rsidRDefault="00FC29B5" w:rsidP="00F318BD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E6451F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ПОЛОЖЕНИЕ</w:t>
      </w:r>
      <w:r w:rsidR="00F318BD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 </w:t>
      </w:r>
      <w:r w:rsidRPr="00E6451F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О ТЕРРИТОРИАЛЬНОМ ПЛАНИРОВАНИИ</w:t>
      </w:r>
    </w:p>
    <w:p w14:paraId="72397E36" w14:textId="77777777" w:rsidR="00FC29B5" w:rsidRPr="00904686" w:rsidRDefault="00FC29B5" w:rsidP="00FC29B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35DF993F" w14:textId="297AC289" w:rsidR="00FC29B5" w:rsidRPr="00F318BD" w:rsidRDefault="00FC29B5" w:rsidP="00F318BD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0468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Том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</w:t>
      </w:r>
      <w:r w:rsidRPr="0090468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14:paraId="5E06C5E0" w14:textId="77777777" w:rsidR="00FC29B5" w:rsidRPr="0098199E" w:rsidRDefault="00FC29B5" w:rsidP="00FC29B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60632D" w14:textId="360980DC" w:rsidR="006F4301" w:rsidRDefault="006F4301" w:rsidP="006F4301">
      <w:pPr>
        <w:suppressAutoHyphens/>
        <w:autoSpaceDE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" w:name="_Toc17659938"/>
    </w:p>
    <w:p w14:paraId="393D7257" w14:textId="77777777" w:rsidR="006F4301" w:rsidRDefault="006F4301" w:rsidP="006F4301">
      <w:pPr>
        <w:suppressAutoHyphens/>
        <w:autoSpaceDE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D9B485" w14:textId="77777777" w:rsidR="006F4301" w:rsidRDefault="006F4301" w:rsidP="006F4301">
      <w:pPr>
        <w:suppressAutoHyphens/>
        <w:autoSpaceDE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444ECB" w14:textId="77777777" w:rsidR="006F4301" w:rsidRDefault="006F4301" w:rsidP="006F4301">
      <w:pPr>
        <w:suppressAutoHyphens/>
        <w:autoSpaceDE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5A1454" w14:textId="77777777" w:rsidR="006F4301" w:rsidRDefault="006F4301" w:rsidP="006F4301">
      <w:pPr>
        <w:suppressAutoHyphens/>
        <w:autoSpaceDE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67FBE9" w14:textId="77777777" w:rsidR="006F4301" w:rsidRDefault="006F4301" w:rsidP="006F4301">
      <w:pPr>
        <w:suppressAutoHyphens/>
        <w:autoSpaceDE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F5A239" w14:textId="77777777" w:rsidR="006F4301" w:rsidRDefault="006F4301" w:rsidP="006F4301">
      <w:pPr>
        <w:suppressAutoHyphens/>
        <w:autoSpaceDE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AAAAB3" w14:textId="77777777" w:rsidR="006F4301" w:rsidRDefault="006F4301" w:rsidP="006F4301">
      <w:pPr>
        <w:suppressAutoHyphens/>
        <w:autoSpaceDE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F08B47C" w14:textId="77777777" w:rsidR="006F4301" w:rsidRDefault="006F4301" w:rsidP="006F4301">
      <w:pPr>
        <w:suppressAutoHyphens/>
        <w:autoSpaceDE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730B71" w14:textId="77777777" w:rsidR="006F4301" w:rsidRDefault="006F4301" w:rsidP="006F4301">
      <w:pPr>
        <w:suppressAutoHyphens/>
        <w:autoSpaceDE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C3924C" w14:textId="77777777" w:rsidR="006F4301" w:rsidRDefault="006F4301" w:rsidP="006F4301">
      <w:pPr>
        <w:suppressAutoHyphens/>
        <w:autoSpaceDE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1B481C" w14:textId="77777777" w:rsidR="006F4301" w:rsidRDefault="006F4301" w:rsidP="006F4301">
      <w:pPr>
        <w:suppressAutoHyphens/>
        <w:autoSpaceDE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D9D198" w14:textId="5ACA284F" w:rsidR="006F4301" w:rsidRPr="006F4301" w:rsidRDefault="006F4301" w:rsidP="006F4301">
      <w:pPr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</w:rPr>
      </w:pPr>
      <w:r w:rsidRPr="006F4301">
        <w:rPr>
          <w:rFonts w:ascii="Times New Roman" w:eastAsia="Times New Roman" w:hAnsi="Times New Roman" w:cs="Times New Roman"/>
          <w:b/>
          <w:bCs/>
          <w:kern w:val="2"/>
          <w:sz w:val="20"/>
          <w:szCs w:val="20"/>
        </w:rPr>
        <w:t>г. Курск 202</w:t>
      </w:r>
      <w:r w:rsidR="001E5FE4">
        <w:rPr>
          <w:rFonts w:ascii="Times New Roman" w:eastAsia="Times New Roman" w:hAnsi="Times New Roman" w:cs="Times New Roman"/>
          <w:b/>
          <w:bCs/>
          <w:kern w:val="2"/>
          <w:sz w:val="20"/>
          <w:szCs w:val="20"/>
        </w:rPr>
        <w:t>5</w:t>
      </w:r>
      <w:r w:rsidRPr="006F4301">
        <w:rPr>
          <w:rFonts w:ascii="Times New Roman" w:eastAsia="Times New Roman" w:hAnsi="Times New Roman" w:cs="Times New Roman"/>
          <w:b/>
          <w:bCs/>
          <w:kern w:val="2"/>
          <w:sz w:val="20"/>
          <w:szCs w:val="20"/>
        </w:rPr>
        <w:t xml:space="preserve"> г.</w:t>
      </w:r>
    </w:p>
    <w:p w14:paraId="784A74F4" w14:textId="77777777" w:rsidR="006F4301" w:rsidRPr="006F4301" w:rsidRDefault="006F4301" w:rsidP="006F4301">
      <w:pPr>
        <w:spacing w:after="0" w:line="276" w:lineRule="auto"/>
        <w:rPr>
          <w:rFonts w:ascii="Times New Roman" w:eastAsia="Times New Roman" w:hAnsi="Times New Roman" w:cs="Times New Roman"/>
          <w:kern w:val="2"/>
          <w:sz w:val="24"/>
          <w:szCs w:val="24"/>
          <w:highlight w:val="green"/>
          <w:lang w:val="x-none"/>
        </w:rPr>
        <w:sectPr w:rsidR="006F4301" w:rsidRPr="006F4301" w:rsidSect="006F4301">
          <w:headerReference w:type="default" r:id="rId8"/>
          <w:type w:val="continuous"/>
          <w:pgSz w:w="11907" w:h="16840"/>
          <w:pgMar w:top="1134" w:right="1134" w:bottom="1134" w:left="1701" w:header="284" w:footer="284" w:gutter="0"/>
          <w:cols w:space="720"/>
          <w:titlePg/>
          <w:docGrid w:linePitch="299"/>
        </w:sectPr>
      </w:pPr>
    </w:p>
    <w:p w14:paraId="5B75B272" w14:textId="77777777" w:rsidR="006F4301" w:rsidRPr="007A13CB" w:rsidRDefault="006F4301" w:rsidP="006F4301">
      <w:pPr>
        <w:widowControl w:val="0"/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3" w:name="_Toc492290236"/>
      <w:bookmarkStart w:id="4" w:name="_Toc268263724"/>
      <w:bookmarkStart w:id="5" w:name="_Toc298142855"/>
      <w:bookmarkStart w:id="6" w:name="_Toc322436396"/>
      <w:r w:rsidRPr="007A13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14:paraId="4D4B985A" w14:textId="77777777" w:rsidR="006F4301" w:rsidRPr="007A13CB" w:rsidRDefault="006F4301" w:rsidP="006F4301">
      <w:pPr>
        <w:widowControl w:val="0"/>
        <w:spacing w:after="0" w:line="270" w:lineRule="exac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20A5D6" w14:textId="77777777" w:rsidR="006F4301" w:rsidRPr="007A13CB" w:rsidRDefault="006F4301" w:rsidP="006F4301">
      <w:pPr>
        <w:tabs>
          <w:tab w:val="right" w:leader="dot" w:pos="9781"/>
        </w:tabs>
        <w:spacing w:after="0" w:line="240" w:lineRule="auto"/>
        <w:ind w:left="284" w:right="-1" w:hanging="284"/>
        <w:jc w:val="both"/>
        <w:rPr>
          <w:rFonts w:ascii="Calibri" w:eastAsia="Times New Roman" w:hAnsi="Calibri" w:cs="Times New Roman"/>
          <w:noProof/>
          <w:sz w:val="24"/>
          <w:szCs w:val="24"/>
          <w:lang w:eastAsia="ru-RU"/>
        </w:rPr>
      </w:pPr>
      <w:r w:rsidRPr="007A13CB">
        <w:rPr>
          <w:rFonts w:ascii="Times New Roman" w:eastAsia="Times New Roman" w:hAnsi="Times New Roman" w:cs="Times New Roman"/>
          <w:kern w:val="2"/>
          <w:sz w:val="24"/>
          <w:szCs w:val="24"/>
        </w:rPr>
        <w:fldChar w:fldCharType="begin"/>
      </w:r>
      <w:r w:rsidRPr="007A13CB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instrText xml:space="preserve"> TOC \o "1-3" \u </w:instrText>
      </w:r>
      <w:r w:rsidRPr="007A13CB">
        <w:rPr>
          <w:rFonts w:ascii="Times New Roman" w:eastAsia="Times New Roman" w:hAnsi="Times New Roman" w:cs="Times New Roman"/>
          <w:kern w:val="2"/>
          <w:sz w:val="24"/>
          <w:szCs w:val="24"/>
        </w:rPr>
        <w:fldChar w:fldCharType="separate"/>
      </w: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>ВВЕДЕНИЕ</w:t>
      </w: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ab/>
        <w:t>3</w:t>
      </w:r>
    </w:p>
    <w:p w14:paraId="4786E739" w14:textId="77777777" w:rsidR="006F4301" w:rsidRPr="007A13CB" w:rsidRDefault="006F4301" w:rsidP="006F4301">
      <w:pPr>
        <w:tabs>
          <w:tab w:val="right" w:leader="dot" w:pos="9781"/>
        </w:tabs>
        <w:spacing w:after="0" w:line="240" w:lineRule="auto"/>
        <w:ind w:left="284" w:right="-1" w:hanging="284"/>
        <w:jc w:val="both"/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</w:pP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>1</w:t>
      </w:r>
      <w:r w:rsidRPr="007A13CB">
        <w:rPr>
          <w:rFonts w:ascii="Calibri" w:eastAsia="Times New Roman" w:hAnsi="Calibri" w:cs="Times New Roman"/>
          <w:noProof/>
          <w:sz w:val="24"/>
          <w:szCs w:val="24"/>
          <w:lang w:eastAsia="ru-RU"/>
        </w:rPr>
        <w:tab/>
      </w: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>Перечень мероприятий по территориальному планированию в целях размещения объектов местного значения</w:t>
      </w: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ab/>
        <w:t>5</w:t>
      </w:r>
    </w:p>
    <w:p w14:paraId="1D613F70" w14:textId="3C10DFFA" w:rsidR="006F4301" w:rsidRPr="007A13CB" w:rsidRDefault="006F4301" w:rsidP="006F4301">
      <w:pPr>
        <w:tabs>
          <w:tab w:val="right" w:leader="dot" w:pos="9781"/>
        </w:tabs>
        <w:spacing w:after="0" w:line="240" w:lineRule="auto"/>
        <w:ind w:left="709" w:right="-1" w:hanging="469"/>
        <w:jc w:val="both"/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</w:pP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>1.1</w:t>
      </w:r>
      <w:r w:rsidRPr="007A13CB">
        <w:rPr>
          <w:rFonts w:ascii="Times New Roman" w:eastAsia="Times New Roman" w:hAnsi="Times New Roman" w:cs="Times New Roman"/>
          <w:kern w:val="2"/>
          <w:sz w:val="24"/>
          <w:szCs w:val="24"/>
        </w:rPr>
        <w:t> </w:t>
      </w:r>
      <w:r w:rsidR="009126DB"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>Мероприятия пространственного развития в области культурно-бытового и социального обслуживания</w:t>
      </w: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ab/>
        <w:t>5</w:t>
      </w:r>
    </w:p>
    <w:p w14:paraId="36CB7B56" w14:textId="5D9AC503" w:rsidR="006F4301" w:rsidRPr="007A13CB" w:rsidRDefault="006F4301" w:rsidP="006F4301">
      <w:pPr>
        <w:tabs>
          <w:tab w:val="right" w:leader="dot" w:pos="9781"/>
        </w:tabs>
        <w:spacing w:after="0" w:line="240" w:lineRule="auto"/>
        <w:ind w:left="709" w:right="-1" w:hanging="469"/>
        <w:jc w:val="both"/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</w:pP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>1.2</w:t>
      </w:r>
      <w:r w:rsidRPr="007A13CB">
        <w:rPr>
          <w:rFonts w:ascii="Times New Roman" w:eastAsia="Times New Roman" w:hAnsi="Times New Roman" w:cs="Times New Roman"/>
          <w:kern w:val="2"/>
          <w:sz w:val="24"/>
          <w:szCs w:val="24"/>
        </w:rPr>
        <w:t> </w:t>
      </w: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>Мероприятия пространственного развития в области предупреждения возникновения чрезвычайных ситуаций природного и техногенного характера</w:t>
      </w: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ab/>
      </w:r>
      <w:r w:rsidR="00754935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>6</w:t>
      </w:r>
    </w:p>
    <w:p w14:paraId="37476F4E" w14:textId="24877C98" w:rsidR="006F4301" w:rsidRPr="007A13CB" w:rsidRDefault="006F4301" w:rsidP="006F4301">
      <w:pPr>
        <w:tabs>
          <w:tab w:val="right" w:leader="dot" w:pos="9781"/>
        </w:tabs>
        <w:spacing w:after="0" w:line="240" w:lineRule="auto"/>
        <w:ind w:left="284" w:right="-1" w:hanging="284"/>
        <w:jc w:val="both"/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</w:pP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 xml:space="preserve">2 </w:t>
      </w: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ab/>
      </w:r>
      <w:r w:rsidR="007A13CB"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>Параметры функциональных зон, а также сведения о планируемых для размещения в них объектов федерального значения, объектов регионального значения и объектов местного значения</w:t>
      </w: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ab/>
        <w:t>1</w:t>
      </w:r>
      <w:r w:rsidR="00744EC7"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>3</w:t>
      </w:r>
    </w:p>
    <w:p w14:paraId="4A85CDBD" w14:textId="1AF308E1" w:rsidR="006F4301" w:rsidRPr="007A13CB" w:rsidRDefault="006F4301" w:rsidP="006F4301">
      <w:pPr>
        <w:tabs>
          <w:tab w:val="right" w:leader="dot" w:pos="9781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</w:pPr>
      <w:r w:rsidRPr="007A13CB">
        <w:rPr>
          <w:rFonts w:ascii="Times New Roman" w:eastAsia="Times New Roman" w:hAnsi="Times New Roman" w:cs="Times New Roman"/>
          <w:kern w:val="2"/>
          <w:sz w:val="24"/>
          <w:szCs w:val="24"/>
        </w:rPr>
        <w:fldChar w:fldCharType="end"/>
      </w: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>Материалы положения о территориальном планировании в виде карт</w:t>
      </w:r>
      <w:r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ab/>
      </w:r>
      <w:r w:rsidR="00744EC7" w:rsidRPr="007A13CB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>20</w:t>
      </w:r>
    </w:p>
    <w:p w14:paraId="0A32B3AA" w14:textId="77777777" w:rsidR="006F4301" w:rsidRPr="006F4301" w:rsidRDefault="006F4301" w:rsidP="006F4301">
      <w:pPr>
        <w:tabs>
          <w:tab w:val="right" w:leader="dot" w:pos="9781"/>
        </w:tabs>
        <w:spacing w:after="0" w:line="240" w:lineRule="auto"/>
        <w:ind w:left="709" w:right="424" w:hanging="469"/>
        <w:jc w:val="both"/>
        <w:rPr>
          <w:rFonts w:ascii="Calibri" w:eastAsia="Times New Roman" w:hAnsi="Calibri" w:cs="Times New Roman"/>
          <w:noProof/>
          <w:sz w:val="24"/>
          <w:szCs w:val="24"/>
          <w:highlight w:val="green"/>
          <w:lang w:eastAsia="ru-RU"/>
        </w:rPr>
      </w:pPr>
    </w:p>
    <w:p w14:paraId="038DAA05" w14:textId="632A5E9B" w:rsidR="006F4301" w:rsidRPr="006F4301" w:rsidRDefault="006F4301" w:rsidP="006F43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</w:pPr>
      <w:r w:rsidRPr="006F4301"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  <w:br w:type="page"/>
      </w:r>
      <w:bookmarkEnd w:id="3"/>
      <w:bookmarkEnd w:id="4"/>
      <w:bookmarkEnd w:id="5"/>
      <w:bookmarkEnd w:id="6"/>
    </w:p>
    <w:p w14:paraId="44E200DC" w14:textId="01D5D65F" w:rsidR="00FC29B5" w:rsidRPr="00F6013F" w:rsidRDefault="00FC29B5" w:rsidP="00FC29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01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  <w:bookmarkEnd w:id="2"/>
    </w:p>
    <w:p w14:paraId="6A4D4934" w14:textId="77777777" w:rsidR="00E976EC" w:rsidRPr="00F6013F" w:rsidRDefault="00E976EC" w:rsidP="00E976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11F342" w14:textId="77777777" w:rsidR="00F6013F" w:rsidRPr="00F6013F" w:rsidRDefault="00F6013F" w:rsidP="00F601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Генеральный план муниципального образования </w:t>
      </w:r>
      <w:r w:rsidRPr="00F6013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«Рышковский сельсовет» Курского района </w:t>
      </w: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 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 СП 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6CADEA5D" w14:textId="77777777" w:rsidR="00F6013F" w:rsidRPr="00F6013F" w:rsidRDefault="00F6013F" w:rsidP="00F601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Генеральный план разработан на расчетный срок – до 2033 года. </w:t>
      </w:r>
    </w:p>
    <w:p w14:paraId="6704E53F" w14:textId="77777777" w:rsidR="00F6013F" w:rsidRPr="00F6013F" w:rsidRDefault="00F6013F" w:rsidP="00F601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41DB9EA4" w14:textId="77777777" w:rsidR="00F6013F" w:rsidRPr="00F6013F" w:rsidRDefault="00F6013F" w:rsidP="00F601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позволит реализовать основные цели развития муниципального образования «Рышковский сельсовет» Курского района Курской области, которыми являются:</w:t>
      </w:r>
    </w:p>
    <w:p w14:paraId="2161E3FA" w14:textId="77777777" w:rsidR="00F6013F" w:rsidRPr="00F6013F" w:rsidRDefault="00F6013F" w:rsidP="00F601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обеспечение устойчивого развития муниципального образования «Рышковский сельсовет» Курского района Курской области;</w:t>
      </w:r>
    </w:p>
    <w:p w14:paraId="4373C4F6" w14:textId="77777777" w:rsidR="00F6013F" w:rsidRPr="00F6013F" w:rsidRDefault="00F6013F" w:rsidP="00F601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развитие инженерной, транспортной и социальной инфраструктур на территории муниципального образования «Рышковский сельсовет» Курского района Курской области;</w:t>
      </w:r>
    </w:p>
    <w:p w14:paraId="4B57F4B9" w14:textId="77777777" w:rsidR="00F6013F" w:rsidRPr="00F6013F" w:rsidRDefault="00F6013F" w:rsidP="00F601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сохранение и регенерация исторического и культурного наследия.</w:t>
      </w:r>
    </w:p>
    <w:p w14:paraId="08543181" w14:textId="77777777" w:rsidR="00F6013F" w:rsidRPr="00F6013F" w:rsidRDefault="00F6013F" w:rsidP="00F601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14:paraId="20FBE29B" w14:textId="77777777" w:rsidR="00F6013F" w:rsidRPr="00F6013F" w:rsidRDefault="00F6013F" w:rsidP="00F601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b/>
          <w:kern w:val="2"/>
          <w:sz w:val="28"/>
          <w:szCs w:val="28"/>
        </w:rPr>
        <w:t>Состав проектных материалов.</w:t>
      </w:r>
    </w:p>
    <w:p w14:paraId="7A310562" w14:textId="77777777" w:rsidR="00F6013F" w:rsidRPr="00F6013F" w:rsidRDefault="00F6013F" w:rsidP="00F601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45A87FD4" w14:textId="77777777" w:rsidR="00F6013F" w:rsidRPr="00F6013F" w:rsidRDefault="00F6013F" w:rsidP="00F601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b/>
          <w:kern w:val="2"/>
          <w:sz w:val="28"/>
          <w:szCs w:val="28"/>
        </w:rPr>
        <w:t>Том 1 «Положение о территориальном планировании»:</w:t>
      </w:r>
    </w:p>
    <w:p w14:paraId="6C3CD256" w14:textId="77777777" w:rsidR="00F6013F" w:rsidRPr="00F6013F" w:rsidRDefault="00F6013F" w:rsidP="00F601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7" w:name="_Hlk126227448"/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1. Перечень мероприятий по территориальному планированию в целях размещения объектов местного значения.</w:t>
      </w:r>
    </w:p>
    <w:p w14:paraId="745E23C7" w14:textId="35161CEE" w:rsidR="00F6013F" w:rsidRPr="00F6013F" w:rsidRDefault="00F6013F" w:rsidP="00F601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2. </w:t>
      </w:r>
      <w:bookmarkStart w:id="8" w:name="_Hlk191975024"/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Параметры функциональных зон, а также сведения о планируемых для размещения в них объект</w:t>
      </w:r>
      <w:r w:rsidR="002B26B3">
        <w:rPr>
          <w:rFonts w:ascii="Times New Roman" w:eastAsia="Calibri" w:hAnsi="Times New Roman" w:cs="Times New Roman"/>
          <w:kern w:val="2"/>
          <w:sz w:val="28"/>
          <w:szCs w:val="28"/>
        </w:rPr>
        <w:t>ов</w:t>
      </w: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федерального значения, </w:t>
      </w:r>
      <w:r w:rsidR="002B26B3" w:rsidRPr="00F6013F">
        <w:rPr>
          <w:rFonts w:ascii="Times New Roman" w:eastAsia="Calibri" w:hAnsi="Times New Roman" w:cs="Times New Roman"/>
          <w:kern w:val="2"/>
          <w:sz w:val="28"/>
          <w:szCs w:val="28"/>
        </w:rPr>
        <w:t>объект</w:t>
      </w:r>
      <w:r w:rsidR="002B26B3">
        <w:rPr>
          <w:rFonts w:ascii="Times New Roman" w:eastAsia="Calibri" w:hAnsi="Times New Roman" w:cs="Times New Roman"/>
          <w:kern w:val="2"/>
          <w:sz w:val="28"/>
          <w:szCs w:val="28"/>
        </w:rPr>
        <w:t>ов</w:t>
      </w:r>
      <w:r w:rsidR="002B26B3" w:rsidRPr="00F601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регионального значения и </w:t>
      </w:r>
      <w:r w:rsidR="002B26B3" w:rsidRPr="00F6013F">
        <w:rPr>
          <w:rFonts w:ascii="Times New Roman" w:eastAsia="Calibri" w:hAnsi="Times New Roman" w:cs="Times New Roman"/>
          <w:kern w:val="2"/>
          <w:sz w:val="28"/>
          <w:szCs w:val="28"/>
        </w:rPr>
        <w:t>объект</w:t>
      </w:r>
      <w:r w:rsidR="002B26B3">
        <w:rPr>
          <w:rFonts w:ascii="Times New Roman" w:eastAsia="Calibri" w:hAnsi="Times New Roman" w:cs="Times New Roman"/>
          <w:kern w:val="2"/>
          <w:sz w:val="28"/>
          <w:szCs w:val="28"/>
        </w:rPr>
        <w:t>ов</w:t>
      </w:r>
      <w:r w:rsidR="002B26B3" w:rsidRPr="00F601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местного значения</w:t>
      </w:r>
      <w:bookmarkEnd w:id="8"/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bookmarkEnd w:id="7"/>
    <w:p w14:paraId="5A8F70EB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Материалы положения о территориальном планировании в виде </w:t>
      </w:r>
      <w:r w:rsidRPr="00F6013F">
        <w:rPr>
          <w:rFonts w:ascii="Times New Roman" w:eastAsia="Calibri" w:hAnsi="Times New Roman" w:cs="Times New Roman"/>
          <w:b/>
          <w:kern w:val="2"/>
          <w:sz w:val="28"/>
          <w:szCs w:val="28"/>
        </w:rPr>
        <w:lastRenderedPageBreak/>
        <w:t>карт:</w:t>
      </w:r>
    </w:p>
    <w:p w14:paraId="4BEBC94D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Карта функциональных зон;</w:t>
      </w:r>
    </w:p>
    <w:p w14:paraId="2F967853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Карта границ населенных пунктов, планируемых к изменению;</w:t>
      </w:r>
    </w:p>
    <w:p w14:paraId="3A92CA77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Карта планируемого размещения объектов местного значения.</w:t>
      </w:r>
    </w:p>
    <w:p w14:paraId="2C6E078E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b/>
          <w:kern w:val="2"/>
          <w:sz w:val="28"/>
          <w:szCs w:val="28"/>
        </w:rPr>
        <w:t>Том 2 «Материалы по обоснованию Генерального плана»:</w:t>
      </w:r>
    </w:p>
    <w:p w14:paraId="1424A1A3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1. Общие сведения о муниципальном образовании «Рышковский сельсовет» Курского района Курской области.</w:t>
      </w:r>
    </w:p>
    <w:p w14:paraId="5C59B5E4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2.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территорий.</w:t>
      </w:r>
    </w:p>
    <w:p w14:paraId="78A3D732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3. </w:t>
      </w:r>
      <w:bookmarkStart w:id="9" w:name="_Hlk167461264"/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Мероприятия, утвержденные Схемой территориального планирования Российской Федерации, Схемой территориального планирования Курской области.</w:t>
      </w:r>
      <w:bookmarkEnd w:id="9"/>
    </w:p>
    <w:p w14:paraId="4083A488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 xml:space="preserve">4. </w:t>
      </w:r>
      <w:bookmarkStart w:id="10" w:name="_Hlk167447757"/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Предложения по изменению границ населенных пунктов муниципального образования и баланса земель в пределах перспективной границы муниципального образования.</w:t>
      </w:r>
      <w:bookmarkEnd w:id="10"/>
    </w:p>
    <w:p w14:paraId="154BC98E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b/>
          <w:kern w:val="2"/>
          <w:sz w:val="28"/>
          <w:szCs w:val="28"/>
        </w:rPr>
        <w:t>Материалы по обоснованию Генерального плана в виде карт:</w:t>
      </w:r>
    </w:p>
    <w:p w14:paraId="177FFF64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247558A6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Карта объектов транспортной и инженерной инфраструктур;</w:t>
      </w:r>
    </w:p>
    <w:p w14:paraId="44D6B06C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Карта современного использования территории;</w:t>
      </w:r>
    </w:p>
    <w:p w14:paraId="7B3AEA16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Карта использования территории с отображением зон с особыми условиями использования территорий;</w:t>
      </w:r>
    </w:p>
    <w:p w14:paraId="1E333971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Карта границ зон с особыми условиями использования территорий, установленных приаэродромной территорией аэродрома совместного использования Курск (Восточный).</w:t>
      </w:r>
    </w:p>
    <w:p w14:paraId="2E2F69CF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b/>
          <w:kern w:val="2"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6BFB0828" w14:textId="77777777" w:rsidR="00F6013F" w:rsidRPr="00F6013F" w:rsidRDefault="00F6013F" w:rsidP="00F6013F">
      <w:pPr>
        <w:widowControl w:val="0"/>
        <w:tabs>
          <w:tab w:val="left" w:pos="709"/>
        </w:tabs>
        <w:spacing w:after="0" w:line="23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5000A815" w14:textId="1874DE32" w:rsidR="00FC29B5" w:rsidRPr="00F6013F" w:rsidRDefault="00F6013F" w:rsidP="00F6013F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6013F">
        <w:rPr>
          <w:rFonts w:ascii="Times New Roman" w:eastAsia="Calibri" w:hAnsi="Times New Roman" w:cs="Times New Roman"/>
          <w:kern w:val="2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</w:t>
      </w:r>
      <w:r w:rsidR="00FC29B5" w:rsidRPr="00F6013F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443D1EB2" w14:textId="77777777" w:rsidR="00FC29B5" w:rsidRPr="00744EC7" w:rsidRDefault="00FC29B5" w:rsidP="00FC29B5">
      <w:pPr>
        <w:rPr>
          <w:rFonts w:ascii="Times New Roman" w:eastAsia="Calibri" w:hAnsi="Times New Roman" w:cs="Times New Roman"/>
          <w:kern w:val="2"/>
          <w:sz w:val="28"/>
          <w:szCs w:val="28"/>
          <w:highlight w:val="green"/>
        </w:rPr>
      </w:pPr>
    </w:p>
    <w:p w14:paraId="31BAABFB" w14:textId="722FD58D" w:rsidR="006C4F09" w:rsidRPr="00BD7A03" w:rsidRDefault="00744EC7" w:rsidP="00BD7A03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  <w:highlight w:val="green"/>
        </w:rPr>
      </w:pPr>
      <w:r w:rsidRPr="00744EC7">
        <w:rPr>
          <w:rFonts w:ascii="Times New Roman" w:eastAsia="Calibri" w:hAnsi="Times New Roman" w:cs="Times New Roman"/>
          <w:b/>
          <w:bCs/>
          <w:kern w:val="2"/>
          <w:sz w:val="28"/>
          <w:szCs w:val="28"/>
          <w:highlight w:val="green"/>
        </w:rPr>
        <w:br w:type="page"/>
      </w:r>
    </w:p>
    <w:p w14:paraId="16199B0B" w14:textId="77777777" w:rsidR="005B627D" w:rsidRPr="00744EC7" w:rsidRDefault="005B627D" w:rsidP="006C4F09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green"/>
        </w:rPr>
        <w:sectPr w:rsidR="005B627D" w:rsidRPr="00744EC7" w:rsidSect="008E3DE9">
          <w:headerReference w:type="first" r:id="rId9"/>
          <w:pgSz w:w="11906" w:h="16838"/>
          <w:pgMar w:top="1134" w:right="1134" w:bottom="1134" w:left="1701" w:header="709" w:footer="709" w:gutter="0"/>
          <w:pgNumType w:start="2"/>
          <w:cols w:space="708"/>
          <w:titlePg/>
          <w:docGrid w:linePitch="360"/>
        </w:sectPr>
      </w:pPr>
    </w:p>
    <w:p w14:paraId="1DC7FE34" w14:textId="77777777" w:rsidR="00BD7A03" w:rsidRPr="00BD7A03" w:rsidRDefault="00BD7A03" w:rsidP="00BD7A03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BD7A03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1. ПЕРЕЧЕНЬ МЕРОПРИЯТИЙ ПО ТЕРРИТОРИАЛЬНОМУ ПЛАНИРОВАНИЮ В ЦЕЛЯХ РАЗМЕЩЕНИЯ ОБЪЕКТОВ МЕСТНОГО ЗНАЧЕНИЯ</w:t>
      </w:r>
    </w:p>
    <w:p w14:paraId="1C6FD800" w14:textId="77777777" w:rsidR="00BD7A03" w:rsidRPr="00BD7A03" w:rsidRDefault="00BD7A03" w:rsidP="00BD7A03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09BE39F1" w14:textId="77777777" w:rsidR="00BD7A03" w:rsidRPr="00BD7A03" w:rsidRDefault="00BD7A03" w:rsidP="00BD7A03">
      <w:pPr>
        <w:keepNext/>
        <w:tabs>
          <w:tab w:val="left" w:pos="-14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BD7A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1.1. Мероприятия пространственного развития в области культурно-бытового и социального обслуживания</w:t>
      </w:r>
    </w:p>
    <w:p w14:paraId="61C18008" w14:textId="77777777" w:rsidR="00BD7A03" w:rsidRPr="00BD7A03" w:rsidRDefault="00BD7A03" w:rsidP="00BD7A03">
      <w:pPr>
        <w:spacing w:after="0" w:line="240" w:lineRule="auto"/>
        <w:rPr>
          <w:rFonts w:ascii="Times New Roman" w:eastAsia="Calibri" w:hAnsi="Times New Roman" w:cs="Times New Roman"/>
          <w:sz w:val="28"/>
          <w:lang w:eastAsia="zh-CN"/>
        </w:rPr>
      </w:pPr>
    </w:p>
    <w:p w14:paraId="6A216260" w14:textId="5759968F" w:rsidR="00BD7A03" w:rsidRPr="00BD7A03" w:rsidRDefault="00BD7A03" w:rsidP="00BD7A03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BD7A03">
        <w:rPr>
          <w:rFonts w:ascii="Times New Roman" w:eastAsia="Calibri" w:hAnsi="Times New Roman" w:cs="Times New Roman"/>
          <w:sz w:val="28"/>
          <w:lang w:eastAsia="zh-CN"/>
        </w:rPr>
        <w:t>Перечень планируемых объектов системы культурно-бытового и социального обслуживания представлен в таблице 1.1.1.</w:t>
      </w:r>
    </w:p>
    <w:p w14:paraId="33964184" w14:textId="77777777" w:rsidR="00BD7A03" w:rsidRPr="00BD7A03" w:rsidRDefault="00BD7A03" w:rsidP="00BD7A03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61648862" w14:textId="302081D4" w:rsidR="006C4F09" w:rsidRPr="00BD7A03" w:rsidRDefault="006C4F09" w:rsidP="006C4F09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D7A0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Таблица 1.1.1. Перечень планируемых объектов системы культурно-бытового и социального обслуживания</w:t>
      </w:r>
    </w:p>
    <w:p w14:paraId="68D10D63" w14:textId="77777777" w:rsidR="006C4F09" w:rsidRPr="00BD7A03" w:rsidRDefault="006C4F09" w:rsidP="006C4F09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694"/>
        <w:gridCol w:w="2409"/>
        <w:gridCol w:w="1985"/>
        <w:gridCol w:w="1843"/>
        <w:gridCol w:w="2835"/>
        <w:gridCol w:w="2409"/>
      </w:tblGrid>
      <w:tr w:rsidR="005B627D" w:rsidRPr="00BD7A03" w14:paraId="1CEFAEDE" w14:textId="5E804335" w:rsidTr="005B627D">
        <w:trPr>
          <w:tblHeader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36FB7D7C" w14:textId="77777777" w:rsidR="005B627D" w:rsidRPr="00BD7A03" w:rsidRDefault="005B627D" w:rsidP="00864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6909D4D0" w14:textId="77777777" w:rsidR="005B627D" w:rsidRPr="00BD7A03" w:rsidRDefault="005B627D" w:rsidP="00864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9361671" w14:textId="77777777" w:rsidR="005B627D" w:rsidRPr="00BD7A03" w:rsidRDefault="005B627D" w:rsidP="00864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B07AF96" w14:textId="77777777" w:rsidR="005B627D" w:rsidRPr="00BD7A03" w:rsidRDefault="005B627D" w:rsidP="00864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0E7F2B9" w14:textId="77777777" w:rsidR="005B627D" w:rsidRPr="00BD7A03" w:rsidRDefault="005B627D" w:rsidP="00864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5765F7" w14:textId="77777777" w:rsidR="005B627D" w:rsidRPr="00BD7A03" w:rsidRDefault="005B627D" w:rsidP="00864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  <w:tc>
          <w:tcPr>
            <w:tcW w:w="2835" w:type="dxa"/>
            <w:vAlign w:val="center"/>
          </w:tcPr>
          <w:p w14:paraId="555B8E1F" w14:textId="0B4D35D5" w:rsidR="005B627D" w:rsidRPr="00BD7A03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функциональной зоны</w:t>
            </w:r>
          </w:p>
        </w:tc>
        <w:tc>
          <w:tcPr>
            <w:tcW w:w="2409" w:type="dxa"/>
            <w:vAlign w:val="center"/>
          </w:tcPr>
          <w:p w14:paraId="799F3426" w14:textId="1783F95F" w:rsidR="005B627D" w:rsidRPr="00BD7A03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зон с особыми условиями использования территорий</w:t>
            </w:r>
          </w:p>
        </w:tc>
      </w:tr>
      <w:tr w:rsidR="005B627D" w:rsidRPr="00BD7A03" w14:paraId="71AC6DB8" w14:textId="6BA08539" w:rsidTr="005B627D">
        <w:trPr>
          <w:jc w:val="center"/>
        </w:trPr>
        <w:tc>
          <w:tcPr>
            <w:tcW w:w="567" w:type="dxa"/>
            <w:vAlign w:val="center"/>
          </w:tcPr>
          <w:p w14:paraId="3214311F" w14:textId="77777777" w:rsidR="005B627D" w:rsidRPr="00BD7A03" w:rsidRDefault="005B627D" w:rsidP="00864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2694" w:type="dxa"/>
            <w:vAlign w:val="center"/>
          </w:tcPr>
          <w:p w14:paraId="4BAD4E20" w14:textId="728BA84E" w:rsidR="005B627D" w:rsidRPr="00BD7A03" w:rsidRDefault="005B627D" w:rsidP="008642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Спортивная площадка (строительство)</w:t>
            </w:r>
          </w:p>
        </w:tc>
        <w:tc>
          <w:tcPr>
            <w:tcW w:w="2409" w:type="dxa"/>
            <w:vAlign w:val="center"/>
          </w:tcPr>
          <w:p w14:paraId="3544A9C0" w14:textId="77777777" w:rsidR="005B627D" w:rsidRPr="00BD7A03" w:rsidRDefault="005B627D" w:rsidP="00307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6310304" w14:textId="77777777" w:rsidR="005B627D" w:rsidRPr="00BD7A03" w:rsidRDefault="005B627D" w:rsidP="00307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Курский район,</w:t>
            </w:r>
          </w:p>
          <w:p w14:paraId="414D893E" w14:textId="77777777" w:rsidR="005B627D" w:rsidRPr="00BD7A03" w:rsidRDefault="005B627D" w:rsidP="00307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29848678" w14:textId="77777777" w:rsidR="005B627D" w:rsidRPr="00BD7A03" w:rsidRDefault="005B627D" w:rsidP="00307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«Рышковский сельсовет», д. Зорино,</w:t>
            </w:r>
          </w:p>
          <w:p w14:paraId="27238FB3" w14:textId="3F8270FD" w:rsidR="005B627D" w:rsidRPr="00BD7A03" w:rsidRDefault="005B627D" w:rsidP="003070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Ул. Центральная</w:t>
            </w:r>
          </w:p>
        </w:tc>
        <w:tc>
          <w:tcPr>
            <w:tcW w:w="1985" w:type="dxa"/>
            <w:vAlign w:val="center"/>
          </w:tcPr>
          <w:p w14:paraId="1A4C9AB3" w14:textId="37A72E35" w:rsidR="005B627D" w:rsidRPr="00BD7A03" w:rsidRDefault="005B627D" w:rsidP="008642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D7A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Размер 25х23 м</w:t>
            </w:r>
          </w:p>
        </w:tc>
        <w:tc>
          <w:tcPr>
            <w:tcW w:w="1843" w:type="dxa"/>
            <w:vAlign w:val="center"/>
          </w:tcPr>
          <w:p w14:paraId="07D7823F" w14:textId="03431711" w:rsidR="005B627D" w:rsidRPr="00BD7A03" w:rsidRDefault="005B627D" w:rsidP="008642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BD7A0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2024 - 2027</w:t>
            </w:r>
          </w:p>
        </w:tc>
        <w:tc>
          <w:tcPr>
            <w:tcW w:w="2835" w:type="dxa"/>
            <w:vAlign w:val="center"/>
          </w:tcPr>
          <w:p w14:paraId="3AA321B0" w14:textId="77777777" w:rsidR="005B627D" w:rsidRPr="00BD7A03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BD7A0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1799BCA5" w14:textId="1F5037FA" w:rsidR="005B627D" w:rsidRPr="00BD7A03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BD7A0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09" w:type="dxa"/>
            <w:vAlign w:val="center"/>
          </w:tcPr>
          <w:p w14:paraId="0823B972" w14:textId="797E363E" w:rsidR="005B627D" w:rsidRPr="00BD7A03" w:rsidRDefault="005568B2" w:rsidP="005B6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BD7A0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</w:t>
            </w:r>
            <w:r w:rsidR="005B627D" w:rsidRPr="00BD7A0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е устанавливается</w:t>
            </w:r>
          </w:p>
        </w:tc>
      </w:tr>
      <w:tr w:rsidR="005B627D" w:rsidRPr="00BD7A03" w14:paraId="7D2FFF1D" w14:textId="5D8E06E1" w:rsidTr="005B627D">
        <w:trPr>
          <w:jc w:val="center"/>
        </w:trPr>
        <w:tc>
          <w:tcPr>
            <w:tcW w:w="567" w:type="dxa"/>
            <w:vAlign w:val="center"/>
          </w:tcPr>
          <w:p w14:paraId="2613D4A0" w14:textId="64386E28" w:rsidR="005B627D" w:rsidRPr="00BD7A03" w:rsidRDefault="005B627D" w:rsidP="005C6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694" w:type="dxa"/>
            <w:vAlign w:val="center"/>
          </w:tcPr>
          <w:p w14:paraId="61D0C05C" w14:textId="0BFB8E9F" w:rsidR="005B627D" w:rsidRPr="00BD7A03" w:rsidRDefault="005B627D" w:rsidP="005C6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Спортивная площадка (строительство)</w:t>
            </w:r>
          </w:p>
        </w:tc>
        <w:tc>
          <w:tcPr>
            <w:tcW w:w="2409" w:type="dxa"/>
            <w:vAlign w:val="center"/>
          </w:tcPr>
          <w:p w14:paraId="47F67220" w14:textId="77777777" w:rsidR="005B627D" w:rsidRPr="00BD7A03" w:rsidRDefault="005B627D" w:rsidP="005C6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54851010" w14:textId="77777777" w:rsidR="005B627D" w:rsidRPr="00BD7A03" w:rsidRDefault="005B627D" w:rsidP="005C6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Курский район,</w:t>
            </w:r>
          </w:p>
          <w:p w14:paraId="0FC618DF" w14:textId="77777777" w:rsidR="005B627D" w:rsidRPr="00BD7A03" w:rsidRDefault="005B627D" w:rsidP="005C6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20707924" w14:textId="3DB4DB6F" w:rsidR="005B627D" w:rsidRPr="00BD7A03" w:rsidRDefault="005B627D" w:rsidP="005C6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«Рышковский сельсовет», х. Кислино</w:t>
            </w:r>
          </w:p>
        </w:tc>
        <w:tc>
          <w:tcPr>
            <w:tcW w:w="1985" w:type="dxa"/>
            <w:vAlign w:val="center"/>
          </w:tcPr>
          <w:p w14:paraId="15E42D40" w14:textId="50A9D3CC" w:rsidR="005B627D" w:rsidRPr="00BD7A03" w:rsidRDefault="005B627D" w:rsidP="005C6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Размер 25х23 м</w:t>
            </w:r>
          </w:p>
        </w:tc>
        <w:tc>
          <w:tcPr>
            <w:tcW w:w="1843" w:type="dxa"/>
            <w:vAlign w:val="center"/>
          </w:tcPr>
          <w:p w14:paraId="6DA8BB8D" w14:textId="5320A299" w:rsidR="005B627D" w:rsidRPr="00BD7A03" w:rsidRDefault="005B627D" w:rsidP="005C6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BD7A0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2027 - 2029</w:t>
            </w:r>
          </w:p>
        </w:tc>
        <w:tc>
          <w:tcPr>
            <w:tcW w:w="2835" w:type="dxa"/>
            <w:vAlign w:val="center"/>
          </w:tcPr>
          <w:p w14:paraId="31EED04D" w14:textId="77777777" w:rsidR="005B627D" w:rsidRPr="00BD7A03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BD7A0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55B0FE03" w14:textId="31B9F96F" w:rsidR="005B627D" w:rsidRPr="00BD7A03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BD7A0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09" w:type="dxa"/>
            <w:vAlign w:val="center"/>
          </w:tcPr>
          <w:p w14:paraId="2CAAD5FB" w14:textId="4BF64A49" w:rsidR="005B627D" w:rsidRPr="00BD7A03" w:rsidRDefault="005568B2" w:rsidP="005B6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BD7A0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</w:t>
            </w:r>
            <w:r w:rsidR="005B627D" w:rsidRPr="00BD7A0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е устанавливается</w:t>
            </w:r>
          </w:p>
        </w:tc>
      </w:tr>
      <w:tr w:rsidR="005B627D" w:rsidRPr="00744EC7" w14:paraId="1A77795D" w14:textId="30DFDBC5" w:rsidTr="005B627D">
        <w:trPr>
          <w:jc w:val="center"/>
        </w:trPr>
        <w:tc>
          <w:tcPr>
            <w:tcW w:w="567" w:type="dxa"/>
            <w:vAlign w:val="center"/>
          </w:tcPr>
          <w:p w14:paraId="7EFA2CF1" w14:textId="29065E7F" w:rsidR="005B627D" w:rsidRPr="00BD7A03" w:rsidRDefault="005B627D" w:rsidP="005C6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694" w:type="dxa"/>
            <w:vAlign w:val="center"/>
          </w:tcPr>
          <w:p w14:paraId="5E9B188D" w14:textId="6B5318D6" w:rsidR="005B627D" w:rsidRPr="00BD7A03" w:rsidRDefault="005B627D" w:rsidP="005C6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Магазины (строительство)</w:t>
            </w:r>
          </w:p>
        </w:tc>
        <w:tc>
          <w:tcPr>
            <w:tcW w:w="2409" w:type="dxa"/>
            <w:vAlign w:val="center"/>
          </w:tcPr>
          <w:p w14:paraId="7F09D4ED" w14:textId="77777777" w:rsidR="005B627D" w:rsidRPr="00BD7A03" w:rsidRDefault="005B627D" w:rsidP="005C6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73A8408" w14:textId="6A51A894" w:rsidR="005B627D" w:rsidRPr="00BD7A03" w:rsidRDefault="005B627D" w:rsidP="005C6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Курский район,</w:t>
            </w:r>
          </w:p>
          <w:p w14:paraId="5AE7EB2A" w14:textId="77777777" w:rsidR="005B627D" w:rsidRPr="00BD7A03" w:rsidRDefault="005B627D" w:rsidP="005C6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0E35964F" w14:textId="0318AE86" w:rsidR="005B627D" w:rsidRPr="00BD7A03" w:rsidRDefault="005B627D" w:rsidP="005C6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«Рышковский сельсовет»,</w:t>
            </w:r>
            <w:r w:rsidRPr="00BD7A03">
              <w:t xml:space="preserve"> </w:t>
            </w: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х. Кислино</w:t>
            </w:r>
          </w:p>
        </w:tc>
        <w:tc>
          <w:tcPr>
            <w:tcW w:w="1985" w:type="dxa"/>
            <w:vAlign w:val="center"/>
          </w:tcPr>
          <w:p w14:paraId="2CECFE9D" w14:textId="2BF516C6" w:rsidR="005B627D" w:rsidRPr="00BD7A03" w:rsidRDefault="005B627D" w:rsidP="005C6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Количество 2 шт.,</w:t>
            </w:r>
          </w:p>
          <w:p w14:paraId="0F1F0D99" w14:textId="77777777" w:rsidR="005B627D" w:rsidRPr="00BD7A03" w:rsidRDefault="005B627D" w:rsidP="005C6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общая площадь – </w:t>
            </w:r>
          </w:p>
          <w:p w14:paraId="38D40554" w14:textId="6CA19D5E" w:rsidR="005B627D" w:rsidRPr="00BD7A03" w:rsidRDefault="005B627D" w:rsidP="005C69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sz w:val="20"/>
                <w:szCs w:val="16"/>
              </w:rPr>
              <w:t>150 м</w:t>
            </w:r>
            <w:r w:rsidRPr="00BD7A03">
              <w:rPr>
                <w:rFonts w:ascii="Times New Roman" w:eastAsia="Calibri" w:hAnsi="Times New Roman" w:cs="Times New Roman"/>
                <w:sz w:val="20"/>
                <w:szCs w:val="16"/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14:paraId="38DD3CEF" w14:textId="77777777" w:rsidR="005B627D" w:rsidRPr="00BD7A03" w:rsidRDefault="005B627D" w:rsidP="005C69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835" w:type="dxa"/>
            <w:vAlign w:val="center"/>
          </w:tcPr>
          <w:p w14:paraId="43CFC022" w14:textId="77777777" w:rsidR="005B627D" w:rsidRPr="00BD7A03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Зона застройки малоэтажными жилыми домами</w:t>
            </w:r>
          </w:p>
          <w:p w14:paraId="5CEA5038" w14:textId="140AA468" w:rsidR="005B627D" w:rsidRPr="00BD7A03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409" w:type="dxa"/>
            <w:vAlign w:val="center"/>
          </w:tcPr>
          <w:p w14:paraId="16FEE963" w14:textId="28AEE341" w:rsidR="005B627D" w:rsidRPr="00BD7A03" w:rsidRDefault="005568B2" w:rsidP="005B6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BD7A03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Н</w:t>
            </w:r>
            <w:r w:rsidR="005B627D" w:rsidRPr="00BD7A03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е устанавливается</w:t>
            </w:r>
          </w:p>
        </w:tc>
      </w:tr>
    </w:tbl>
    <w:p w14:paraId="1F4D8F74" w14:textId="1B139C77" w:rsidR="001853A8" w:rsidRPr="00C544C5" w:rsidRDefault="001853A8" w:rsidP="001853A8">
      <w:pPr>
        <w:spacing w:after="0" w:line="233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  <w:r w:rsidRPr="00C544C5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lastRenderedPageBreak/>
        <w:t>1.2. Мероприятия пространственного развития в области предупреждения возникновения чрезвычайных ситуаций природного и техногенного характера</w:t>
      </w:r>
    </w:p>
    <w:p w14:paraId="7D850E28" w14:textId="77777777" w:rsidR="001853A8" w:rsidRPr="00C544C5" w:rsidRDefault="001853A8" w:rsidP="001853A8">
      <w:pPr>
        <w:spacing w:after="0" w:line="233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</w:p>
    <w:p w14:paraId="747D1D7F" w14:textId="7DBED98D" w:rsidR="001853A8" w:rsidRPr="00C544C5" w:rsidRDefault="001853A8" w:rsidP="001853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C544C5">
        <w:rPr>
          <w:rFonts w:ascii="Times New Roman" w:eastAsia="Calibri" w:hAnsi="Times New Roman" w:cs="Times New Roman"/>
          <w:sz w:val="28"/>
          <w:lang w:eastAsia="zh-CN"/>
        </w:rPr>
        <w:t>Перечень планируемых объектов местного значения в области предупреждения возникновения чрезвычайных ситуаций природного и техногенного характера представлен в таблице 1.2.1.</w:t>
      </w:r>
    </w:p>
    <w:p w14:paraId="7EE192D6" w14:textId="77777777" w:rsidR="001853A8" w:rsidRPr="00C544C5" w:rsidRDefault="001853A8" w:rsidP="001853A8">
      <w:pPr>
        <w:spacing w:after="0" w:line="233" w:lineRule="auto"/>
        <w:jc w:val="both"/>
        <w:rPr>
          <w:rFonts w:ascii="Times New Roman" w:eastAsia="Calibri" w:hAnsi="Times New Roman" w:cs="Times New Roman"/>
          <w:sz w:val="28"/>
          <w:lang w:eastAsia="zh-CN"/>
        </w:rPr>
      </w:pPr>
    </w:p>
    <w:p w14:paraId="2ECB05C4" w14:textId="4E78919D" w:rsidR="001853A8" w:rsidRPr="00C544C5" w:rsidRDefault="001853A8" w:rsidP="001853A8">
      <w:pPr>
        <w:widowControl w:val="0"/>
        <w:tabs>
          <w:tab w:val="left" w:pos="709"/>
        </w:tabs>
        <w:spacing w:after="0" w:line="233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544C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Таблица 1.2.1. Перечень планируемых объектов местного значения в области предупреждения возникновения чрезвычайных ситуаций природного и техногенного характера</w:t>
      </w:r>
    </w:p>
    <w:p w14:paraId="3DA90AF1" w14:textId="77777777" w:rsidR="001853A8" w:rsidRPr="00C544C5" w:rsidRDefault="001853A8" w:rsidP="001853A8">
      <w:pPr>
        <w:widowControl w:val="0"/>
        <w:tabs>
          <w:tab w:val="left" w:pos="709"/>
        </w:tabs>
        <w:spacing w:after="0" w:line="233" w:lineRule="auto"/>
        <w:ind w:right="-1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4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8"/>
        <w:gridCol w:w="2688"/>
        <w:gridCol w:w="2409"/>
        <w:gridCol w:w="1985"/>
        <w:gridCol w:w="1984"/>
        <w:gridCol w:w="2694"/>
        <w:gridCol w:w="2438"/>
      </w:tblGrid>
      <w:tr w:rsidR="005B627D" w:rsidRPr="00C544C5" w14:paraId="60238062" w14:textId="2028C179" w:rsidTr="00C544C5">
        <w:tc>
          <w:tcPr>
            <w:tcW w:w="568" w:type="dxa"/>
            <w:shd w:val="clear" w:color="auto" w:fill="auto"/>
            <w:vAlign w:val="center"/>
          </w:tcPr>
          <w:p w14:paraId="1915981E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6C798532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0CF7C840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8CA071C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97F7811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A2DF52C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  <w:tc>
          <w:tcPr>
            <w:tcW w:w="2694" w:type="dxa"/>
            <w:vAlign w:val="center"/>
          </w:tcPr>
          <w:p w14:paraId="62B9D17E" w14:textId="77B1A2BC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функциональной зоны</w:t>
            </w:r>
          </w:p>
        </w:tc>
        <w:tc>
          <w:tcPr>
            <w:tcW w:w="2438" w:type="dxa"/>
            <w:vAlign w:val="center"/>
          </w:tcPr>
          <w:p w14:paraId="5692F115" w14:textId="4A006438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зон с особыми условиями использования территорий</w:t>
            </w:r>
          </w:p>
        </w:tc>
      </w:tr>
      <w:tr w:rsidR="005B627D" w:rsidRPr="00C544C5" w14:paraId="60538324" w14:textId="5E37A053" w:rsidTr="00C544C5">
        <w:tc>
          <w:tcPr>
            <w:tcW w:w="568" w:type="dxa"/>
            <w:vAlign w:val="center"/>
          </w:tcPr>
          <w:p w14:paraId="4D0122EA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A559C1" w14:textId="77777777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311CE1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142DCD9D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3C35CCC3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5F9D202E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«Рышковский сельсовет»,</w:t>
            </w:r>
          </w:p>
          <w:p w14:paraId="73DCF8CB" w14:textId="4907C6FF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х. Кислино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AA9C9F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0E533FC1" w14:textId="3447466C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19A91" w14:textId="77777777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03E47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4DB09FEE" w14:textId="23D1E104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E66FF" w14:textId="6C935278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2922A555" w14:textId="1E920C1F" w:rsidTr="00C544C5">
        <w:tc>
          <w:tcPr>
            <w:tcW w:w="568" w:type="dxa"/>
            <w:vAlign w:val="center"/>
          </w:tcPr>
          <w:p w14:paraId="7EDAED71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D40170" w14:textId="77777777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vAlign w:val="center"/>
          </w:tcPr>
          <w:p w14:paraId="03E9397F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54F7051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Курский район,</w:t>
            </w:r>
          </w:p>
          <w:p w14:paraId="73948939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1A76EB5F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«Рышковский сельсовет»,</w:t>
            </w:r>
          </w:p>
          <w:p w14:paraId="1818607A" w14:textId="7C927A9E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х. Кислино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296A13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1D10207A" w14:textId="74D74034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AA398" w14:textId="77777777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7FF30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375A0FE2" w14:textId="50F5A6EF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7BFAD" w14:textId="64D2EDE0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6EB26F09" w14:textId="4CB13573" w:rsidTr="00C544C5">
        <w:tc>
          <w:tcPr>
            <w:tcW w:w="568" w:type="dxa"/>
            <w:vAlign w:val="center"/>
          </w:tcPr>
          <w:p w14:paraId="312D80AD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AE3BAC" w14:textId="77777777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vAlign w:val="center"/>
          </w:tcPr>
          <w:p w14:paraId="0C1DEC46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72FDE09D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Курский район,</w:t>
            </w:r>
          </w:p>
          <w:p w14:paraId="109EE72A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523B1BFF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«Рышковский сельсовет», </w:t>
            </w:r>
          </w:p>
          <w:p w14:paraId="45110E7A" w14:textId="29E85CC1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х. Кислино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99F211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584DACE2" w14:textId="50E85C4D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E4AA5" w14:textId="77777777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45F52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0E94EBCB" w14:textId="61D985CF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C624E" w14:textId="1693220B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05D21AB5" w14:textId="043428E6" w:rsidTr="00C544C5">
        <w:tc>
          <w:tcPr>
            <w:tcW w:w="568" w:type="dxa"/>
            <w:vAlign w:val="center"/>
          </w:tcPr>
          <w:p w14:paraId="4E5A96F8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4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5E74C0" w14:textId="77777777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B47A17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42BC9CC5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58D7184B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11479783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«Рышковский сельсовет», </w:t>
            </w:r>
          </w:p>
          <w:p w14:paraId="0969C3BD" w14:textId="7BFF6EB9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х. Кислино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1B4B6D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0382B48D" w14:textId="2F294C6C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2751" w14:textId="77777777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32ABB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1C8282D3" w14:textId="5B2B1C74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1BBDF" w14:textId="1D81B4CB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45773BFB" w14:textId="23613C52" w:rsidTr="00C544C5">
        <w:tc>
          <w:tcPr>
            <w:tcW w:w="568" w:type="dxa"/>
            <w:vAlign w:val="center"/>
          </w:tcPr>
          <w:p w14:paraId="685741C8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83800D" w14:textId="77777777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6A095C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2BF5C68B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0ECE9E36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3FAF4E59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«Рышковский сельсовет»,</w:t>
            </w:r>
          </w:p>
          <w:p w14:paraId="25D1841B" w14:textId="168321AB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х. Кислино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B6BA99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4D8F25BD" w14:textId="4321736C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7A525" w14:textId="77777777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0923E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4D41C331" w14:textId="2A570CA6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3D540" w14:textId="08908F43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1909FFAD" w14:textId="7F28F2AE" w:rsidTr="00C544C5">
        <w:tc>
          <w:tcPr>
            <w:tcW w:w="568" w:type="dxa"/>
            <w:vAlign w:val="center"/>
          </w:tcPr>
          <w:p w14:paraId="0A44E73A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6743C9" w14:textId="77777777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0067C3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189990DD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56572CC6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74CC4A36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«Рышковский сельсовет», </w:t>
            </w:r>
          </w:p>
          <w:p w14:paraId="21DF4140" w14:textId="4616D3E8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х. Кислино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48B4DC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2EEB950F" w14:textId="354F36F6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224C9" w14:textId="77777777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8F886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23576D62" w14:textId="7D630AF0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2F5C5" w14:textId="1938CAD8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01281659" w14:textId="63CB6A72" w:rsidTr="00C544C5">
        <w:tc>
          <w:tcPr>
            <w:tcW w:w="568" w:type="dxa"/>
            <w:vAlign w:val="center"/>
          </w:tcPr>
          <w:p w14:paraId="6EA2BE7B" w14:textId="2838AE3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7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72636D" w14:textId="624A25F5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9F1F4A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60803A50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324A0680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5CE82481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«Рышковский сельсовет»,</w:t>
            </w:r>
          </w:p>
          <w:p w14:paraId="635D386B" w14:textId="64C7334C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х. Кислино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C6D703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0A4A4966" w14:textId="4A335D10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E9071" w14:textId="5C9D730D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49DC4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23621679" w14:textId="38655539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F7620" w14:textId="40141BE2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33EAEE2E" w14:textId="052373E2" w:rsidTr="00C544C5">
        <w:tc>
          <w:tcPr>
            <w:tcW w:w="568" w:type="dxa"/>
            <w:vAlign w:val="center"/>
          </w:tcPr>
          <w:p w14:paraId="21DDC0B1" w14:textId="21804E1F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8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3602EB" w14:textId="1F53B38F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vAlign w:val="center"/>
          </w:tcPr>
          <w:p w14:paraId="691C35C3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7A47583F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Курский район,</w:t>
            </w:r>
          </w:p>
          <w:p w14:paraId="1E1163FF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1C35F1E6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«Рышковский сельсовет»,</w:t>
            </w:r>
          </w:p>
          <w:p w14:paraId="5A1AC930" w14:textId="5C8DCA3D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х. Кислино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229775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50A50BC8" w14:textId="631951DF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1CD39" w14:textId="0CC03508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320D9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28BC7221" w14:textId="49700A82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158CD" w14:textId="7C59BC84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231A2180" w14:textId="6658970C" w:rsidTr="00C544C5">
        <w:tc>
          <w:tcPr>
            <w:tcW w:w="568" w:type="dxa"/>
            <w:vAlign w:val="center"/>
          </w:tcPr>
          <w:p w14:paraId="777F0D34" w14:textId="5241C271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9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2A82D1" w14:textId="44BF33E5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vAlign w:val="center"/>
          </w:tcPr>
          <w:p w14:paraId="7636B6AC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C0AE690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Курский район,</w:t>
            </w:r>
          </w:p>
          <w:p w14:paraId="393BE260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49686254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 xml:space="preserve">«Рышковский сельсовет», </w:t>
            </w:r>
          </w:p>
          <w:p w14:paraId="59E980BD" w14:textId="4491081B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х. Кислино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AFA3CC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 xml:space="preserve">Радиус действия </w:t>
            </w:r>
          </w:p>
          <w:p w14:paraId="6DFCB351" w14:textId="592BAFAF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81068" w14:textId="6729214B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E5656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3F2414D8" w14:textId="304313CF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 xml:space="preserve">(до 4 этажей, включая </w:t>
            </w: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lastRenderedPageBreak/>
              <w:t>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79ABF" w14:textId="59F1B055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lastRenderedPageBreak/>
              <w:t>Не устанавливается</w:t>
            </w:r>
          </w:p>
        </w:tc>
      </w:tr>
      <w:tr w:rsidR="005B627D" w:rsidRPr="00C544C5" w14:paraId="5181F0ED" w14:textId="0BE8871A" w:rsidTr="00C544C5">
        <w:tc>
          <w:tcPr>
            <w:tcW w:w="568" w:type="dxa"/>
            <w:vAlign w:val="center"/>
          </w:tcPr>
          <w:p w14:paraId="254FDF81" w14:textId="43C21183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10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3E2CB0" w14:textId="2FEF22EC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1B8810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2F3F7680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30B1D82E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31BF21B9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«Рышковский сельсовет», </w:t>
            </w:r>
          </w:p>
          <w:p w14:paraId="604500BA" w14:textId="0C7D74DA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х. Кислино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1BFB85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5239C087" w14:textId="228CEE9E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BD689" w14:textId="49D8B23B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1AF15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50C5CD33" w14:textId="5AB6A9B2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3B1B5" w14:textId="20F7F92F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705C2403" w14:textId="27154E9D" w:rsidTr="00C544C5">
        <w:tc>
          <w:tcPr>
            <w:tcW w:w="568" w:type="dxa"/>
            <w:vAlign w:val="center"/>
          </w:tcPr>
          <w:p w14:paraId="2EFD2C68" w14:textId="729F440B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11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9D622E" w14:textId="193A598D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8A4113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48EF6159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22767F75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3704631A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«Рышковский сельсовет»,</w:t>
            </w:r>
          </w:p>
          <w:p w14:paraId="4DCC54BA" w14:textId="3E5AADBE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х. Кислино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ECC7BB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32DB517E" w14:textId="3CB74A51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21429" w14:textId="1E8B1BEA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EEEF6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Подзона застройки малоэтажными жилыми домами</w:t>
            </w:r>
          </w:p>
          <w:p w14:paraId="666E3A36" w14:textId="465204BF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59933" w14:textId="7090CAF0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4151142E" w14:textId="75833442" w:rsidTr="00C544C5">
        <w:tc>
          <w:tcPr>
            <w:tcW w:w="568" w:type="dxa"/>
            <w:vAlign w:val="center"/>
          </w:tcPr>
          <w:p w14:paraId="4A9D68BE" w14:textId="598C64EA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12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C821FC" w14:textId="560BF65E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F76A2A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65B083F4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3FC31868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3A8C35C8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«Рышковский сельсовет»,</w:t>
            </w:r>
          </w:p>
          <w:p w14:paraId="7FCC75AB" w14:textId="61595DDA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с. Рышково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02F3F2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61CB1901" w14:textId="7355364B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B2D2E" w14:textId="60D0A13F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F3FEE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2258E01B" w14:textId="6D045D1B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8B632" w14:textId="474F63DC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7044BA9D" w14:textId="42F27D7F" w:rsidTr="00C544C5">
        <w:tc>
          <w:tcPr>
            <w:tcW w:w="568" w:type="dxa"/>
            <w:vAlign w:val="center"/>
          </w:tcPr>
          <w:p w14:paraId="53C287F4" w14:textId="2A571162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13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E689B5" w14:textId="3EC6CC86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vAlign w:val="center"/>
          </w:tcPr>
          <w:p w14:paraId="6BA0F3F7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18BC28EB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Курский район,</w:t>
            </w:r>
          </w:p>
          <w:p w14:paraId="057A7F4A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4771EB09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«Рышковский сельсовет»,</w:t>
            </w:r>
          </w:p>
          <w:p w14:paraId="6F3DDE6F" w14:textId="343E5AAB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с. Рышково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67A753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338B47EE" w14:textId="658AF6B6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335D4" w14:textId="76E2C61B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00E48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26550FA7" w14:textId="4B90C097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5491A" w14:textId="16833DDC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51217874" w14:textId="0A924DBB" w:rsidTr="00C544C5">
        <w:tc>
          <w:tcPr>
            <w:tcW w:w="568" w:type="dxa"/>
            <w:vAlign w:val="center"/>
          </w:tcPr>
          <w:p w14:paraId="794F2E0F" w14:textId="3DEDEF4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14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A6EB16" w14:textId="74D6FCDB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vAlign w:val="center"/>
          </w:tcPr>
          <w:p w14:paraId="76AF51EB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EE6A805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Курский район,</w:t>
            </w:r>
          </w:p>
          <w:p w14:paraId="31C8A734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79C33221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«Рышковский сельсовет», </w:t>
            </w:r>
          </w:p>
          <w:p w14:paraId="37958BBA" w14:textId="74C9B061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с. Рышково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73A44C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7F1E2539" w14:textId="0072CF21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706ED" w14:textId="2ED6BE81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82BF1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2A3593F9" w14:textId="0B1A7B6B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CA5F9" w14:textId="148703F6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39D0468D" w14:textId="45380D49" w:rsidTr="00C544C5">
        <w:tc>
          <w:tcPr>
            <w:tcW w:w="568" w:type="dxa"/>
            <w:vAlign w:val="center"/>
          </w:tcPr>
          <w:p w14:paraId="4C698A86" w14:textId="07FDF9DB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15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F41817" w14:textId="7F572D48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 xml:space="preserve">Устройство оповещения </w:t>
            </w: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lastRenderedPageBreak/>
              <w:t>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711BDD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Курская область,</w:t>
            </w:r>
          </w:p>
          <w:p w14:paraId="6446DF19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Курский район,</w:t>
            </w:r>
          </w:p>
          <w:p w14:paraId="0DE9BEEA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5B4DE202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«Рышковский сельсовет», </w:t>
            </w:r>
          </w:p>
          <w:p w14:paraId="3A4CE2ED" w14:textId="2CC26C1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с. Рышково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FEFF8A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 xml:space="preserve">Радиус действия </w:t>
            </w:r>
          </w:p>
          <w:p w14:paraId="32AA7D42" w14:textId="549E329D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41AAD" w14:textId="4616ABCC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lastRenderedPageBreak/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6BEC5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 xml:space="preserve">Зона застройки </w:t>
            </w: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lastRenderedPageBreak/>
              <w:t>малоэтажными жилыми домами</w:t>
            </w:r>
          </w:p>
          <w:p w14:paraId="4B02BADA" w14:textId="0D8160D7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27C78" w14:textId="56BEE463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lastRenderedPageBreak/>
              <w:t>Не устанавливается</w:t>
            </w:r>
          </w:p>
        </w:tc>
      </w:tr>
      <w:tr w:rsidR="005B627D" w:rsidRPr="00C544C5" w14:paraId="71BB187B" w14:textId="674DBDFD" w:rsidTr="00C544C5">
        <w:tc>
          <w:tcPr>
            <w:tcW w:w="568" w:type="dxa"/>
            <w:vAlign w:val="center"/>
          </w:tcPr>
          <w:p w14:paraId="24A66E02" w14:textId="4CC66398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16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D71A9F" w14:textId="6EC98A6C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D03EDB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04082783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47E078CC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09870A65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«Рышковский сельсовет»,</w:t>
            </w:r>
          </w:p>
          <w:p w14:paraId="1A24FBB6" w14:textId="2CA68414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с. Рышково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7F96BB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17D94691" w14:textId="79C64F3C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4ED2A" w14:textId="340DA6D2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38ECD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среднеэтажными жилыми домами</w:t>
            </w:r>
          </w:p>
          <w:p w14:paraId="6D15EB8E" w14:textId="030A4D8E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(от 5 до 8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E8E2B" w14:textId="2FD177A1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5118026E" w14:textId="0E20D9BF" w:rsidTr="00C544C5">
        <w:tc>
          <w:tcPr>
            <w:tcW w:w="568" w:type="dxa"/>
            <w:vAlign w:val="center"/>
          </w:tcPr>
          <w:p w14:paraId="1A696F15" w14:textId="5C5F8D84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17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D74534" w14:textId="0AC58AED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6F6842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67FF94B9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52F97ADC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47EB3B37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«Рышковский сельсовет», </w:t>
            </w:r>
          </w:p>
          <w:p w14:paraId="3286CE28" w14:textId="1E6C8FD8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с. Рышково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391A3B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789FAE71" w14:textId="61AFF6EA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4240E" w14:textId="2F374865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A4987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среднеэтажными жилыми домами</w:t>
            </w:r>
          </w:p>
          <w:p w14:paraId="374AA037" w14:textId="7503A9C4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(от 5 до 8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E2ADD" w14:textId="61CE3EF4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1254C8A0" w14:textId="5ACF15C8" w:rsidTr="00C544C5">
        <w:tc>
          <w:tcPr>
            <w:tcW w:w="568" w:type="dxa"/>
            <w:vAlign w:val="center"/>
          </w:tcPr>
          <w:p w14:paraId="39103C46" w14:textId="16B94500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18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E51A47" w14:textId="76E1123F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5E6A2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32EDB67C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647E8085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64156779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«Рышковский сельсовет»,</w:t>
            </w:r>
          </w:p>
          <w:p w14:paraId="762DEF41" w14:textId="41D47BEF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с. Рышково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298542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5B408C2B" w14:textId="43EA0B98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E3BB1" w14:textId="115BF799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D33C2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среднеэтажными жилыми домами</w:t>
            </w:r>
          </w:p>
          <w:p w14:paraId="757B7F02" w14:textId="2B376D2C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(от 5 до 8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38E05" w14:textId="4A0AF41B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01277BB2" w14:textId="32EC3307" w:rsidTr="00C544C5">
        <w:tc>
          <w:tcPr>
            <w:tcW w:w="568" w:type="dxa"/>
            <w:vAlign w:val="center"/>
          </w:tcPr>
          <w:p w14:paraId="580F3553" w14:textId="12068C76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19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7D8333" w14:textId="103660EE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vAlign w:val="center"/>
          </w:tcPr>
          <w:p w14:paraId="113154B8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C8BCA8C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Курский район,</w:t>
            </w:r>
          </w:p>
          <w:p w14:paraId="09E61D14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5BF62EED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«Рышковский сельсовет»,</w:t>
            </w:r>
          </w:p>
          <w:p w14:paraId="1C1F1166" w14:textId="06301BE1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с. Рышково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7BCCF5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6EEB2FAC" w14:textId="2A72C340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0CD79" w14:textId="7FB4AACA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062D7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среднеэтажными жилыми домами</w:t>
            </w:r>
          </w:p>
          <w:p w14:paraId="144BCC1B" w14:textId="3CBCD827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(от 5 до 8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E6BE3" w14:textId="4B4E4FE1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55F0EBFF" w14:textId="692D9CDC" w:rsidTr="00C544C5">
        <w:tc>
          <w:tcPr>
            <w:tcW w:w="568" w:type="dxa"/>
            <w:vAlign w:val="center"/>
          </w:tcPr>
          <w:p w14:paraId="49A02D7A" w14:textId="6476BDBA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20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FD7265" w14:textId="5108FAD9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vAlign w:val="center"/>
          </w:tcPr>
          <w:p w14:paraId="608C2D39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7CAFCE1A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Курский район,</w:t>
            </w:r>
          </w:p>
          <w:p w14:paraId="7F82B8F2" w14:textId="77777777" w:rsidR="005B627D" w:rsidRPr="00C544C5" w:rsidRDefault="005B627D" w:rsidP="005B6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54FE25B5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«Рышковский сельсовет», </w:t>
            </w:r>
          </w:p>
          <w:p w14:paraId="361A54B3" w14:textId="18EFB0FF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д. Зорино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510341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 xml:space="preserve">Радиус действия </w:t>
            </w:r>
          </w:p>
          <w:p w14:paraId="2B301FDC" w14:textId="24F69594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303AD" w14:textId="7791549F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47247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090D4A02" w14:textId="6CB0EA7A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78302" w14:textId="4D7073AF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19FA0B67" w14:textId="6D99AA75" w:rsidTr="00C544C5">
        <w:tc>
          <w:tcPr>
            <w:tcW w:w="568" w:type="dxa"/>
            <w:vAlign w:val="center"/>
          </w:tcPr>
          <w:p w14:paraId="162F91C0" w14:textId="170E6FEA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21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73177" w14:textId="1D68502D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D87DED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1D63D40D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19CAC03B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123D522E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«Рышковский сельсовет», </w:t>
            </w:r>
          </w:p>
          <w:p w14:paraId="5B317D58" w14:textId="4323A323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д. Зорино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7A65E1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14A26E04" w14:textId="5DA34A12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34926" w14:textId="5A13D0B6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AC5D3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00657978" w14:textId="6E93E945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D3654" w14:textId="4545673D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23A4B0DE" w14:textId="5089F6AD" w:rsidTr="00C544C5">
        <w:tc>
          <w:tcPr>
            <w:tcW w:w="568" w:type="dxa"/>
            <w:vAlign w:val="center"/>
          </w:tcPr>
          <w:p w14:paraId="6819B0AE" w14:textId="4B88EC2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22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9BEB5D" w14:textId="453AC4A3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9677FB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7985BF0F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1AFF8B6D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58949A81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«Рышковский сельсовет»,</w:t>
            </w:r>
          </w:p>
          <w:p w14:paraId="44A114B1" w14:textId="71A55076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д. Зорино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15B970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72A3B632" w14:textId="6D77E16A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18B96" w14:textId="66C5FFFB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50006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0324C43E" w14:textId="18CEE1D0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93399" w14:textId="5EFCD19A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1E57D430" w14:textId="5CCD4BDF" w:rsidTr="00C544C5">
        <w:tc>
          <w:tcPr>
            <w:tcW w:w="568" w:type="dxa"/>
            <w:vAlign w:val="center"/>
          </w:tcPr>
          <w:p w14:paraId="5CD12D8C" w14:textId="317C8354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23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CD38F0" w14:textId="54FA2D94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B3681A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29AD5F0D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7B2432A3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36B78AE8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«Рышковский сельсовет», </w:t>
            </w:r>
          </w:p>
          <w:p w14:paraId="5F0E2A4C" w14:textId="72418C0C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д. Зорино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215D7B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3D79A104" w14:textId="4C0C1651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2F682" w14:textId="02167B83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8F0BA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10584445" w14:textId="1197B736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49B4E" w14:textId="3A85D4C3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24FCA75B" w14:textId="3F26CB63" w:rsidTr="00C544C5">
        <w:tc>
          <w:tcPr>
            <w:tcW w:w="568" w:type="dxa"/>
            <w:vAlign w:val="center"/>
          </w:tcPr>
          <w:p w14:paraId="41F61BD3" w14:textId="3D584C68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24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9640C0" w14:textId="338CF190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1BDD4A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6505455F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16433BCF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2C5A3610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«Рышковский сельсовет»,</w:t>
            </w:r>
          </w:p>
          <w:p w14:paraId="343ECA16" w14:textId="41B72E59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д. Зорино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37B620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67DB7AA4" w14:textId="3852B5D4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CDECF" w14:textId="18A6D4C9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B77F4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1A52629A" w14:textId="5545C818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57CD1" w14:textId="30E77E8B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5B627D" w:rsidRPr="00C544C5" w14:paraId="72F063A8" w14:textId="40A22E53" w:rsidTr="00C544C5">
        <w:tc>
          <w:tcPr>
            <w:tcW w:w="568" w:type="dxa"/>
            <w:vAlign w:val="center"/>
          </w:tcPr>
          <w:p w14:paraId="7D06C827" w14:textId="3899C482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544C5">
              <w:rPr>
                <w:rFonts w:ascii="Times New Roman" w:eastAsia="Calibri" w:hAnsi="Times New Roman" w:cs="Times New Roman"/>
                <w:sz w:val="20"/>
                <w:szCs w:val="16"/>
              </w:rPr>
              <w:t>25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397163" w14:textId="08005CB9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F1EC3E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Курская область,</w:t>
            </w:r>
          </w:p>
          <w:p w14:paraId="2C00C17E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Курский район,</w:t>
            </w:r>
          </w:p>
          <w:p w14:paraId="340BD6BE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  <w:p w14:paraId="4539F3F1" w14:textId="77777777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«Рышковский сельсовет»,</w:t>
            </w:r>
          </w:p>
          <w:p w14:paraId="1EBFA820" w14:textId="5B5031E0" w:rsidR="005B627D" w:rsidRPr="00C544C5" w:rsidRDefault="005B627D" w:rsidP="005B627D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д. Зорино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97D06B" w14:textId="77777777" w:rsidR="00444C96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Радиус действия </w:t>
            </w:r>
          </w:p>
          <w:p w14:paraId="39A1A034" w14:textId="5C23952D" w:rsidR="005B627D" w:rsidRPr="00C544C5" w:rsidRDefault="00444C96" w:rsidP="00444C96">
            <w:pPr>
              <w:spacing w:after="0" w:line="233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544C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700 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BB6CC" w14:textId="452041B1" w:rsidR="005B627D" w:rsidRPr="00C544C5" w:rsidRDefault="005B627D" w:rsidP="005B627D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E3573" w14:textId="77777777" w:rsidR="00D75D28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Зона застройки малоэтажными жилыми домами</w:t>
            </w:r>
          </w:p>
          <w:p w14:paraId="61E8BB51" w14:textId="1E9558CB" w:rsidR="005B627D" w:rsidRPr="00C544C5" w:rsidRDefault="00D75D28" w:rsidP="00D75D28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(до 4 этажей, включая мансардный)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7FC2C" w14:textId="5D50DC8C" w:rsidR="005B627D" w:rsidRPr="00C544C5" w:rsidRDefault="00444C96" w:rsidP="005568B2">
            <w:pPr>
              <w:widowControl w:val="0"/>
              <w:autoSpaceDE w:val="0"/>
              <w:autoSpaceDN w:val="0"/>
              <w:adjustRightInd w:val="0"/>
              <w:spacing w:after="0" w:line="233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544C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</w:tbl>
    <w:p w14:paraId="65511FAB" w14:textId="77777777" w:rsidR="00C544C5" w:rsidRDefault="00C544C5" w:rsidP="006C4F09">
      <w:pPr>
        <w:widowControl w:val="0"/>
        <w:tabs>
          <w:tab w:val="left" w:pos="709"/>
        </w:tabs>
        <w:spacing w:after="0" w:line="240" w:lineRule="auto"/>
        <w:ind w:right="-1"/>
        <w:rPr>
          <w:rFonts w:ascii="Times New Roman" w:eastAsia="Calibri" w:hAnsi="Times New Roman" w:cs="Times New Roman"/>
          <w:b/>
          <w:kern w:val="2"/>
          <w:sz w:val="28"/>
          <w:szCs w:val="28"/>
          <w:highlight w:val="green"/>
        </w:rPr>
      </w:pPr>
    </w:p>
    <w:p w14:paraId="6F5DA46C" w14:textId="7438D8E8" w:rsidR="005B627D" w:rsidRPr="00744EC7" w:rsidRDefault="005B627D" w:rsidP="006C4F09">
      <w:pPr>
        <w:widowControl w:val="0"/>
        <w:tabs>
          <w:tab w:val="left" w:pos="709"/>
        </w:tabs>
        <w:spacing w:after="0" w:line="240" w:lineRule="auto"/>
        <w:ind w:right="-1"/>
        <w:rPr>
          <w:rFonts w:ascii="Times New Roman" w:eastAsia="Calibri" w:hAnsi="Times New Roman" w:cs="Times New Roman"/>
          <w:b/>
          <w:kern w:val="2"/>
          <w:sz w:val="28"/>
          <w:szCs w:val="28"/>
          <w:highlight w:val="green"/>
        </w:rPr>
        <w:sectPr w:rsidR="005B627D" w:rsidRPr="00744EC7" w:rsidSect="007A13CB">
          <w:type w:val="continuous"/>
          <w:pgSz w:w="16838" w:h="11906" w:orient="landscape"/>
          <w:pgMar w:top="1701" w:right="1134" w:bottom="1134" w:left="1134" w:header="709" w:footer="709" w:gutter="0"/>
          <w:pgNumType w:start="5"/>
          <w:cols w:space="708"/>
          <w:titlePg/>
          <w:docGrid w:linePitch="360"/>
        </w:sectPr>
      </w:pPr>
    </w:p>
    <w:p w14:paraId="767253B2" w14:textId="72BD6F36" w:rsidR="006C4F09" w:rsidRPr="00DE170D" w:rsidRDefault="006C4F09" w:rsidP="006C4F09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DE170D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2. </w:t>
      </w:r>
      <w:r w:rsidR="00DE170D" w:rsidRPr="00DE170D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 И ОБЪЕКТАХ МЕСТНОГО ЗНАЧЕНИЯ</w:t>
      </w:r>
    </w:p>
    <w:p w14:paraId="1B01D418" w14:textId="77777777" w:rsidR="006C4F09" w:rsidRPr="00DE170D" w:rsidRDefault="006C4F09" w:rsidP="006C4F09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30325D15" w14:textId="2C18A26B" w:rsidR="006C4F09" w:rsidRPr="00DE170D" w:rsidRDefault="006C4F09" w:rsidP="006C4F09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DE170D">
        <w:rPr>
          <w:rFonts w:ascii="Times New Roman" w:eastAsia="Calibri" w:hAnsi="Times New Roman" w:cs="Times New Roman"/>
          <w:kern w:val="2"/>
          <w:sz w:val="28"/>
          <w:szCs w:val="28"/>
        </w:rPr>
        <w:t>Границы функциональных зон определены с учетом границы муниципального образования «</w:t>
      </w:r>
      <w:r w:rsidR="00DB7EEE" w:rsidRPr="00DE170D">
        <w:rPr>
          <w:rFonts w:ascii="Times New Roman" w:eastAsia="Calibri" w:hAnsi="Times New Roman" w:cs="Times New Roman"/>
          <w:kern w:val="2"/>
          <w:sz w:val="28"/>
          <w:szCs w:val="28"/>
        </w:rPr>
        <w:t>Рышковский сельсовет</w:t>
      </w:r>
      <w:r w:rsidRPr="00DE170D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r w:rsidR="00DB7EEE" w:rsidRPr="00DE170D">
        <w:rPr>
          <w:rFonts w:ascii="Times New Roman" w:eastAsia="Calibri" w:hAnsi="Times New Roman" w:cs="Times New Roman"/>
          <w:kern w:val="2"/>
          <w:sz w:val="28"/>
          <w:szCs w:val="28"/>
        </w:rPr>
        <w:t>Курского</w:t>
      </w:r>
      <w:r w:rsidRPr="00DE170D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</w:t>
      </w:r>
      <w:r w:rsidR="00DB7EEE" w:rsidRPr="00DE170D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Курской области</w:t>
      </w:r>
      <w:r w:rsidRPr="00DE170D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естественных границ природных объектов, границ земельных участков и иных обоснованных границ с учетом градостроительных ограничений. </w:t>
      </w:r>
    </w:p>
    <w:p w14:paraId="1729C998" w14:textId="77777777" w:rsidR="006C4F09" w:rsidRPr="00DE170D" w:rsidRDefault="006C4F09" w:rsidP="006C4F09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DE170D">
        <w:rPr>
          <w:rFonts w:ascii="Times New Roman" w:eastAsia="Calibri" w:hAnsi="Times New Roman" w:cs="Times New Roman"/>
          <w:kern w:val="2"/>
          <w:sz w:val="28"/>
          <w:szCs w:val="28"/>
        </w:rPr>
        <w:t>Параметры функциональных зон различного назначения и сведения о планируемых для размещения в них объектах федерального значения, объектов регионального значения, объектов местного значения, за исключением линейных объектов, приведены в таблице 2.1.</w:t>
      </w:r>
    </w:p>
    <w:p w14:paraId="7AFC98FB" w14:textId="77777777" w:rsidR="006C4F09" w:rsidRPr="00DE170D" w:rsidRDefault="006C4F09" w:rsidP="006F4301">
      <w:pPr>
        <w:widowControl w:val="0"/>
        <w:tabs>
          <w:tab w:val="left" w:pos="709"/>
        </w:tabs>
        <w:spacing w:after="0" w:line="240" w:lineRule="auto"/>
        <w:ind w:right="-1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4785DF34" w14:textId="6E3B1270" w:rsidR="006C4F09" w:rsidRPr="00DE170D" w:rsidRDefault="006F4301" w:rsidP="006F4301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DE170D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Таблица 2.1. </w:t>
      </w:r>
      <w:r w:rsidR="00DE170D" w:rsidRPr="00DE170D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 и объектах местного значения</w:t>
      </w:r>
    </w:p>
    <w:p w14:paraId="75D097D8" w14:textId="77777777" w:rsidR="006C4F09" w:rsidRPr="00744EC7" w:rsidRDefault="006C4F09" w:rsidP="006C4F09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:highlight w:val="green"/>
        </w:rPr>
      </w:pPr>
    </w:p>
    <w:tbl>
      <w:tblPr>
        <w:tblStyle w:val="aff4"/>
        <w:tblW w:w="0" w:type="auto"/>
        <w:jc w:val="center"/>
        <w:tblLook w:val="04A0" w:firstRow="1" w:lastRow="0" w:firstColumn="1" w:lastColumn="0" w:noHBand="0" w:noVBand="1"/>
      </w:tblPr>
      <w:tblGrid>
        <w:gridCol w:w="560"/>
        <w:gridCol w:w="2270"/>
        <w:gridCol w:w="3828"/>
        <w:gridCol w:w="2403"/>
      </w:tblGrid>
      <w:tr w:rsidR="006C4F09" w:rsidRPr="00DE170D" w14:paraId="38B7C971" w14:textId="77777777" w:rsidTr="008642F6">
        <w:trPr>
          <w:jc w:val="center"/>
        </w:trPr>
        <w:tc>
          <w:tcPr>
            <w:tcW w:w="560" w:type="dxa"/>
            <w:vAlign w:val="center"/>
          </w:tcPr>
          <w:p w14:paraId="5E5E1E05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 w:rsidRPr="00DE170D">
              <w:rPr>
                <w:rFonts w:eastAsia="Calibri"/>
                <w:b/>
                <w:bCs/>
                <w:kern w:val="2"/>
              </w:rPr>
              <w:t>№ п/п</w:t>
            </w:r>
          </w:p>
        </w:tc>
        <w:tc>
          <w:tcPr>
            <w:tcW w:w="2270" w:type="dxa"/>
            <w:vAlign w:val="center"/>
          </w:tcPr>
          <w:p w14:paraId="5BB29D07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 w:rsidRPr="00DE170D">
              <w:rPr>
                <w:rFonts w:eastAsia="Calibri"/>
                <w:b/>
                <w:bCs/>
                <w:kern w:val="2"/>
              </w:rPr>
              <w:t>Наименование функциональной зоны</w:t>
            </w:r>
          </w:p>
        </w:tc>
        <w:tc>
          <w:tcPr>
            <w:tcW w:w="3828" w:type="dxa"/>
            <w:vAlign w:val="center"/>
          </w:tcPr>
          <w:p w14:paraId="6E3EEF01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 w:rsidRPr="00DE170D">
              <w:rPr>
                <w:rFonts w:eastAsia="Calibri"/>
                <w:b/>
                <w:bCs/>
                <w:kern w:val="2"/>
              </w:rPr>
              <w:t>Параметры функциональной зоны</w:t>
            </w:r>
          </w:p>
        </w:tc>
        <w:tc>
          <w:tcPr>
            <w:tcW w:w="2403" w:type="dxa"/>
            <w:vAlign w:val="center"/>
          </w:tcPr>
          <w:p w14:paraId="7F63F4EB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 w:rsidRPr="00DE170D">
              <w:rPr>
                <w:rFonts w:eastAsia="Calibri"/>
                <w:b/>
                <w:bCs/>
                <w:kern w:val="2"/>
              </w:rPr>
              <w:t>Сведения о планируемых для размещения в них объектах федерального, регионального и местного значения, за исключением линейных объектов</w:t>
            </w:r>
          </w:p>
        </w:tc>
      </w:tr>
      <w:tr w:rsidR="006C4F09" w:rsidRPr="00DE170D" w14:paraId="208E7005" w14:textId="77777777" w:rsidTr="008642F6">
        <w:trPr>
          <w:jc w:val="center"/>
        </w:trPr>
        <w:tc>
          <w:tcPr>
            <w:tcW w:w="560" w:type="dxa"/>
            <w:vAlign w:val="center"/>
          </w:tcPr>
          <w:p w14:paraId="7DB7C771" w14:textId="77777777" w:rsidR="006C4F09" w:rsidRPr="00DE170D" w:rsidRDefault="006C4F09" w:rsidP="006C4F09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0E6B40A0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Зона застройки малоэтажными жилыми домами</w:t>
            </w:r>
          </w:p>
          <w:p w14:paraId="439AF64B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(до 4 этажей, включая мансардный)</w:t>
            </w:r>
          </w:p>
        </w:tc>
        <w:tc>
          <w:tcPr>
            <w:tcW w:w="3828" w:type="dxa"/>
            <w:vAlign w:val="center"/>
          </w:tcPr>
          <w:p w14:paraId="2AE76F9E" w14:textId="2D371FD9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Планировочная структура жилых зон муниципального образования </w:t>
            </w:r>
            <w:r w:rsidR="00DB7EEE" w:rsidRPr="00DE170D">
              <w:rPr>
                <w:rFonts w:eastAsia="Calibri"/>
                <w:kern w:val="2"/>
              </w:rPr>
              <w:t xml:space="preserve">«Рышковский сельсовет» Курского района </w:t>
            </w:r>
            <w:r w:rsidRPr="00DE170D">
              <w:rPr>
                <w:rFonts w:eastAsia="Calibri"/>
                <w:kern w:val="2"/>
              </w:rPr>
              <w:t xml:space="preserve">Курской области сформирована с учетом градостроительных и природных особенностей территории и представлена исключительно функциональной зоной индивидуальной жилой застройки (ИЖС). </w:t>
            </w:r>
          </w:p>
          <w:p w14:paraId="0BB1C81C" w14:textId="77777777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Границы функциональной зоны установлены в населенном пункте по границам элементов планировочной структуры, представленных в виде ленточной застройки индивидуальными жилыми домами.</w:t>
            </w:r>
          </w:p>
          <w:p w14:paraId="3E568721" w14:textId="77777777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В зоне застройки малоэтажными жилыми домами размещаются жилые дома разных типов малой этажности (блокированные, отдельно стоящие, с </w:t>
            </w:r>
            <w:r w:rsidRPr="00DE170D">
              <w:rPr>
                <w:rFonts w:eastAsia="Calibri"/>
                <w:lang w:eastAsia="en-US"/>
              </w:rPr>
              <w:t>индивидуальными и блокированными жилыми домами с приусадебными земельными участками</w:t>
            </w:r>
            <w:r w:rsidRPr="00DE170D">
              <w:rPr>
                <w:rFonts w:eastAsia="Calibri"/>
                <w:kern w:val="2"/>
              </w:rPr>
              <w:t xml:space="preserve">), а также </w:t>
            </w:r>
            <w:r w:rsidRPr="00DE170D">
              <w:rPr>
                <w:rFonts w:eastAsia="Calibri"/>
                <w:lang w:eastAsia="en-US"/>
              </w:rPr>
              <w:t xml:space="preserve"> отдельно стоящие и встроенно-пристроенные объекты социального, коммунального и культурно-бытового обслуживания повседневного и периодического спроса, культовых зданий, стоянок автомобильного транспорта и объектов, связанных с проживанием граждан</w:t>
            </w:r>
            <w:r w:rsidRPr="00DE170D">
              <w:rPr>
                <w:rFonts w:eastAsia="Calibri"/>
                <w:kern w:val="2"/>
              </w:rPr>
              <w:t xml:space="preserve">. В зону </w:t>
            </w:r>
            <w:r w:rsidRPr="00DE170D">
              <w:rPr>
                <w:rFonts w:eastAsia="Calibri"/>
                <w:kern w:val="2"/>
              </w:rPr>
              <w:lastRenderedPageBreak/>
              <w:t>включена улично-дорожная сеть.</w:t>
            </w:r>
          </w:p>
          <w:p w14:paraId="188AD63B" w14:textId="11C18408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Площадь функциональной зоны составляет </w:t>
            </w:r>
            <w:r w:rsidR="009E4C1B" w:rsidRPr="00DE170D">
              <w:rPr>
                <w:rFonts w:eastAsia="Calibri"/>
                <w:kern w:val="2"/>
              </w:rPr>
              <w:t>12</w:t>
            </w:r>
            <w:r w:rsidR="00737417">
              <w:rPr>
                <w:rFonts w:eastAsia="Calibri"/>
                <w:kern w:val="2"/>
              </w:rPr>
              <w:t>22,04</w:t>
            </w:r>
            <w:r w:rsidR="009E4C1B" w:rsidRPr="00DE170D">
              <w:rPr>
                <w:rFonts w:eastAsia="Calibri"/>
                <w:kern w:val="2"/>
              </w:rPr>
              <w:t xml:space="preserve"> </w:t>
            </w:r>
            <w:r w:rsidRPr="00DE170D">
              <w:rPr>
                <w:rFonts w:eastAsia="Calibri"/>
                <w:kern w:val="2"/>
              </w:rPr>
              <w:t>га.</w:t>
            </w:r>
          </w:p>
        </w:tc>
        <w:tc>
          <w:tcPr>
            <w:tcW w:w="2403" w:type="dxa"/>
            <w:vAlign w:val="center"/>
          </w:tcPr>
          <w:p w14:paraId="6E186A4B" w14:textId="77777777" w:rsidR="0090485B" w:rsidRPr="00DE170D" w:rsidRDefault="00D80885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lastRenderedPageBreak/>
              <w:t>Строительство устройств оповещения</w:t>
            </w:r>
          </w:p>
          <w:p w14:paraId="5638D04F" w14:textId="162B9B6B" w:rsidR="006C4F09" w:rsidRPr="00DE170D" w:rsidRDefault="00D80885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(объектов</w:t>
            </w:r>
            <w:r w:rsidR="0090485B" w:rsidRPr="00DE170D">
              <w:rPr>
                <w:rFonts w:eastAsia="Calibri"/>
                <w:kern w:val="2"/>
              </w:rPr>
              <w:t xml:space="preserve"> 2</w:t>
            </w:r>
            <w:r w:rsidR="000E29F9" w:rsidRPr="00DE170D">
              <w:rPr>
                <w:rFonts w:eastAsia="Calibri"/>
                <w:kern w:val="2"/>
              </w:rPr>
              <w:t>0</w:t>
            </w:r>
            <w:r w:rsidRPr="00DE170D">
              <w:rPr>
                <w:rFonts w:eastAsia="Calibri"/>
                <w:kern w:val="2"/>
              </w:rPr>
              <w:t>)</w:t>
            </w:r>
            <w:r w:rsidR="00E806C5" w:rsidRPr="00DE170D">
              <w:rPr>
                <w:rFonts w:eastAsia="Calibri"/>
                <w:kern w:val="2"/>
              </w:rPr>
              <w:t>, строительство двух магазинов</w:t>
            </w:r>
            <w:r w:rsidR="00B62315" w:rsidRPr="00DE170D">
              <w:rPr>
                <w:rFonts w:eastAsia="Calibri"/>
                <w:kern w:val="2"/>
              </w:rPr>
              <w:t>,</w:t>
            </w:r>
          </w:p>
          <w:p w14:paraId="759642D2" w14:textId="42A8A7F8" w:rsidR="00B62315" w:rsidRPr="00DE170D" w:rsidRDefault="00B62315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строительство</w:t>
            </w:r>
            <w:r w:rsidRPr="00DE170D">
              <w:t xml:space="preserve"> двух </w:t>
            </w:r>
            <w:r w:rsidRPr="00DE170D">
              <w:rPr>
                <w:rFonts w:eastAsia="Calibri"/>
                <w:kern w:val="2"/>
              </w:rPr>
              <w:t>спортивных площадок,</w:t>
            </w:r>
          </w:p>
        </w:tc>
      </w:tr>
      <w:tr w:rsidR="000E29F9" w:rsidRPr="00DE170D" w14:paraId="7FBD9108" w14:textId="77777777" w:rsidTr="008642F6">
        <w:trPr>
          <w:jc w:val="center"/>
        </w:trPr>
        <w:tc>
          <w:tcPr>
            <w:tcW w:w="560" w:type="dxa"/>
            <w:vAlign w:val="center"/>
          </w:tcPr>
          <w:p w14:paraId="06F2663A" w14:textId="77777777" w:rsidR="000E29F9" w:rsidRPr="00DE170D" w:rsidRDefault="000E29F9" w:rsidP="006C4F09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0872A6E8" w14:textId="4D53F9A8" w:rsidR="000E29F9" w:rsidRPr="00DE170D" w:rsidRDefault="000E29F9" w:rsidP="000E29F9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Подзона застройки малоэтажными жилыми домами</w:t>
            </w:r>
          </w:p>
          <w:p w14:paraId="1C486FDA" w14:textId="3179DA4A" w:rsidR="000E29F9" w:rsidRPr="00DE170D" w:rsidRDefault="000E29F9" w:rsidP="000E29F9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(до 4 этажей, включая мансардный)</w:t>
            </w:r>
          </w:p>
        </w:tc>
        <w:tc>
          <w:tcPr>
            <w:tcW w:w="3828" w:type="dxa"/>
            <w:vAlign w:val="center"/>
          </w:tcPr>
          <w:p w14:paraId="06989FF5" w14:textId="3EE4686B" w:rsidR="00B70C32" w:rsidRPr="00DE170D" w:rsidRDefault="00B70C32" w:rsidP="00B70C32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Планировочная структура жилых подзон муниципального образования «Рышковский сельсовет» Курского района Курской области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подзоной индивидуальной жилой застройки (ИЖС). </w:t>
            </w:r>
          </w:p>
          <w:p w14:paraId="283D2B4F" w14:textId="77777777" w:rsidR="00B70C32" w:rsidRPr="00DE170D" w:rsidRDefault="00B70C32" w:rsidP="00B70C32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Границы функциональной подзоны установлены в населенных пунктах по границам элементов планировочной структуры, представленных в виде ленточной застройки индивидуальными жилыми домами.</w:t>
            </w:r>
          </w:p>
          <w:p w14:paraId="4DB33D1B" w14:textId="77777777" w:rsidR="00B70C32" w:rsidRPr="00DE170D" w:rsidRDefault="00B70C32" w:rsidP="00B70C32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В подзоне застройки малоэтажными жилыми домами размещаются жилые дома разных типов малой этажности (блокированные, отдельно стоящие, с индивидуальными и блокированными жилыми домами с приусадебными земельными участками), а также  отдельно стоящие и встроенно-пристроенные объекты социального, коммунального и культурно-бытового обслуживания повседневного и периодического спроса, культовых зданий, стоянок автомобильного транспорта и объектов, связанных с проживанием граждан.</w:t>
            </w:r>
          </w:p>
          <w:p w14:paraId="21F7BB30" w14:textId="0F466070" w:rsidR="000E29F9" w:rsidRPr="00DE170D" w:rsidRDefault="00B70C32" w:rsidP="00B70C32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Площадь функциональной подзоны составляет </w:t>
            </w:r>
            <w:r w:rsidR="00F634B1" w:rsidRPr="00DE170D">
              <w:rPr>
                <w:rFonts w:eastAsia="Calibri"/>
                <w:kern w:val="2"/>
              </w:rPr>
              <w:t xml:space="preserve">84,31 </w:t>
            </w:r>
            <w:r w:rsidRPr="00DE170D">
              <w:rPr>
                <w:rFonts w:eastAsia="Calibri"/>
                <w:kern w:val="2"/>
              </w:rPr>
              <w:t>га.</w:t>
            </w:r>
          </w:p>
        </w:tc>
        <w:tc>
          <w:tcPr>
            <w:tcW w:w="2403" w:type="dxa"/>
            <w:vAlign w:val="center"/>
          </w:tcPr>
          <w:p w14:paraId="5CB5F4D7" w14:textId="77777777" w:rsidR="000E29F9" w:rsidRPr="00DE170D" w:rsidRDefault="000E29F9" w:rsidP="000E29F9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Строительство устройств оповещения</w:t>
            </w:r>
          </w:p>
          <w:p w14:paraId="37D4F4BC" w14:textId="1F9FEBB9" w:rsidR="000E29F9" w:rsidRPr="00DE170D" w:rsidRDefault="000E29F9" w:rsidP="000E29F9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 (объект 1)</w:t>
            </w:r>
          </w:p>
        </w:tc>
      </w:tr>
      <w:tr w:rsidR="006C4F09" w:rsidRPr="00DE170D" w14:paraId="7FCB67A2" w14:textId="77777777" w:rsidTr="008642F6">
        <w:trPr>
          <w:jc w:val="center"/>
        </w:trPr>
        <w:tc>
          <w:tcPr>
            <w:tcW w:w="560" w:type="dxa"/>
            <w:vAlign w:val="center"/>
          </w:tcPr>
          <w:p w14:paraId="136C41DE" w14:textId="77777777" w:rsidR="006C4F09" w:rsidRPr="00DE170D" w:rsidRDefault="006C4F09" w:rsidP="006C4F09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79127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Зона застройки среднеэтажными жилыми домами</w:t>
            </w:r>
          </w:p>
          <w:p w14:paraId="77F86526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(от 5 до 8 этажей, включая мансардный)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D56CC" w14:textId="2DF7CB93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Планировочная структура жилых зон муниципального образования </w:t>
            </w:r>
            <w:r w:rsidR="00DB7EEE" w:rsidRPr="00DE170D">
              <w:rPr>
                <w:rFonts w:eastAsia="Calibri"/>
                <w:kern w:val="2"/>
              </w:rPr>
              <w:t xml:space="preserve">«Рышковский сельсовет» Курского района </w:t>
            </w:r>
            <w:r w:rsidRPr="00DE170D">
              <w:rPr>
                <w:rFonts w:eastAsia="Calibri"/>
              </w:rPr>
              <w:t>Курской области</w:t>
            </w:r>
            <w:r w:rsidRPr="00DE170D">
              <w:rPr>
                <w:rFonts w:eastAsia="Calibri"/>
                <w:kern w:val="2"/>
              </w:rPr>
              <w:t xml:space="preserve"> сформирована в увязке с планировочной структурой населенного пункта в целом с учетом градостроительных и природных особенностей территории и представлена исключительно функциональной зоной среднеэтажной жилой застройки. </w:t>
            </w:r>
          </w:p>
          <w:p w14:paraId="25078A7B" w14:textId="77777777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Границы функциональной зоны установлены в населенном пункте по границам элементов планировочной структуры, представленных в виде застройки среднеэтажными жилыми домами.</w:t>
            </w:r>
          </w:p>
          <w:p w14:paraId="2D585744" w14:textId="77777777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В зоне застройки среднеэтажными жилыми домами размещаются </w:t>
            </w:r>
            <w:r w:rsidRPr="00DE170D">
              <w:rPr>
                <w:rFonts w:eastAsia="Calibri"/>
              </w:rPr>
              <w:t>многоквартирные дома этажностью от 5 до 8 этажей</w:t>
            </w:r>
            <w:r w:rsidRPr="00DE170D">
              <w:rPr>
                <w:rFonts w:eastAsia="Calibri"/>
                <w:kern w:val="2"/>
              </w:rPr>
              <w:t>, а также</w:t>
            </w:r>
            <w:r w:rsidRPr="00DE170D">
              <w:rPr>
                <w:rFonts w:eastAsia="Calibri"/>
              </w:rPr>
              <w:t xml:space="preserve"> отдельно стоящие и встроенно-пристроенные объекты социального, коммунального и культурно-бытового обслуживания повседневного и периодического спроса, культовых зданий, стоянок автомобильного транспорта и объектов, связанных с проживанием граждан</w:t>
            </w:r>
            <w:r w:rsidRPr="00DE170D">
              <w:rPr>
                <w:rFonts w:eastAsia="Calibri"/>
                <w:kern w:val="2"/>
              </w:rPr>
              <w:t xml:space="preserve">. В зону </w:t>
            </w:r>
            <w:r w:rsidRPr="00DE170D">
              <w:rPr>
                <w:rFonts w:eastAsia="Calibri"/>
                <w:kern w:val="2"/>
              </w:rPr>
              <w:lastRenderedPageBreak/>
              <w:t>включена улично-дорожная сеть.</w:t>
            </w:r>
          </w:p>
          <w:p w14:paraId="3118A997" w14:textId="47F2E612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Площадь функциональной зоны составляет </w:t>
            </w:r>
            <w:r w:rsidR="00B9348A" w:rsidRPr="00DE170D">
              <w:rPr>
                <w:rFonts w:eastAsia="Calibri"/>
                <w:kern w:val="2"/>
              </w:rPr>
              <w:t>2</w:t>
            </w:r>
            <w:r w:rsidRPr="00DE170D">
              <w:rPr>
                <w:rFonts w:eastAsia="Calibri"/>
                <w:kern w:val="2"/>
              </w:rPr>
              <w:t xml:space="preserve"> га.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76CFF" w14:textId="77777777" w:rsidR="0090485B" w:rsidRPr="00DE170D" w:rsidRDefault="0090485B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lastRenderedPageBreak/>
              <w:t>Строительство устройств оповещения</w:t>
            </w:r>
          </w:p>
          <w:p w14:paraId="04DBD01C" w14:textId="21F6243A" w:rsidR="00E806C5" w:rsidRPr="00DE170D" w:rsidRDefault="0090485B" w:rsidP="00255F90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(объектов 4)</w:t>
            </w:r>
          </w:p>
        </w:tc>
      </w:tr>
      <w:tr w:rsidR="006C4F09" w:rsidRPr="00DE170D" w14:paraId="37F9DA28" w14:textId="77777777" w:rsidTr="008642F6">
        <w:trPr>
          <w:jc w:val="center"/>
        </w:trPr>
        <w:tc>
          <w:tcPr>
            <w:tcW w:w="560" w:type="dxa"/>
            <w:vAlign w:val="center"/>
          </w:tcPr>
          <w:p w14:paraId="3953AB29" w14:textId="77777777" w:rsidR="006C4F09" w:rsidRPr="00DE170D" w:rsidRDefault="006C4F09" w:rsidP="006C4F09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59DA20BB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Многофункциональная общественно-деловая зона</w:t>
            </w:r>
          </w:p>
        </w:tc>
        <w:tc>
          <w:tcPr>
            <w:tcW w:w="3828" w:type="dxa"/>
            <w:vAlign w:val="center"/>
          </w:tcPr>
          <w:p w14:paraId="202681CC" w14:textId="77777777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Общественно-деловые зоны предназначены для размещения </w:t>
            </w:r>
            <w:r w:rsidRPr="00DE170D">
              <w:t>объектов капитального строительства в целях обеспечения удовлетворения бытовых, социальных и духовных потребностей человека, а также с целью извлечения прибыли на основании торговой, банковской и иной предпринимательской деятельности</w:t>
            </w:r>
            <w:r w:rsidRPr="00DE170D">
              <w:rPr>
                <w:rFonts w:eastAsia="Calibri"/>
                <w:kern w:val="2"/>
              </w:rPr>
              <w:t xml:space="preserve">. </w:t>
            </w:r>
          </w:p>
          <w:p w14:paraId="004E3D1D" w14:textId="77777777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Границы общественно деловых зон муниципального образования установлены по границам земельных участков, предназначенных для размещений объектов капитального строительства общественно-делового назначения.</w:t>
            </w:r>
          </w:p>
          <w:p w14:paraId="548B3862" w14:textId="477CCF70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Площадь функциональной зоны общественно-деловой застройки составляет </w:t>
            </w:r>
            <w:r w:rsidR="00B9348A" w:rsidRPr="00DE170D">
              <w:rPr>
                <w:rFonts w:eastAsia="Calibri"/>
                <w:kern w:val="2"/>
              </w:rPr>
              <w:t>22,13</w:t>
            </w:r>
            <w:r w:rsidRPr="00DE170D">
              <w:rPr>
                <w:rFonts w:eastAsia="Calibri"/>
                <w:kern w:val="2"/>
              </w:rPr>
              <w:t xml:space="preserve"> га.</w:t>
            </w:r>
          </w:p>
        </w:tc>
        <w:tc>
          <w:tcPr>
            <w:tcW w:w="2403" w:type="dxa"/>
            <w:vAlign w:val="center"/>
          </w:tcPr>
          <w:p w14:paraId="7149D193" w14:textId="51D57B7E" w:rsidR="006C4F09" w:rsidRPr="00DE170D" w:rsidRDefault="00B62315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С</w:t>
            </w:r>
            <w:r w:rsidR="00E806C5" w:rsidRPr="00DE170D">
              <w:rPr>
                <w:rFonts w:eastAsia="Calibri"/>
                <w:kern w:val="2"/>
              </w:rPr>
              <w:t>троительство гостиницы для нужд ОБУЗ «Курский областной клинический онкологический диспансер»</w:t>
            </w:r>
          </w:p>
        </w:tc>
      </w:tr>
      <w:tr w:rsidR="006C4F09" w:rsidRPr="00DE170D" w14:paraId="41A112C8" w14:textId="77777777" w:rsidTr="008642F6">
        <w:trPr>
          <w:jc w:val="center"/>
        </w:trPr>
        <w:tc>
          <w:tcPr>
            <w:tcW w:w="560" w:type="dxa"/>
            <w:vAlign w:val="center"/>
          </w:tcPr>
          <w:p w14:paraId="0732FDC9" w14:textId="77777777" w:rsidR="006C4F09" w:rsidRPr="00DE170D" w:rsidRDefault="006C4F09" w:rsidP="006C4F09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4A3EC5E9" w14:textId="3D1A035C" w:rsidR="006C4F09" w:rsidRPr="00DE170D" w:rsidRDefault="006C4F09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Производственная зона</w:t>
            </w:r>
            <w:r w:rsidR="00F378D7" w:rsidRPr="00DE170D">
              <w:rPr>
                <w:rFonts w:eastAsia="Calibri"/>
                <w:kern w:val="2"/>
              </w:rPr>
              <w:t>, зона инженерной и транспортной инфраструктур</w:t>
            </w:r>
            <w:r w:rsidRPr="00DE170D">
              <w:rPr>
                <w:rFonts w:eastAsia="Calibri"/>
                <w:kern w:val="2"/>
              </w:rPr>
              <w:t xml:space="preserve"> </w:t>
            </w:r>
          </w:p>
          <w:p w14:paraId="653B56D5" w14:textId="11CEEF26" w:rsidR="006C4F09" w:rsidRPr="00DE170D" w:rsidRDefault="00F378D7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Ⅰ</w:t>
            </w:r>
            <w:r w:rsidR="00737417" w:rsidRPr="00DE170D">
              <w:rPr>
                <w:rFonts w:eastAsia="Calibri"/>
                <w:kern w:val="2"/>
              </w:rPr>
              <w:t>Ⅴ</w:t>
            </w:r>
            <w:r w:rsidR="006C4F09" w:rsidRPr="00DE170D">
              <w:rPr>
                <w:rFonts w:eastAsia="Calibri"/>
                <w:kern w:val="2"/>
              </w:rPr>
              <w:t xml:space="preserve"> - </w:t>
            </w:r>
            <w:r w:rsidRPr="00DE170D">
              <w:rPr>
                <w:rFonts w:eastAsia="Calibri"/>
                <w:kern w:val="2"/>
              </w:rPr>
              <w:t>Ⅴ</w:t>
            </w:r>
            <w:r w:rsidR="006C4F09" w:rsidRPr="00DE170D">
              <w:rPr>
                <w:rFonts w:eastAsia="Calibri"/>
                <w:kern w:val="2"/>
              </w:rPr>
              <w:t xml:space="preserve"> класса опасности объекта</w:t>
            </w:r>
          </w:p>
        </w:tc>
        <w:tc>
          <w:tcPr>
            <w:tcW w:w="3828" w:type="dxa"/>
            <w:vAlign w:val="center"/>
          </w:tcPr>
          <w:p w14:paraId="307F0564" w14:textId="52CDB573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Земельные участки в составе </w:t>
            </w:r>
            <w:r w:rsidR="003C2F2E" w:rsidRPr="00DE170D">
              <w:rPr>
                <w:rFonts w:eastAsia="Calibri"/>
                <w:kern w:val="2"/>
              </w:rPr>
              <w:t xml:space="preserve">производственной зоны, зоны инженерной и транспортной инфраструктур </w:t>
            </w:r>
            <w:r w:rsidRPr="00DE170D">
              <w:rPr>
                <w:rFonts w:eastAsia="Calibri"/>
                <w:kern w:val="2"/>
              </w:rPr>
              <w:t xml:space="preserve">предназначены для застройки производственными объектами </w:t>
            </w:r>
            <w:r w:rsidR="00737417" w:rsidRPr="00DE170D">
              <w:rPr>
                <w:rFonts w:eastAsia="Calibri"/>
                <w:kern w:val="2"/>
              </w:rPr>
              <w:t>ⅠⅤ</w:t>
            </w:r>
            <w:r w:rsidR="00F378D7" w:rsidRPr="00DE170D">
              <w:rPr>
                <w:rFonts w:eastAsia="MS Gothic"/>
                <w:kern w:val="2"/>
              </w:rPr>
              <w:t xml:space="preserve"> - Ⅴ </w:t>
            </w:r>
            <w:r w:rsidRPr="00DE170D">
              <w:rPr>
                <w:rFonts w:eastAsia="Calibri"/>
                <w:kern w:val="2"/>
              </w:rPr>
              <w:t>класса санитарной опасности</w:t>
            </w:r>
            <w:r w:rsidR="003C2F2E" w:rsidRPr="00DE170D">
              <w:rPr>
                <w:rFonts w:eastAsia="Calibri"/>
                <w:kern w:val="2"/>
              </w:rPr>
              <w:t>, застройки объектами инженерной инфраструктуры, а также объектами иного назначения согласно градостроительным регламентам.</w:t>
            </w:r>
          </w:p>
          <w:p w14:paraId="13FEA945" w14:textId="4F00B2A8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В составе </w:t>
            </w:r>
            <w:r w:rsidR="003C2F2E" w:rsidRPr="00DE170D">
              <w:rPr>
                <w:rFonts w:eastAsia="Calibri"/>
                <w:kern w:val="2"/>
              </w:rPr>
              <w:t xml:space="preserve">производственной зоны, зоны инженерной и транспортной инфраструктур </w:t>
            </w:r>
            <w:r w:rsidRPr="00DE170D">
              <w:rPr>
                <w:rFonts w:eastAsia="Calibri"/>
                <w:kern w:val="2"/>
              </w:rPr>
              <w:t>могут формироваться промышленные кластеры, индустриальные парки и другие производственные образования, в которых размещаются производственные, научно-производственные, коммунальные объекты и объекты другого функционального назначения.</w:t>
            </w:r>
          </w:p>
          <w:p w14:paraId="2BB06AAC" w14:textId="5903C0B1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Границы производственной зоны</w:t>
            </w:r>
            <w:r w:rsidR="003C2F2E" w:rsidRPr="00DE170D">
              <w:rPr>
                <w:rFonts w:eastAsia="Calibri"/>
                <w:kern w:val="2"/>
              </w:rPr>
              <w:t>,</w:t>
            </w:r>
            <w:r w:rsidR="003C2F2E" w:rsidRPr="00DE170D">
              <w:rPr>
                <w:kern w:val="2"/>
              </w:rPr>
              <w:t xml:space="preserve"> </w:t>
            </w:r>
            <w:r w:rsidR="003C2F2E" w:rsidRPr="00DE170D">
              <w:rPr>
                <w:rFonts w:eastAsia="Calibri"/>
                <w:kern w:val="2"/>
              </w:rPr>
              <w:t xml:space="preserve">зоны инженерной и транспортной инфраструктур </w:t>
            </w:r>
            <w:r w:rsidRPr="00DE170D">
              <w:rPr>
                <w:rFonts w:eastAsia="Calibri"/>
                <w:kern w:val="2"/>
              </w:rPr>
              <w:t xml:space="preserve">установлены по границам земельных участков, где располагаются существующие производственные объекты </w:t>
            </w:r>
            <w:r w:rsidR="00737417" w:rsidRPr="00DE170D">
              <w:rPr>
                <w:rFonts w:eastAsia="Calibri"/>
                <w:kern w:val="2"/>
              </w:rPr>
              <w:t>ⅠⅤ</w:t>
            </w:r>
            <w:r w:rsidR="00BD0EDC" w:rsidRPr="00DE170D">
              <w:rPr>
                <w:rFonts w:eastAsia="MS Gothic"/>
                <w:kern w:val="2"/>
              </w:rPr>
              <w:t xml:space="preserve"> - Ⅴ </w:t>
            </w:r>
            <w:r w:rsidRPr="00DE170D">
              <w:rPr>
                <w:rFonts w:eastAsia="Calibri"/>
                <w:kern w:val="2"/>
              </w:rPr>
              <w:t>класса санитарной опасности, а также по границам улиц и иных естественных природных объектов.</w:t>
            </w:r>
          </w:p>
          <w:p w14:paraId="29F92193" w14:textId="7CA26D69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Площадь производственной зоны</w:t>
            </w:r>
            <w:r w:rsidR="00BD0EDC" w:rsidRPr="00DE170D">
              <w:rPr>
                <w:rFonts w:eastAsia="Calibri"/>
                <w:kern w:val="2"/>
              </w:rPr>
              <w:t>,</w:t>
            </w:r>
            <w:r w:rsidRPr="00DE170D">
              <w:rPr>
                <w:rFonts w:eastAsia="Calibri"/>
                <w:kern w:val="2"/>
              </w:rPr>
              <w:t xml:space="preserve"> </w:t>
            </w:r>
            <w:r w:rsidR="00BD0EDC" w:rsidRPr="00DE170D">
              <w:rPr>
                <w:rFonts w:eastAsia="Calibri"/>
                <w:kern w:val="2"/>
              </w:rPr>
              <w:t>зоны инженерной и транспортной инфраструктур</w:t>
            </w:r>
            <w:r w:rsidRPr="00DE170D">
              <w:rPr>
                <w:rFonts w:eastAsia="Calibri"/>
                <w:kern w:val="2"/>
              </w:rPr>
              <w:t xml:space="preserve"> </w:t>
            </w:r>
            <w:r w:rsidR="00737417" w:rsidRPr="00DE170D">
              <w:rPr>
                <w:rFonts w:eastAsia="Calibri"/>
                <w:kern w:val="2"/>
              </w:rPr>
              <w:t>ⅠⅤ</w:t>
            </w:r>
            <w:r w:rsidR="00BD0EDC" w:rsidRPr="00DE170D">
              <w:rPr>
                <w:rFonts w:eastAsia="MS Gothic"/>
                <w:kern w:val="2"/>
              </w:rPr>
              <w:t xml:space="preserve"> - Ⅴ </w:t>
            </w:r>
            <w:r w:rsidRPr="00DE170D">
              <w:rPr>
                <w:rFonts w:eastAsia="Calibri"/>
                <w:kern w:val="2"/>
              </w:rPr>
              <w:t xml:space="preserve">класса опасности </w:t>
            </w:r>
            <w:r w:rsidR="00BD0EDC" w:rsidRPr="00DE170D">
              <w:rPr>
                <w:rFonts w:eastAsia="Calibri"/>
                <w:kern w:val="2"/>
              </w:rPr>
              <w:t xml:space="preserve">объекта </w:t>
            </w:r>
            <w:r w:rsidRPr="00DE170D">
              <w:rPr>
                <w:rFonts w:eastAsia="Calibri"/>
                <w:kern w:val="2"/>
              </w:rPr>
              <w:t xml:space="preserve">составляет </w:t>
            </w:r>
            <w:r w:rsidR="00F20556">
              <w:rPr>
                <w:rFonts w:eastAsia="Calibri"/>
                <w:kern w:val="2"/>
              </w:rPr>
              <w:t>141,55</w:t>
            </w:r>
            <w:r w:rsidRPr="00DE170D">
              <w:rPr>
                <w:rFonts w:eastAsia="Calibri"/>
                <w:kern w:val="2"/>
              </w:rPr>
              <w:t xml:space="preserve"> га.</w:t>
            </w:r>
          </w:p>
        </w:tc>
        <w:tc>
          <w:tcPr>
            <w:tcW w:w="2403" w:type="dxa"/>
            <w:vAlign w:val="center"/>
          </w:tcPr>
          <w:p w14:paraId="1B204FC6" w14:textId="086E05A7" w:rsidR="006C4F09" w:rsidRPr="00DE170D" w:rsidRDefault="004318F5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Размещение объектов не планируется</w:t>
            </w:r>
          </w:p>
        </w:tc>
      </w:tr>
      <w:tr w:rsidR="00F378D7" w:rsidRPr="00DE170D" w14:paraId="22696DCD" w14:textId="77777777" w:rsidTr="008642F6">
        <w:trPr>
          <w:jc w:val="center"/>
        </w:trPr>
        <w:tc>
          <w:tcPr>
            <w:tcW w:w="560" w:type="dxa"/>
            <w:vAlign w:val="center"/>
          </w:tcPr>
          <w:p w14:paraId="63ADB687" w14:textId="77777777" w:rsidR="00F378D7" w:rsidRPr="00DE170D" w:rsidRDefault="00F378D7" w:rsidP="00F378D7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1A403911" w14:textId="2DBC9F3A" w:rsidR="00F378D7" w:rsidRPr="00DE170D" w:rsidRDefault="00F378D7" w:rsidP="00F378D7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Зона сельскохозяйственных угодий</w:t>
            </w:r>
          </w:p>
        </w:tc>
        <w:tc>
          <w:tcPr>
            <w:tcW w:w="3828" w:type="dxa"/>
            <w:vAlign w:val="center"/>
          </w:tcPr>
          <w:p w14:paraId="3835479E" w14:textId="77777777" w:rsidR="00F378D7" w:rsidRPr="00DE170D" w:rsidRDefault="00F378D7" w:rsidP="00F378D7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Земли сельскохозяйственных угодий: пашни, сенокосы, пастбища, залежи и участки, занятые многолетними насаждениями.</w:t>
            </w:r>
          </w:p>
          <w:p w14:paraId="6F09402D" w14:textId="77777777" w:rsidR="00F378D7" w:rsidRPr="00DE170D" w:rsidRDefault="00F378D7" w:rsidP="00F378D7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Территория в границах данной зоны не предназначена для ведения строительства.</w:t>
            </w:r>
          </w:p>
          <w:p w14:paraId="50EFFF00" w14:textId="77777777" w:rsidR="00F378D7" w:rsidRPr="00DE170D" w:rsidRDefault="00F378D7" w:rsidP="00F378D7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Развитие данных зон планируется в целях сохранения и поддержания соответствующего уровня ценных </w:t>
            </w:r>
            <w:r w:rsidRPr="00DE170D">
              <w:rPr>
                <w:rFonts w:eastAsia="Calibri"/>
                <w:kern w:val="2"/>
              </w:rPr>
              <w:lastRenderedPageBreak/>
              <w:t>сельскохозяйственных участков.</w:t>
            </w:r>
          </w:p>
          <w:p w14:paraId="22167832" w14:textId="77777777" w:rsidR="00F378D7" w:rsidRPr="00DE170D" w:rsidRDefault="00F378D7" w:rsidP="00F378D7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2CD9FF11" w14:textId="7C75FF24" w:rsidR="00F378D7" w:rsidRPr="00DE170D" w:rsidRDefault="00F378D7" w:rsidP="00F378D7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Площадь зоны сельскохозяйственных угодий составляет </w:t>
            </w:r>
            <w:r w:rsidR="009E4C1B" w:rsidRPr="00DE170D">
              <w:rPr>
                <w:rFonts w:eastAsia="Calibri"/>
                <w:kern w:val="2"/>
              </w:rPr>
              <w:t>234</w:t>
            </w:r>
            <w:r w:rsidR="00E93E44">
              <w:rPr>
                <w:rFonts w:eastAsia="Calibri"/>
                <w:kern w:val="2"/>
              </w:rPr>
              <w:t>9</w:t>
            </w:r>
            <w:r w:rsidRPr="00DE170D">
              <w:rPr>
                <w:rFonts w:eastAsia="Calibri"/>
                <w:kern w:val="2"/>
              </w:rPr>
              <w:t xml:space="preserve"> га.</w:t>
            </w:r>
          </w:p>
        </w:tc>
        <w:tc>
          <w:tcPr>
            <w:tcW w:w="2403" w:type="dxa"/>
            <w:vAlign w:val="center"/>
          </w:tcPr>
          <w:p w14:paraId="421B0A5D" w14:textId="5602A776" w:rsidR="00F378D7" w:rsidRPr="00DE170D" w:rsidRDefault="00F378D7" w:rsidP="00F378D7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lastRenderedPageBreak/>
              <w:t>Не предназначена для размещения объектов капитального строительства</w:t>
            </w:r>
          </w:p>
        </w:tc>
      </w:tr>
      <w:tr w:rsidR="006C4F09" w:rsidRPr="00DE170D" w14:paraId="4423288D" w14:textId="77777777" w:rsidTr="008642F6">
        <w:trPr>
          <w:jc w:val="center"/>
        </w:trPr>
        <w:tc>
          <w:tcPr>
            <w:tcW w:w="560" w:type="dxa"/>
            <w:vAlign w:val="center"/>
          </w:tcPr>
          <w:p w14:paraId="5B5A50CE" w14:textId="77777777" w:rsidR="006C4F09" w:rsidRPr="00DE170D" w:rsidRDefault="006C4F09" w:rsidP="006C4F09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32DAD9FC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Производственная зона сельскохозяйственных предприятий</w:t>
            </w:r>
          </w:p>
        </w:tc>
        <w:tc>
          <w:tcPr>
            <w:tcW w:w="3828" w:type="dxa"/>
            <w:vAlign w:val="center"/>
          </w:tcPr>
          <w:p w14:paraId="10E968A6" w14:textId="77777777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В производственных зонах</w:t>
            </w:r>
            <w:r w:rsidRPr="00DE170D">
              <w:t xml:space="preserve"> </w:t>
            </w:r>
            <w:r w:rsidRPr="00DE170D">
              <w:rPr>
                <w:rFonts w:eastAsia="Calibri"/>
                <w:kern w:val="2"/>
              </w:rPr>
              <w:t>сельскохозяйственных предприятий муниципального образования следует размещать животноводческие, птицеводческие и звероводческие предприятия, предприятия по хранению и переработке сельскохозяйственной продукции, теплицы и парники, промысловые цеха, материальные склады, транспортные, энергетические и другие объекты, связанные с проектируемыми предприятиями, а также коммуникации, обеспечивающие внутренние и внешние связи объектов производственной зоны.</w:t>
            </w:r>
          </w:p>
          <w:p w14:paraId="65606272" w14:textId="77777777" w:rsidR="006C4F09" w:rsidRPr="00DE170D" w:rsidRDefault="006C4F09" w:rsidP="008642F6">
            <w:pPr>
              <w:widowControl w:val="0"/>
              <w:ind w:firstLine="180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3DADADD2" w14:textId="2BDC05A7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Площадь производственной зоны сельскохозяйственных предприятий составляет </w:t>
            </w:r>
            <w:r w:rsidR="00E93E44">
              <w:rPr>
                <w:rFonts w:eastAsia="Calibri"/>
                <w:kern w:val="2"/>
              </w:rPr>
              <w:t>418,4</w:t>
            </w:r>
            <w:r w:rsidRPr="00DE170D">
              <w:rPr>
                <w:rFonts w:eastAsia="Calibri"/>
                <w:kern w:val="2"/>
              </w:rPr>
              <w:t xml:space="preserve"> га.</w:t>
            </w:r>
          </w:p>
        </w:tc>
        <w:tc>
          <w:tcPr>
            <w:tcW w:w="2403" w:type="dxa"/>
            <w:vAlign w:val="center"/>
          </w:tcPr>
          <w:p w14:paraId="4AF2152C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Размещение объектов не планируется</w:t>
            </w:r>
          </w:p>
        </w:tc>
      </w:tr>
      <w:tr w:rsidR="006C4F09" w:rsidRPr="00DE170D" w14:paraId="7FE1B969" w14:textId="77777777" w:rsidTr="008642F6">
        <w:trPr>
          <w:jc w:val="center"/>
        </w:trPr>
        <w:tc>
          <w:tcPr>
            <w:tcW w:w="560" w:type="dxa"/>
            <w:vAlign w:val="center"/>
          </w:tcPr>
          <w:p w14:paraId="13D794D3" w14:textId="77777777" w:rsidR="006C4F09" w:rsidRPr="00DE170D" w:rsidRDefault="006C4F09" w:rsidP="006C4F09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50750FD5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Зона природно-ландшафтной территории </w:t>
            </w:r>
          </w:p>
        </w:tc>
        <w:tc>
          <w:tcPr>
            <w:tcW w:w="3828" w:type="dxa"/>
            <w:vAlign w:val="center"/>
          </w:tcPr>
          <w:p w14:paraId="35ED4C86" w14:textId="77777777" w:rsidR="006C4F09" w:rsidRPr="00DE170D" w:rsidRDefault="006C4F09" w:rsidP="008642F6">
            <w:pPr>
              <w:widowControl w:val="0"/>
              <w:ind w:firstLine="232"/>
              <w:jc w:val="both"/>
              <w:rPr>
                <w:shd w:val="clear" w:color="auto" w:fill="FFFFFF"/>
              </w:rPr>
            </w:pPr>
            <w:r w:rsidRPr="00DE170D">
              <w:rPr>
                <w:shd w:val="clear" w:color="auto" w:fill="FFFFFF"/>
              </w:rPr>
              <w:t>Зоны природного ландшафта в основном расположены дисперсно в разных частях городского поселения, представляют собой луговые, овражистые и заболоченные территории или неиспользуемые заросшие сельскохозяйственные территории. Градостроительное освоение зоны природного ландшафта не предусмотрено, так как правило, это неудобицы. Основными функциями этой зоны являются природоохранная, средообразующая, санитарно-гигиеническая, эстетическая функция.</w:t>
            </w:r>
          </w:p>
          <w:p w14:paraId="6B9D8AF7" w14:textId="77777777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shd w:val="clear" w:color="auto" w:fill="FFFFFF"/>
              </w:rPr>
              <w:t>Границы функциональной зоны установлены по границам естественных природных объектов.</w:t>
            </w:r>
          </w:p>
          <w:p w14:paraId="15E92137" w14:textId="6A2804F2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Площадь </w:t>
            </w:r>
            <w:r w:rsidRPr="00DE170D">
              <w:rPr>
                <w:shd w:val="clear" w:color="auto" w:fill="FFFFFF"/>
              </w:rPr>
              <w:t xml:space="preserve">зоны природно-ландшафтной территории </w:t>
            </w:r>
            <w:r w:rsidR="00E93E44">
              <w:rPr>
                <w:rFonts w:eastAsia="Calibri"/>
                <w:kern w:val="2"/>
              </w:rPr>
              <w:t>132,12</w:t>
            </w:r>
            <w:r w:rsidRPr="00DE170D">
              <w:rPr>
                <w:rFonts w:eastAsia="Calibri"/>
                <w:kern w:val="2"/>
              </w:rPr>
              <w:t xml:space="preserve"> га.</w:t>
            </w:r>
          </w:p>
        </w:tc>
        <w:tc>
          <w:tcPr>
            <w:tcW w:w="2403" w:type="dxa"/>
            <w:vAlign w:val="center"/>
          </w:tcPr>
          <w:p w14:paraId="2BABFBA5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Размещение объектов не планируется</w:t>
            </w:r>
          </w:p>
        </w:tc>
      </w:tr>
      <w:tr w:rsidR="006C4F09" w:rsidRPr="00DE170D" w14:paraId="168891D7" w14:textId="77777777" w:rsidTr="008642F6">
        <w:trPr>
          <w:jc w:val="center"/>
        </w:trPr>
        <w:tc>
          <w:tcPr>
            <w:tcW w:w="560" w:type="dxa"/>
            <w:vAlign w:val="center"/>
          </w:tcPr>
          <w:p w14:paraId="1192F47F" w14:textId="77777777" w:rsidR="006C4F09" w:rsidRPr="00DE170D" w:rsidRDefault="006C4F09" w:rsidP="006C4F09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4DBA6FA6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Зона сельскохозяйственного использования</w:t>
            </w:r>
          </w:p>
        </w:tc>
        <w:tc>
          <w:tcPr>
            <w:tcW w:w="3828" w:type="dxa"/>
            <w:vAlign w:val="center"/>
          </w:tcPr>
          <w:p w14:paraId="045A0009" w14:textId="77777777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Зона сельскохозяйственного использования предназначена для: выращивания сельскохозяйственных культур, животноводства, птицеводства, размещения складов, переработки сельхозпродукции.</w:t>
            </w:r>
          </w:p>
          <w:p w14:paraId="0BC00CC0" w14:textId="50FC2602" w:rsidR="006C4F09" w:rsidRPr="00DE170D" w:rsidRDefault="006C4F09" w:rsidP="008642F6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Площадь зоны природно-ландшафтной территории составляет </w:t>
            </w:r>
            <w:r w:rsidR="00E93E44">
              <w:rPr>
                <w:rFonts w:eastAsia="Calibri"/>
                <w:kern w:val="2"/>
              </w:rPr>
              <w:t>400,15</w:t>
            </w:r>
            <w:r w:rsidR="009E4C1B" w:rsidRPr="00DE170D">
              <w:rPr>
                <w:rFonts w:eastAsia="Calibri"/>
                <w:kern w:val="2"/>
              </w:rPr>
              <w:t xml:space="preserve"> </w:t>
            </w:r>
            <w:r w:rsidRPr="00DE170D">
              <w:rPr>
                <w:rFonts w:eastAsia="Calibri"/>
                <w:kern w:val="2"/>
              </w:rPr>
              <w:t>га.</w:t>
            </w:r>
          </w:p>
        </w:tc>
        <w:tc>
          <w:tcPr>
            <w:tcW w:w="2403" w:type="dxa"/>
            <w:vAlign w:val="center"/>
          </w:tcPr>
          <w:p w14:paraId="61B5CD0F" w14:textId="77777777" w:rsidR="006C4F09" w:rsidRPr="00DE170D" w:rsidRDefault="006C4F09" w:rsidP="008642F6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Размещение объектов не предусмотрено</w:t>
            </w:r>
          </w:p>
        </w:tc>
      </w:tr>
      <w:tr w:rsidR="00E93E44" w:rsidRPr="00DE170D" w14:paraId="53757CAA" w14:textId="77777777" w:rsidTr="008642F6">
        <w:trPr>
          <w:jc w:val="center"/>
        </w:trPr>
        <w:tc>
          <w:tcPr>
            <w:tcW w:w="560" w:type="dxa"/>
            <w:vAlign w:val="center"/>
          </w:tcPr>
          <w:p w14:paraId="500049CF" w14:textId="77777777" w:rsidR="00E93E44" w:rsidRPr="00DE170D" w:rsidRDefault="00E93E44" w:rsidP="00E93E44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361C6EAE" w14:textId="18A998AA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E93E44">
              <w:rPr>
                <w:rFonts w:eastAsia="Calibri"/>
                <w:kern w:val="2"/>
              </w:rPr>
              <w:t>Иная зона сельскохозяйственного назначения</w:t>
            </w:r>
          </w:p>
        </w:tc>
        <w:tc>
          <w:tcPr>
            <w:tcW w:w="3828" w:type="dxa"/>
            <w:vAlign w:val="center"/>
          </w:tcPr>
          <w:p w14:paraId="1C0096FF" w14:textId="32919C7A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В состав </w:t>
            </w:r>
            <w:r>
              <w:rPr>
                <w:rFonts w:eastAsia="Calibri"/>
                <w:kern w:val="2"/>
              </w:rPr>
              <w:t>иной</w:t>
            </w:r>
            <w:r w:rsidRPr="00E93E44">
              <w:rPr>
                <w:rFonts w:eastAsia="Calibri"/>
                <w:kern w:val="2"/>
              </w:rPr>
              <w:t xml:space="preserve"> зо</w:t>
            </w:r>
            <w:r>
              <w:rPr>
                <w:rFonts w:eastAsia="Calibri"/>
                <w:kern w:val="2"/>
              </w:rPr>
              <w:t>ны</w:t>
            </w:r>
            <w:r w:rsidRPr="00E93E44">
              <w:rPr>
                <w:rFonts w:eastAsia="Calibri"/>
                <w:kern w:val="2"/>
              </w:rPr>
              <w:t xml:space="preserve"> сельскохозяйственного назначения </w:t>
            </w:r>
            <w:r w:rsidRPr="00DE170D">
              <w:rPr>
                <w:rFonts w:eastAsia="Calibri"/>
                <w:kern w:val="2"/>
              </w:rPr>
              <w:t>входят садовые земельные участки или огородные земельные участки</w:t>
            </w:r>
            <w:r>
              <w:rPr>
                <w:rFonts w:eastAsia="Calibri"/>
                <w:kern w:val="2"/>
              </w:rPr>
              <w:t>.</w:t>
            </w:r>
          </w:p>
          <w:p w14:paraId="5DAD6DF5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Theme="minorHAnsi"/>
                <w:shd w:val="clear" w:color="auto" w:fill="FFFFFF"/>
              </w:rPr>
            </w:pPr>
            <w:r w:rsidRPr="00DE170D">
              <w:rPr>
                <w:shd w:val="clear" w:color="auto" w:fill="FFFFFF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7BCED2F0" w14:textId="33196675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lastRenderedPageBreak/>
              <w:t xml:space="preserve">Площадь </w:t>
            </w:r>
            <w:r w:rsidRPr="00DE170D">
              <w:rPr>
                <w:shd w:val="clear" w:color="auto" w:fill="FFFFFF"/>
              </w:rPr>
              <w:t xml:space="preserve">зоны территории </w:t>
            </w:r>
            <w:r>
              <w:rPr>
                <w:shd w:val="clear" w:color="auto" w:fill="FFFFFF"/>
              </w:rPr>
              <w:t>3,15</w:t>
            </w:r>
            <w:r w:rsidRPr="00DE170D">
              <w:rPr>
                <w:rFonts w:eastAsia="Calibri"/>
                <w:kern w:val="2"/>
              </w:rPr>
              <w:t xml:space="preserve"> га.</w:t>
            </w:r>
          </w:p>
        </w:tc>
        <w:tc>
          <w:tcPr>
            <w:tcW w:w="2403" w:type="dxa"/>
            <w:vAlign w:val="center"/>
          </w:tcPr>
          <w:p w14:paraId="487F3733" w14:textId="47F00F13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lastRenderedPageBreak/>
              <w:t>Размещение объектов не планируется</w:t>
            </w:r>
          </w:p>
        </w:tc>
      </w:tr>
      <w:tr w:rsidR="00E93E44" w:rsidRPr="00DE170D" w14:paraId="7F0F2171" w14:textId="77777777" w:rsidTr="008642F6">
        <w:trPr>
          <w:jc w:val="center"/>
        </w:trPr>
        <w:tc>
          <w:tcPr>
            <w:tcW w:w="560" w:type="dxa"/>
            <w:vAlign w:val="center"/>
          </w:tcPr>
          <w:p w14:paraId="5E1D4863" w14:textId="77777777" w:rsidR="00E93E44" w:rsidRPr="00DE170D" w:rsidRDefault="00E93E44" w:rsidP="00E93E44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246EF182" w14:textId="20A526E4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E93E44">
              <w:rPr>
                <w:rFonts w:eastAsia="Calibri"/>
                <w:kern w:val="2"/>
              </w:rPr>
              <w:t>Зона садоводства, огородничества</w:t>
            </w:r>
          </w:p>
        </w:tc>
        <w:tc>
          <w:tcPr>
            <w:tcW w:w="3828" w:type="dxa"/>
            <w:vAlign w:val="center"/>
          </w:tcPr>
          <w:p w14:paraId="565513AF" w14:textId="4E07CA90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В состав зоны </w:t>
            </w:r>
            <w:r w:rsidRPr="00E93E44">
              <w:rPr>
                <w:rFonts w:eastAsia="Calibri"/>
                <w:kern w:val="2"/>
              </w:rPr>
              <w:t>садоводства, огородничества</w:t>
            </w:r>
            <w:r w:rsidRPr="00DE170D">
              <w:rPr>
                <w:rFonts w:eastAsia="Calibri"/>
                <w:kern w:val="2"/>
              </w:rPr>
              <w:t xml:space="preserve"> входят садовые земельные участки или огородные земельные участки, а также земельные участки общего назначения.</w:t>
            </w:r>
          </w:p>
          <w:p w14:paraId="18E10AAD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Theme="minorHAnsi"/>
                <w:shd w:val="clear" w:color="auto" w:fill="FFFFFF"/>
              </w:rPr>
            </w:pPr>
            <w:r w:rsidRPr="00DE170D">
              <w:rPr>
                <w:shd w:val="clear" w:color="auto" w:fill="FFFFFF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4F33CA9D" w14:textId="0ACFD88D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Площадь </w:t>
            </w:r>
            <w:r w:rsidRPr="00DE170D">
              <w:rPr>
                <w:shd w:val="clear" w:color="auto" w:fill="FFFFFF"/>
              </w:rPr>
              <w:t>зоны территории 14,17</w:t>
            </w:r>
            <w:r w:rsidRPr="00DE170D">
              <w:rPr>
                <w:rFonts w:eastAsia="Calibri"/>
                <w:kern w:val="2"/>
              </w:rPr>
              <w:t xml:space="preserve"> га.</w:t>
            </w:r>
          </w:p>
        </w:tc>
        <w:tc>
          <w:tcPr>
            <w:tcW w:w="2403" w:type="dxa"/>
            <w:vAlign w:val="center"/>
          </w:tcPr>
          <w:p w14:paraId="10F0C054" w14:textId="581F2E60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Размещение объектов не планируется</w:t>
            </w:r>
          </w:p>
        </w:tc>
      </w:tr>
      <w:tr w:rsidR="00E93E44" w:rsidRPr="00DE170D" w14:paraId="4AEC36F3" w14:textId="77777777" w:rsidTr="008642F6">
        <w:trPr>
          <w:jc w:val="center"/>
        </w:trPr>
        <w:tc>
          <w:tcPr>
            <w:tcW w:w="560" w:type="dxa"/>
            <w:vAlign w:val="center"/>
          </w:tcPr>
          <w:p w14:paraId="104FB355" w14:textId="77777777" w:rsidR="00E93E44" w:rsidRPr="00DE170D" w:rsidRDefault="00E93E44" w:rsidP="00E93E44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F8FA1" w14:textId="77777777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Зона озелененных территорий общего пользования (парки, сады, скверы, бульвары, городские леса)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05D4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Зона озелененных территорий общего пользования – озелененная территория в составе рекреационных зон, предназначенная для различных форм отдыха. К озелененной территории общего пользования относятся парки, сады, скверы, бульвары, городские леса, используются для отдыха граждан и туризма.</w:t>
            </w:r>
          </w:p>
          <w:p w14:paraId="2F2A76E6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t>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парков, скверов, бульваров, садов.</w:t>
            </w:r>
          </w:p>
          <w:p w14:paraId="0B202A27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 Функциональная зона предусматривает систему озелененных территорий и других открытых пространств в увязке с природным каркасом.</w:t>
            </w:r>
          </w:p>
          <w:p w14:paraId="6BFDD06A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Назначение функциональной зоны - сохранение и улучшение сложившегося ландшафта.</w:t>
            </w:r>
          </w:p>
          <w:p w14:paraId="03315FD5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18362275" w14:textId="781C3631" w:rsidR="00E93E44" w:rsidRPr="00DE170D" w:rsidRDefault="00E93E44" w:rsidP="00E93E44">
            <w:pPr>
              <w:widowControl w:val="0"/>
              <w:ind w:firstLine="232"/>
              <w:jc w:val="both"/>
            </w:pPr>
            <w:r w:rsidRPr="00DE170D">
              <w:rPr>
                <w:rFonts w:eastAsia="Calibri"/>
                <w:kern w:val="2"/>
              </w:rPr>
              <w:t xml:space="preserve">Площадь зоны озелененных территорий общего пользования составляет </w:t>
            </w:r>
            <w:r w:rsidR="00FA2B9D">
              <w:t>21,44</w:t>
            </w:r>
            <w:r w:rsidRPr="00DE170D">
              <w:t xml:space="preserve"> </w:t>
            </w:r>
            <w:r w:rsidRPr="00DE170D">
              <w:rPr>
                <w:rFonts w:eastAsia="Calibri"/>
                <w:kern w:val="2"/>
              </w:rPr>
              <w:t>га.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49F32" w14:textId="77777777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Размещение объектов не предусмотрено</w:t>
            </w:r>
          </w:p>
        </w:tc>
      </w:tr>
      <w:tr w:rsidR="00E93E44" w:rsidRPr="00DE170D" w14:paraId="6A5D6ECA" w14:textId="77777777" w:rsidTr="008642F6">
        <w:trPr>
          <w:jc w:val="center"/>
        </w:trPr>
        <w:tc>
          <w:tcPr>
            <w:tcW w:w="560" w:type="dxa"/>
            <w:vAlign w:val="center"/>
          </w:tcPr>
          <w:p w14:paraId="7C5DEF91" w14:textId="77777777" w:rsidR="00E93E44" w:rsidRPr="00DE170D" w:rsidRDefault="00E93E44" w:rsidP="00E93E44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C808B" w14:textId="0A259239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Зона лесного фонда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75837" w14:textId="77777777" w:rsidR="00E93E44" w:rsidRPr="00DE170D" w:rsidRDefault="00E93E44" w:rsidP="00E93E44">
            <w:pPr>
              <w:ind w:firstLine="322"/>
              <w:jc w:val="both"/>
              <w:rPr>
                <w:rFonts w:eastAsia="Calibri"/>
              </w:rPr>
            </w:pPr>
            <w:r w:rsidRPr="00DE170D">
              <w:t xml:space="preserve">Зона, представлена землями лесного фонда, к которым относятся лесные земли и нелесные земли, состав которых, использование и охрана устанавливается </w:t>
            </w:r>
            <w:hyperlink r:id="rId10" w:anchor="/document/12150845/entry/610" w:history="1">
              <w:r w:rsidRPr="00DE170D">
                <w:rPr>
                  <w:rStyle w:val="af3"/>
                  <w:color w:val="auto"/>
                  <w:u w:val="none"/>
                </w:rPr>
                <w:t>лесным законодательством</w:t>
              </w:r>
            </w:hyperlink>
            <w:r w:rsidRPr="00DE170D">
              <w:t>.</w:t>
            </w:r>
          </w:p>
          <w:p w14:paraId="6C9C1981" w14:textId="76940E6E" w:rsidR="00E93E44" w:rsidRPr="00DE170D" w:rsidRDefault="00E93E44" w:rsidP="00E93E44">
            <w:pPr>
              <w:ind w:firstLine="322"/>
              <w:jc w:val="both"/>
              <w:rPr>
                <w:rFonts w:eastAsia="Calibri"/>
              </w:rPr>
            </w:pPr>
            <w:r w:rsidRPr="00DE170D">
              <w:t xml:space="preserve">Граница зоны устанавливается в соответствии с лесоустроительными документами и составляет </w:t>
            </w:r>
            <w:r w:rsidR="00FA2B9D">
              <w:t>154,6</w:t>
            </w:r>
            <w:r w:rsidRPr="00DE170D">
              <w:rPr>
                <w:rFonts w:eastAsia="Calibri"/>
              </w:rPr>
              <w:t xml:space="preserve"> га.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B4EDE" w14:textId="2A247161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-</w:t>
            </w:r>
          </w:p>
        </w:tc>
      </w:tr>
      <w:tr w:rsidR="00E93E44" w:rsidRPr="00DE170D" w14:paraId="58CE196F" w14:textId="77777777" w:rsidTr="008642F6">
        <w:trPr>
          <w:jc w:val="center"/>
        </w:trPr>
        <w:tc>
          <w:tcPr>
            <w:tcW w:w="560" w:type="dxa"/>
            <w:vAlign w:val="center"/>
          </w:tcPr>
          <w:p w14:paraId="6304F6CB" w14:textId="77777777" w:rsidR="00E93E44" w:rsidRPr="00DE170D" w:rsidRDefault="00E93E44" w:rsidP="00E93E44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507CC6E0" w14:textId="6A1E77B7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</w:rPr>
              <w:t>Зона рекреационного назначения</w:t>
            </w:r>
          </w:p>
        </w:tc>
        <w:tc>
          <w:tcPr>
            <w:tcW w:w="3828" w:type="dxa"/>
            <w:vAlign w:val="center"/>
          </w:tcPr>
          <w:p w14:paraId="0CFEABCA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</w:rPr>
            </w:pPr>
            <w:r w:rsidRPr="00DE170D">
              <w:rPr>
                <w:rFonts w:eastAsia="Calibri"/>
              </w:rPr>
              <w:t xml:space="preserve">Зона рекреационного назначения – озелененная территория в составе рекреационных зон, предназначенная для организации отдыха, туризма, физкультурно-оздоровительной и спортивной деятельности граждан. </w:t>
            </w:r>
          </w:p>
          <w:p w14:paraId="2111298B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</w:rPr>
            </w:pPr>
            <w:r w:rsidRPr="00DE170D">
              <w:rPr>
                <w:rFonts w:eastAsia="Calibri"/>
              </w:rPr>
              <w:t xml:space="preserve">Зона включает в себя земельные участки, на которых находятся дома отдыха, пансионаты, кемпинги, объекты физической культуры и спорта, туристические базы, стационарные и палаточные туристско-оздоровительные </w:t>
            </w:r>
            <w:r w:rsidRPr="00DE170D">
              <w:rPr>
                <w:rFonts w:eastAsia="Calibri"/>
              </w:rPr>
              <w:lastRenderedPageBreak/>
              <w:t>лагеря, детские туристические станции, туристские парки, учебно-туристические тропы, трассы, детские и спортивные лагеря, другие аналогичные объекты.</w:t>
            </w:r>
          </w:p>
          <w:p w14:paraId="2A738613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</w:rPr>
            </w:pPr>
            <w:r w:rsidRPr="00DE170D">
              <w:rPr>
                <w:rFonts w:eastAsia="Calibri"/>
              </w:rPr>
              <w:t>Функциональная зона предусматривает систему озелененных территорий и других открытых пространств в увязке с природным каркасом.</w:t>
            </w:r>
          </w:p>
          <w:p w14:paraId="2CEB52CE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</w:rPr>
            </w:pPr>
            <w:r w:rsidRPr="00DE170D">
              <w:rPr>
                <w:rFonts w:eastAsia="Calibri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62FD87AD" w14:textId="2EBFD2D9" w:rsidR="00E93E44" w:rsidRPr="00DE170D" w:rsidRDefault="00E93E44" w:rsidP="00E93E44">
            <w:pPr>
              <w:widowControl w:val="0"/>
              <w:ind w:firstLine="232"/>
              <w:jc w:val="both"/>
              <w:rPr>
                <w:shd w:val="clear" w:color="auto" w:fill="FFFFFF"/>
              </w:rPr>
            </w:pPr>
            <w:r w:rsidRPr="00DE170D">
              <w:rPr>
                <w:rFonts w:eastAsia="Calibri"/>
              </w:rPr>
              <w:t xml:space="preserve">Площадь зоны рекреационного назначения составляет </w:t>
            </w:r>
            <w:r w:rsidR="00FA2B9D">
              <w:rPr>
                <w:rFonts w:eastAsia="Calibri"/>
              </w:rPr>
              <w:t>10,62</w:t>
            </w:r>
            <w:r w:rsidRPr="00DE170D">
              <w:rPr>
                <w:rFonts w:eastAsia="Calibri"/>
              </w:rPr>
              <w:t xml:space="preserve"> га.</w:t>
            </w:r>
          </w:p>
        </w:tc>
        <w:tc>
          <w:tcPr>
            <w:tcW w:w="2403" w:type="dxa"/>
            <w:vAlign w:val="center"/>
          </w:tcPr>
          <w:p w14:paraId="334AD4AF" w14:textId="59824998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</w:rPr>
              <w:lastRenderedPageBreak/>
              <w:t>Размещение объектов не предусмотрено</w:t>
            </w:r>
          </w:p>
        </w:tc>
      </w:tr>
      <w:tr w:rsidR="00445CB0" w:rsidRPr="00DE170D" w14:paraId="71F887C8" w14:textId="77777777" w:rsidTr="008642F6">
        <w:trPr>
          <w:jc w:val="center"/>
        </w:trPr>
        <w:tc>
          <w:tcPr>
            <w:tcW w:w="560" w:type="dxa"/>
            <w:vAlign w:val="center"/>
          </w:tcPr>
          <w:p w14:paraId="5876115C" w14:textId="77777777" w:rsidR="00445CB0" w:rsidRPr="00445CB0" w:rsidRDefault="00445CB0" w:rsidP="00445CB0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4484DD26" w14:textId="485B465C" w:rsidR="00445CB0" w:rsidRPr="00445CB0" w:rsidRDefault="00445CB0" w:rsidP="00445CB0">
            <w:pPr>
              <w:widowControl w:val="0"/>
              <w:jc w:val="center"/>
              <w:rPr>
                <w:rFonts w:eastAsia="Calibri"/>
              </w:rPr>
            </w:pPr>
            <w:r w:rsidRPr="00445CB0">
              <w:rPr>
                <w:rFonts w:eastAsia="Calibri"/>
              </w:rPr>
              <w:t>Зона отдыха</w:t>
            </w:r>
          </w:p>
        </w:tc>
        <w:tc>
          <w:tcPr>
            <w:tcW w:w="3828" w:type="dxa"/>
            <w:vAlign w:val="center"/>
          </w:tcPr>
          <w:p w14:paraId="091031B4" w14:textId="6CB4E046" w:rsidR="00445CB0" w:rsidRPr="00445CB0" w:rsidRDefault="00445CB0" w:rsidP="00445CB0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445CB0">
              <w:rPr>
                <w:rFonts w:eastAsia="Calibri"/>
                <w:kern w:val="2"/>
              </w:rPr>
              <w:t>Зона отдыха – участки земли, водной поверхности и воздушного пространства над ними, где располагаются природные комплексы и объекты, объекты растительного и животного мира, естественные экологические системы, которые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</w:t>
            </w:r>
          </w:p>
          <w:p w14:paraId="3824D5C5" w14:textId="60F0392C" w:rsidR="00445CB0" w:rsidRPr="00445CB0" w:rsidRDefault="00445CB0" w:rsidP="00445CB0">
            <w:pPr>
              <w:widowControl w:val="0"/>
              <w:ind w:firstLine="232"/>
              <w:jc w:val="both"/>
              <w:rPr>
                <w:rFonts w:eastAsia="Calibri"/>
              </w:rPr>
            </w:pPr>
            <w:r w:rsidRPr="00445CB0">
              <w:rPr>
                <w:rFonts w:eastAsia="Calibri"/>
                <w:kern w:val="2"/>
              </w:rPr>
              <w:t>Площадь зоны отдыха составляет 16,</w:t>
            </w:r>
            <w:r>
              <w:rPr>
                <w:rFonts w:eastAsia="Calibri"/>
                <w:kern w:val="2"/>
              </w:rPr>
              <w:t>8</w:t>
            </w:r>
            <w:r w:rsidRPr="00445CB0">
              <w:rPr>
                <w:rFonts w:eastAsia="Calibri"/>
                <w:kern w:val="2"/>
              </w:rPr>
              <w:t>8 га.</w:t>
            </w:r>
          </w:p>
        </w:tc>
        <w:tc>
          <w:tcPr>
            <w:tcW w:w="2403" w:type="dxa"/>
            <w:vAlign w:val="center"/>
          </w:tcPr>
          <w:p w14:paraId="7829ADAC" w14:textId="394D1FC9" w:rsidR="00445CB0" w:rsidRPr="00112C54" w:rsidRDefault="00445CB0" w:rsidP="00445CB0">
            <w:pPr>
              <w:widowControl w:val="0"/>
              <w:jc w:val="center"/>
              <w:rPr>
                <w:rFonts w:eastAsia="Calibri"/>
                <w:highlight w:val="yellow"/>
              </w:rPr>
            </w:pPr>
            <w:r w:rsidRPr="00DE170D">
              <w:rPr>
                <w:rFonts w:eastAsia="Calibri"/>
                <w:kern w:val="2"/>
              </w:rPr>
              <w:t>Размещение объектов не предусмотрено</w:t>
            </w:r>
          </w:p>
        </w:tc>
      </w:tr>
      <w:tr w:rsidR="00E93E44" w:rsidRPr="00DE170D" w14:paraId="1E7832DB" w14:textId="77777777" w:rsidTr="008642F6">
        <w:trPr>
          <w:jc w:val="center"/>
        </w:trPr>
        <w:tc>
          <w:tcPr>
            <w:tcW w:w="560" w:type="dxa"/>
            <w:vAlign w:val="center"/>
          </w:tcPr>
          <w:p w14:paraId="55B90C06" w14:textId="77777777" w:rsidR="00E93E44" w:rsidRPr="00DE170D" w:rsidRDefault="00E93E44" w:rsidP="00E93E44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370F2AA1" w14:textId="77777777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Зона улично-дорожной сети</w:t>
            </w:r>
          </w:p>
        </w:tc>
        <w:tc>
          <w:tcPr>
            <w:tcW w:w="3828" w:type="dxa"/>
            <w:vAlign w:val="center"/>
          </w:tcPr>
          <w:p w14:paraId="5BE34445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Style w:val="afe"/>
                <w:b w:val="0"/>
                <w:bCs w:val="0"/>
                <w:color w:val="333333"/>
                <w:shd w:val="clear" w:color="auto" w:fill="FFFFFF"/>
              </w:rPr>
              <w:t>Улично-дорожная сеть –</w:t>
            </w:r>
            <w:r w:rsidRPr="00DE170D">
              <w:rPr>
                <w:rStyle w:val="afe"/>
              </w:rPr>
              <w:t xml:space="preserve"> </w:t>
            </w:r>
            <w:r w:rsidRPr="00DE170D">
              <w:rPr>
                <w:color w:val="333333"/>
                <w:shd w:val="clear" w:color="auto" w:fill="FFFFFF"/>
              </w:rPr>
              <w:t>это часть инфраструктуры сельской местности. Она представляет собой совокупность многократно используемых и целенаправленно созданных при участии человека ограниченных по ширине линейных, плоскостных строений.</w:t>
            </w:r>
            <w:r w:rsidRPr="00DE170D">
              <w:rPr>
                <w:rFonts w:eastAsia="Calibri"/>
                <w:kern w:val="2"/>
              </w:rPr>
              <w:t xml:space="preserve"> </w:t>
            </w:r>
          </w:p>
          <w:p w14:paraId="38BEE67B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При планировании развития населенного пункта следует обеспечивать сбалансированное развитие территории и транспортных сетей. Проектировать ее следует в виде единой системы в увязке с планировочной структурой населенного пункта и прилегающей к нему территории, обеспечивающей удобные, быстрые и безопасные транспортные связи со всеми функциональными зонами, с другими населенными пунктами, объектами внешнего транспорта и автомобильными дорогами общего пользования.</w:t>
            </w:r>
          </w:p>
          <w:p w14:paraId="0E9CC73E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Границы зоны улично-дорожной сети определены с учетом границ элементов планировочной инфраструктуры и требований технических регламентов по размещению линейных объектов.</w:t>
            </w:r>
          </w:p>
          <w:p w14:paraId="2F943EBC" w14:textId="01E4AA06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Площадь зоны улично-дорожной сети составляет</w:t>
            </w:r>
            <w:r w:rsidR="00426FF8">
              <w:rPr>
                <w:rFonts w:eastAsia="Calibri"/>
                <w:kern w:val="2"/>
              </w:rPr>
              <w:t xml:space="preserve"> 29,55</w:t>
            </w:r>
            <w:r w:rsidRPr="00DE170D">
              <w:rPr>
                <w:rFonts w:eastAsia="Calibri"/>
                <w:kern w:val="2"/>
              </w:rPr>
              <w:t xml:space="preserve"> га.</w:t>
            </w:r>
          </w:p>
        </w:tc>
        <w:tc>
          <w:tcPr>
            <w:tcW w:w="2403" w:type="dxa"/>
            <w:vAlign w:val="center"/>
          </w:tcPr>
          <w:p w14:paraId="65378863" w14:textId="77777777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Размещение объектов не планируется</w:t>
            </w:r>
          </w:p>
        </w:tc>
      </w:tr>
      <w:tr w:rsidR="00E93E44" w:rsidRPr="00DE170D" w14:paraId="273D8C8C" w14:textId="77777777" w:rsidTr="008642F6">
        <w:trPr>
          <w:jc w:val="center"/>
        </w:trPr>
        <w:tc>
          <w:tcPr>
            <w:tcW w:w="560" w:type="dxa"/>
            <w:vAlign w:val="center"/>
          </w:tcPr>
          <w:p w14:paraId="0443BCD3" w14:textId="77777777" w:rsidR="00E93E44" w:rsidRPr="00DE170D" w:rsidRDefault="00E93E44" w:rsidP="00E93E44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35AFA625" w14:textId="77777777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Зона инженерной инфраструктуры</w:t>
            </w:r>
          </w:p>
        </w:tc>
        <w:tc>
          <w:tcPr>
            <w:tcW w:w="3828" w:type="dxa"/>
            <w:vAlign w:val="center"/>
          </w:tcPr>
          <w:p w14:paraId="2E85BBD3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Земельные участки в составе зон инженерной инфраструктуры предназначены для застройки объектами трубопроводного транспорта, связи, инженерной инфраструктуры, а также </w:t>
            </w:r>
            <w:r w:rsidRPr="00DE170D">
              <w:rPr>
                <w:rFonts w:eastAsia="Calibri"/>
                <w:kern w:val="2"/>
              </w:rPr>
              <w:lastRenderedPageBreak/>
              <w:t>объектами иного назначения согласно градостроительным регламентам.</w:t>
            </w:r>
          </w:p>
          <w:p w14:paraId="5B835415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Границы зоны инженерной инфраструктуры определены с учетом границ элементов планировочной инфраструктуры и требований технических регламентов по размещению линейных объектов.</w:t>
            </w:r>
          </w:p>
          <w:p w14:paraId="583D9FF1" w14:textId="66CD3A25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Площадь зоны инженерной инфраструктуры составляет </w:t>
            </w:r>
            <w:r w:rsidR="00426FF8">
              <w:rPr>
                <w:rFonts w:eastAsia="Calibri"/>
                <w:kern w:val="2"/>
              </w:rPr>
              <w:t>5,18</w:t>
            </w:r>
            <w:r w:rsidRPr="00DE170D">
              <w:rPr>
                <w:rFonts w:eastAsia="Calibri"/>
                <w:kern w:val="2"/>
              </w:rPr>
              <w:t xml:space="preserve"> га.</w:t>
            </w:r>
          </w:p>
        </w:tc>
        <w:tc>
          <w:tcPr>
            <w:tcW w:w="2403" w:type="dxa"/>
            <w:vAlign w:val="center"/>
          </w:tcPr>
          <w:p w14:paraId="4F2DB31F" w14:textId="77777777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lastRenderedPageBreak/>
              <w:t>Реконструкция подстанции 110-35 кВ Обоянь</w:t>
            </w:r>
          </w:p>
        </w:tc>
      </w:tr>
      <w:tr w:rsidR="00E93E44" w:rsidRPr="00DE170D" w14:paraId="4187804C" w14:textId="77777777" w:rsidTr="008642F6">
        <w:trPr>
          <w:jc w:val="center"/>
        </w:trPr>
        <w:tc>
          <w:tcPr>
            <w:tcW w:w="560" w:type="dxa"/>
            <w:vAlign w:val="center"/>
          </w:tcPr>
          <w:p w14:paraId="7F4599FE" w14:textId="77777777" w:rsidR="00E93E44" w:rsidRPr="00DE170D" w:rsidRDefault="00E93E44" w:rsidP="00E93E44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2C319BE3" w14:textId="77777777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color w:val="000000" w:themeColor="text1"/>
                <w:kern w:val="2"/>
              </w:rPr>
              <w:t>Зона транспортной инфраструктуры</w:t>
            </w:r>
          </w:p>
        </w:tc>
        <w:tc>
          <w:tcPr>
            <w:tcW w:w="3828" w:type="dxa"/>
            <w:vAlign w:val="center"/>
          </w:tcPr>
          <w:p w14:paraId="06361BA0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Земельные участки в составе зон транспортной инфраструктуры предназначены для застройки объектами железнодорожного, автомобильного, речного, морского, воздушного транспорта.</w:t>
            </w:r>
          </w:p>
          <w:p w14:paraId="64CE7987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Зона транспортной инфраструктуры предусмотрена в виде единой системы в увязке с планировочной структурой муниципального образования, обеспечивающей удобные, быстрые и безопасные транспортные связи со всеми функциональными зонами, с населенными пунктами, объектами внешнего транспорта.</w:t>
            </w:r>
          </w:p>
          <w:p w14:paraId="601916EB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Границы зоны транспортной инфраструктуры определены с учетом границ элементов планировочной инфраструктуры и требований технических регламентов пол размещению линейных объектов транспорта.</w:t>
            </w:r>
          </w:p>
          <w:p w14:paraId="3D911E45" w14:textId="101EA8DE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Площадь</w:t>
            </w:r>
            <w:r w:rsidRPr="00DE170D">
              <w:rPr>
                <w:rFonts w:eastAsia="Calibri"/>
                <w:color w:val="000000" w:themeColor="text1"/>
                <w:kern w:val="2"/>
              </w:rPr>
              <w:t xml:space="preserve"> зоны транспортной инфраструктуры</w:t>
            </w:r>
            <w:r w:rsidRPr="00DE170D">
              <w:rPr>
                <w:rFonts w:eastAsia="Calibri"/>
                <w:kern w:val="2"/>
              </w:rPr>
              <w:t xml:space="preserve"> 162,7 га.</w:t>
            </w:r>
          </w:p>
        </w:tc>
        <w:tc>
          <w:tcPr>
            <w:tcW w:w="2403" w:type="dxa"/>
            <w:vAlign w:val="center"/>
          </w:tcPr>
          <w:p w14:paraId="0343224C" w14:textId="77777777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Размещение объектов не планируется</w:t>
            </w:r>
          </w:p>
        </w:tc>
      </w:tr>
      <w:tr w:rsidR="00E93E44" w:rsidRPr="00DE170D" w14:paraId="6F0299E0" w14:textId="77777777" w:rsidTr="008642F6">
        <w:trPr>
          <w:jc w:val="center"/>
        </w:trPr>
        <w:tc>
          <w:tcPr>
            <w:tcW w:w="560" w:type="dxa"/>
            <w:vAlign w:val="center"/>
          </w:tcPr>
          <w:p w14:paraId="0651B06B" w14:textId="77777777" w:rsidR="00E93E44" w:rsidRPr="00DE170D" w:rsidRDefault="00E93E44" w:rsidP="00E93E44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06E9A3F5" w14:textId="77777777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Зона кладбищ</w:t>
            </w:r>
          </w:p>
        </w:tc>
        <w:tc>
          <w:tcPr>
            <w:tcW w:w="3828" w:type="dxa"/>
            <w:vAlign w:val="center"/>
          </w:tcPr>
          <w:p w14:paraId="4C43B27D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 xml:space="preserve">Зона, отведенная в соответствии с этическими, санитарными и экологическими требованиями с сооружаемыми на них кладбищами для захоронения тел (останков), а также иными зданиями и сооружениями, предназначенными для осуществления погребения умерших. </w:t>
            </w:r>
          </w:p>
          <w:p w14:paraId="5C233FFF" w14:textId="77777777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Границы зоны кладбищ установлены по границам существующих земельных участков с учетом санитарных норм требований, предъявляемых к таким объектам.</w:t>
            </w:r>
          </w:p>
          <w:p w14:paraId="4F5B0AA1" w14:textId="1A7E03CA" w:rsidR="00E93E44" w:rsidRPr="00DE170D" w:rsidRDefault="00E93E44" w:rsidP="00E93E44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Площадь зоны кладбищ составляет 18,21 га.</w:t>
            </w:r>
          </w:p>
        </w:tc>
        <w:tc>
          <w:tcPr>
            <w:tcW w:w="2403" w:type="dxa"/>
            <w:vAlign w:val="center"/>
          </w:tcPr>
          <w:p w14:paraId="72B39907" w14:textId="3E808855" w:rsidR="00E93E44" w:rsidRPr="00DE170D" w:rsidRDefault="00E93E44" w:rsidP="00E93E44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DE170D">
              <w:rPr>
                <w:rFonts w:eastAsia="Calibri"/>
                <w:kern w:val="2"/>
              </w:rPr>
              <w:t>Размещение объектов не планируется</w:t>
            </w:r>
          </w:p>
        </w:tc>
      </w:tr>
      <w:tr w:rsidR="00445CB0" w:rsidRPr="00DE170D" w14:paraId="482D9EF3" w14:textId="77777777" w:rsidTr="008642F6">
        <w:trPr>
          <w:jc w:val="center"/>
        </w:trPr>
        <w:tc>
          <w:tcPr>
            <w:tcW w:w="560" w:type="dxa"/>
            <w:vAlign w:val="center"/>
          </w:tcPr>
          <w:p w14:paraId="3841F585" w14:textId="77777777" w:rsidR="00445CB0" w:rsidRPr="00DE170D" w:rsidRDefault="00445CB0" w:rsidP="00445CB0">
            <w:pPr>
              <w:pStyle w:val="a3"/>
              <w:numPr>
                <w:ilvl w:val="0"/>
                <w:numId w:val="7"/>
              </w:numPr>
              <w:jc w:val="center"/>
              <w:rPr>
                <w:rFonts w:eastAsia="Calibri"/>
              </w:rPr>
            </w:pPr>
          </w:p>
        </w:tc>
        <w:tc>
          <w:tcPr>
            <w:tcW w:w="2270" w:type="dxa"/>
            <w:vAlign w:val="center"/>
          </w:tcPr>
          <w:p w14:paraId="5574D119" w14:textId="42987E44" w:rsidR="00445CB0" w:rsidRPr="00DE170D" w:rsidRDefault="00445CB0" w:rsidP="00445CB0">
            <w:pPr>
              <w:widowControl w:val="0"/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</w:rPr>
              <w:t>Зона режимных территорий</w:t>
            </w:r>
          </w:p>
        </w:tc>
        <w:tc>
          <w:tcPr>
            <w:tcW w:w="3828" w:type="dxa"/>
            <w:vAlign w:val="center"/>
          </w:tcPr>
          <w:p w14:paraId="4002078E" w14:textId="77777777" w:rsidR="00445CB0" w:rsidRDefault="00445CB0" w:rsidP="00445CB0">
            <w:pPr>
              <w:widowControl w:val="0"/>
              <w:ind w:firstLine="232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Зона режимных территорий размещена в местах, соответствующих требованиям законодательства в области санитарно-эпидемиологического благополучия населения и иного законодательства Российской Федерации.</w:t>
            </w:r>
          </w:p>
          <w:p w14:paraId="28E8A6BB" w14:textId="77777777" w:rsidR="00445CB0" w:rsidRDefault="00445CB0" w:rsidP="00445CB0">
            <w:pPr>
              <w:widowControl w:val="0"/>
              <w:ind w:firstLine="232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Граница зоны режимных территорий определена по границам земельных участков и границам естественных природных объектов.</w:t>
            </w:r>
          </w:p>
          <w:p w14:paraId="7D86877E" w14:textId="32F17BA8" w:rsidR="00445CB0" w:rsidRPr="00DE170D" w:rsidRDefault="00445CB0" w:rsidP="00445CB0">
            <w:pPr>
              <w:widowControl w:val="0"/>
              <w:ind w:firstLine="232"/>
              <w:jc w:val="both"/>
              <w:rPr>
                <w:rFonts w:eastAsia="Calibri"/>
                <w:kern w:val="2"/>
              </w:rPr>
            </w:pPr>
            <w:r>
              <w:rPr>
                <w:rFonts w:eastAsia="Calibri"/>
              </w:rPr>
              <w:t xml:space="preserve">Площадь зоны режимных территорий </w:t>
            </w:r>
            <w:r w:rsidR="00B41E85">
              <w:rPr>
                <w:rFonts w:eastAsia="Calibri"/>
              </w:rPr>
              <w:t>164,2</w:t>
            </w:r>
            <w:r>
              <w:rPr>
                <w:rFonts w:eastAsia="Calibri"/>
              </w:rPr>
              <w:t xml:space="preserve"> га.</w:t>
            </w:r>
          </w:p>
        </w:tc>
        <w:tc>
          <w:tcPr>
            <w:tcW w:w="2403" w:type="dxa"/>
            <w:vAlign w:val="center"/>
          </w:tcPr>
          <w:p w14:paraId="2D08DDB1" w14:textId="289CF252" w:rsidR="00445CB0" w:rsidRPr="00DE170D" w:rsidRDefault="00445CB0" w:rsidP="00445CB0">
            <w:pPr>
              <w:widowControl w:val="0"/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Размещение объектов не планируется</w:t>
            </w:r>
          </w:p>
        </w:tc>
      </w:tr>
    </w:tbl>
    <w:p w14:paraId="76D00A52" w14:textId="77777777" w:rsidR="00ED6444" w:rsidRPr="00744EC7" w:rsidRDefault="00ED6444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  <w:highlight w:val="green"/>
        </w:rPr>
      </w:pPr>
      <w:r w:rsidRPr="00744EC7">
        <w:rPr>
          <w:rFonts w:ascii="Times New Roman" w:eastAsia="Calibri" w:hAnsi="Times New Roman" w:cs="Times New Roman"/>
          <w:b/>
          <w:bCs/>
          <w:kern w:val="2"/>
          <w:sz w:val="28"/>
          <w:szCs w:val="28"/>
          <w:highlight w:val="green"/>
        </w:rPr>
        <w:br w:type="page"/>
      </w:r>
    </w:p>
    <w:p w14:paraId="58BAB5F0" w14:textId="1F9373D9" w:rsidR="00FC29B5" w:rsidRPr="00255F90" w:rsidRDefault="00FC29B5" w:rsidP="00FC29B5">
      <w:pPr>
        <w:widowControl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55F90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Материалы положения о территориальном планировании в виде карт</w:t>
      </w:r>
    </w:p>
    <w:p w14:paraId="0DE29866" w14:textId="77777777" w:rsidR="00FC29B5" w:rsidRPr="00255F90" w:rsidRDefault="00FC29B5" w:rsidP="00FC29B5">
      <w:pPr>
        <w:widowControl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48FD3D39" w14:textId="77777777" w:rsidR="00FC29B5" w:rsidRPr="00255F90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5F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 функциональных зон</w:t>
      </w:r>
    </w:p>
    <w:p w14:paraId="36228814" w14:textId="77777777" w:rsidR="00FC29B5" w:rsidRPr="00255F90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5CB2EF8" w14:textId="4F6A8C85" w:rsidR="00FC29B5" w:rsidRPr="00744EC7" w:rsidRDefault="00EB7751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highlight w:val="green"/>
          <w:lang w:eastAsia="ru-RU"/>
        </w:rPr>
      </w:pPr>
      <w:r>
        <w:rPr>
          <w:noProof/>
        </w:rPr>
        <w:drawing>
          <wp:inline distT="0" distB="0" distL="0" distR="0" wp14:anchorId="2AFE3A2F" wp14:editId="515214AE">
            <wp:extent cx="5760085" cy="7182485"/>
            <wp:effectExtent l="0" t="0" r="0" b="0"/>
            <wp:docPr id="754597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1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D9C7" w14:textId="77777777" w:rsidR="00FC29B5" w:rsidRPr="00744EC7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highlight w:val="green"/>
          <w:lang w:eastAsia="ru-RU"/>
        </w:rPr>
      </w:pPr>
    </w:p>
    <w:p w14:paraId="2D108089" w14:textId="77777777" w:rsidR="00FC29B5" w:rsidRPr="00744EC7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highlight w:val="green"/>
          <w:lang w:eastAsia="ru-RU"/>
        </w:rPr>
      </w:pPr>
    </w:p>
    <w:p w14:paraId="6D1FC80E" w14:textId="77777777" w:rsidR="00FC29B5" w:rsidRPr="00744EC7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green"/>
          <w:lang w:eastAsia="ru-RU"/>
        </w:rPr>
      </w:pPr>
    </w:p>
    <w:p w14:paraId="774ABB71" w14:textId="77777777" w:rsidR="00FC29B5" w:rsidRPr="00744EC7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green"/>
        </w:rPr>
      </w:pPr>
    </w:p>
    <w:p w14:paraId="42F1FD6C" w14:textId="17EAABDA" w:rsidR="00FC29B5" w:rsidRPr="00744EC7" w:rsidRDefault="00FC29B5" w:rsidP="002E3784">
      <w:pPr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highlight w:val="green"/>
          <w:lang w:eastAsia="ru-RU"/>
        </w:rPr>
      </w:pPr>
      <w:r w:rsidRPr="00744EC7">
        <w:rPr>
          <w:rFonts w:ascii="Times New Roman" w:eastAsia="Times New Roman" w:hAnsi="Times New Roman" w:cs="Times New Roman"/>
          <w:bCs/>
          <w:sz w:val="28"/>
          <w:szCs w:val="28"/>
          <w:highlight w:val="green"/>
          <w:lang w:eastAsia="ru-RU"/>
        </w:rPr>
        <w:br w:type="page"/>
      </w:r>
    </w:p>
    <w:p w14:paraId="186C318A" w14:textId="7CC85D28" w:rsidR="00FC29B5" w:rsidRPr="00255F90" w:rsidRDefault="00FC29B5" w:rsidP="00085D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1" w:name="_Hlk167461080"/>
      <w:r w:rsidRPr="00255F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Карта границ</w:t>
      </w:r>
      <w:bookmarkEnd w:id="11"/>
      <w:r w:rsidR="00085D0C" w:rsidRPr="00255F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населенных пунктов, планируемых к изменению</w:t>
      </w:r>
    </w:p>
    <w:p w14:paraId="09B52CD0" w14:textId="7FBEF7D6" w:rsidR="00FC29B5" w:rsidRPr="00255F90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684EB74" w14:textId="731F4157" w:rsidR="00FC29B5" w:rsidRPr="00255F90" w:rsidRDefault="00EB7751" w:rsidP="00085D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916BE67" wp14:editId="63446135">
            <wp:extent cx="5760085" cy="6961505"/>
            <wp:effectExtent l="0" t="0" r="0" b="0"/>
            <wp:docPr id="15641951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63FC" w14:textId="77777777" w:rsidR="00FC29B5" w:rsidRPr="00255F90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E8D7FC7" w14:textId="77777777" w:rsidR="00FC29B5" w:rsidRPr="00255F90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56BEF34" w14:textId="77777777" w:rsidR="00FC29B5" w:rsidRPr="00255F90" w:rsidRDefault="00FC29B5" w:rsidP="00FC29B5">
      <w:pPr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5F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68C465BF" w14:textId="77777777" w:rsidR="00FC29B5" w:rsidRPr="00255F90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5F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Карта планируемого размещения объектов местного значения </w:t>
      </w:r>
    </w:p>
    <w:p w14:paraId="518031A5" w14:textId="77777777" w:rsidR="00FC29B5" w:rsidRPr="00255F90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DFD57F0" w14:textId="3A2CB52B" w:rsidR="00FC29B5" w:rsidRPr="00255F90" w:rsidRDefault="00EB7751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8850891" wp14:editId="0D00658C">
            <wp:extent cx="5760085" cy="7436485"/>
            <wp:effectExtent l="0" t="0" r="0" b="0"/>
            <wp:docPr id="15638620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4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CB03E" w14:textId="77777777" w:rsidR="003954DD" w:rsidRPr="00255F90" w:rsidRDefault="003954DD" w:rsidP="003954DD">
      <w:pPr>
        <w:tabs>
          <w:tab w:val="right" w:leader="dot" w:pos="9781"/>
        </w:tabs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lang w:eastAsia="ru-RU"/>
        </w:rPr>
      </w:pPr>
    </w:p>
    <w:p w14:paraId="626946B8" w14:textId="77777777" w:rsidR="003954DD" w:rsidRPr="00FC29B5" w:rsidRDefault="003954DD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3954DD" w:rsidRPr="00FC29B5" w:rsidSect="008E3DE9">
      <w:pgSz w:w="11906" w:h="16838"/>
      <w:pgMar w:top="1134" w:right="1134" w:bottom="1134" w:left="1701" w:header="709" w:footer="709" w:gutter="0"/>
      <w:pgNumType w:start="1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73E1D" w14:textId="77777777" w:rsidR="00935E04" w:rsidRDefault="00935E04" w:rsidP="003E1B03">
      <w:pPr>
        <w:spacing w:after="0" w:line="240" w:lineRule="auto"/>
      </w:pPr>
      <w:r>
        <w:separator/>
      </w:r>
    </w:p>
  </w:endnote>
  <w:endnote w:type="continuationSeparator" w:id="0">
    <w:p w14:paraId="6865015A" w14:textId="77777777" w:rsidR="00935E04" w:rsidRDefault="00935E04" w:rsidP="003E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*l*b*i">
    <w:altName w:val="Calibri"/>
    <w:charset w:val="00"/>
    <w:family w:val="auto"/>
    <w:pitch w:val="default"/>
  </w:font>
  <w:font w:name="T*m*s*N*w*R*m*n">
    <w:altName w:val="Calibri"/>
    <w:charset w:val="00"/>
    <w:family w:val="auto"/>
    <w:pitch w:val="default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2D56C" w14:textId="77777777" w:rsidR="00935E04" w:rsidRDefault="00935E04" w:rsidP="003E1B03">
      <w:pPr>
        <w:spacing w:after="0" w:line="240" w:lineRule="auto"/>
      </w:pPr>
      <w:r>
        <w:separator/>
      </w:r>
    </w:p>
  </w:footnote>
  <w:footnote w:type="continuationSeparator" w:id="0">
    <w:p w14:paraId="60C64339" w14:textId="77777777" w:rsidR="00935E04" w:rsidRDefault="00935E04" w:rsidP="003E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3112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D5F1B80" w14:textId="15FA4748" w:rsidR="006F4301" w:rsidRPr="007A13CB" w:rsidRDefault="006F4301" w:rsidP="007A13CB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A13C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A13C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A13C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A13CB">
          <w:rPr>
            <w:rFonts w:ascii="Times New Roman" w:hAnsi="Times New Roman" w:cs="Times New Roman"/>
            <w:sz w:val="24"/>
            <w:szCs w:val="24"/>
          </w:rPr>
          <w:t>2</w:t>
        </w:r>
        <w:r w:rsidRPr="007A13C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3921137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29A5AFD" w14:textId="33DA2293" w:rsidR="007A13CB" w:rsidRPr="007A13CB" w:rsidRDefault="007A13CB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A13C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A13C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A13C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A13CB">
          <w:rPr>
            <w:rFonts w:ascii="Times New Roman" w:hAnsi="Times New Roman" w:cs="Times New Roman"/>
            <w:sz w:val="24"/>
            <w:szCs w:val="24"/>
          </w:rPr>
          <w:t>2</w:t>
        </w:r>
        <w:r w:rsidRPr="007A13C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F35677C" w14:textId="10963362" w:rsidR="00825789" w:rsidRPr="001C0C61" w:rsidRDefault="00825789" w:rsidP="00D606EA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rFonts w:ascii="Symbol" w:hAnsi="Symbol" w:cs="Symbol" w:hint="default"/>
        <w:b/>
        <w:bCs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91"/>
        </w:tabs>
        <w:ind w:left="1211" w:hanging="36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1635" w:hanging="555"/>
      </w:pPr>
      <w:rPr>
        <w:rFonts w:ascii="Times New Roman" w:hAnsi="Times New Roman" w:cs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44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</w:lvl>
  </w:abstractNum>
  <w:abstractNum w:abstractNumId="3" w15:restartNumberingAfterBreak="0">
    <w:nsid w:val="0000000E"/>
    <w:multiLevelType w:val="multi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4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5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−"/>
      <w:lvlJc w:val="left"/>
      <w:pPr>
        <w:tabs>
          <w:tab w:val="num" w:pos="0"/>
        </w:tabs>
        <w:ind w:left="1571" w:hanging="360"/>
      </w:pPr>
      <w:rPr>
        <w:rFonts w:ascii="Courier New" w:hAnsi="Courier New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6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8" w15:restartNumberingAfterBreak="0">
    <w:nsid w:val="10E41FFC"/>
    <w:multiLevelType w:val="hybridMultilevel"/>
    <w:tmpl w:val="64CA1A90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C5BB0"/>
    <w:multiLevelType w:val="hybridMultilevel"/>
    <w:tmpl w:val="2FEAA960"/>
    <w:lvl w:ilvl="0" w:tplc="FFFFFFFF">
      <w:start w:val="1"/>
      <w:numFmt w:val="decimal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4E1BA8"/>
    <w:multiLevelType w:val="hybridMultilevel"/>
    <w:tmpl w:val="6E4E161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CF457FA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420A5"/>
    <w:multiLevelType w:val="hybridMultilevel"/>
    <w:tmpl w:val="642C6684"/>
    <w:lvl w:ilvl="0" w:tplc="31224B90">
      <w:start w:val="1"/>
      <w:numFmt w:val="decimal"/>
      <w:lvlText w:val="%1."/>
      <w:lvlJc w:val="center"/>
      <w:pPr>
        <w:ind w:left="502" w:hanging="360"/>
      </w:pPr>
    </w:lvl>
    <w:lvl w:ilvl="1" w:tplc="35B6D912">
      <w:start w:val="1"/>
      <w:numFmt w:val="lowerLetter"/>
      <w:lvlText w:val="%2."/>
      <w:lvlJc w:val="left"/>
      <w:pPr>
        <w:ind w:left="1440" w:hanging="360"/>
      </w:pPr>
    </w:lvl>
    <w:lvl w:ilvl="2" w:tplc="1F566EE4">
      <w:start w:val="1"/>
      <w:numFmt w:val="lowerRoman"/>
      <w:lvlText w:val="%3."/>
      <w:lvlJc w:val="right"/>
      <w:pPr>
        <w:ind w:left="2160" w:hanging="180"/>
      </w:pPr>
    </w:lvl>
    <w:lvl w:ilvl="3" w:tplc="B6CC54F0">
      <w:start w:val="1"/>
      <w:numFmt w:val="decimal"/>
      <w:lvlText w:val="%4."/>
      <w:lvlJc w:val="left"/>
      <w:pPr>
        <w:ind w:left="2880" w:hanging="360"/>
      </w:pPr>
    </w:lvl>
    <w:lvl w:ilvl="4" w:tplc="DC2056A4">
      <w:start w:val="1"/>
      <w:numFmt w:val="lowerLetter"/>
      <w:lvlText w:val="%5."/>
      <w:lvlJc w:val="left"/>
      <w:pPr>
        <w:ind w:left="3600" w:hanging="360"/>
      </w:pPr>
    </w:lvl>
    <w:lvl w:ilvl="5" w:tplc="2DB00B32">
      <w:start w:val="1"/>
      <w:numFmt w:val="lowerRoman"/>
      <w:lvlText w:val="%6."/>
      <w:lvlJc w:val="right"/>
      <w:pPr>
        <w:ind w:left="4320" w:hanging="180"/>
      </w:pPr>
    </w:lvl>
    <w:lvl w:ilvl="6" w:tplc="DA8E188C">
      <w:start w:val="1"/>
      <w:numFmt w:val="decimal"/>
      <w:lvlText w:val="%7."/>
      <w:lvlJc w:val="left"/>
      <w:pPr>
        <w:ind w:left="5040" w:hanging="360"/>
      </w:pPr>
    </w:lvl>
    <w:lvl w:ilvl="7" w:tplc="0D4A21B6">
      <w:start w:val="1"/>
      <w:numFmt w:val="lowerLetter"/>
      <w:lvlText w:val="%8."/>
      <w:lvlJc w:val="left"/>
      <w:pPr>
        <w:ind w:left="5760" w:hanging="360"/>
      </w:pPr>
    </w:lvl>
    <w:lvl w:ilvl="8" w:tplc="CE6E0F5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A7735B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997733569">
    <w:abstractNumId w:val="9"/>
  </w:num>
  <w:num w:numId="2" w16cid:durableId="1196579230">
    <w:abstractNumId w:val="8"/>
  </w:num>
  <w:num w:numId="3" w16cid:durableId="682820486">
    <w:abstractNumId w:val="14"/>
  </w:num>
  <w:num w:numId="4" w16cid:durableId="797408337">
    <w:abstractNumId w:val="10"/>
  </w:num>
  <w:num w:numId="5" w16cid:durableId="209330659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5811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0729459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784"/>
    <w:rsid w:val="00001E75"/>
    <w:rsid w:val="00002078"/>
    <w:rsid w:val="00002AA3"/>
    <w:rsid w:val="0000428B"/>
    <w:rsid w:val="00005129"/>
    <w:rsid w:val="00011997"/>
    <w:rsid w:val="00012302"/>
    <w:rsid w:val="00014426"/>
    <w:rsid w:val="000152CF"/>
    <w:rsid w:val="00015CB1"/>
    <w:rsid w:val="0002037D"/>
    <w:rsid w:val="00020947"/>
    <w:rsid w:val="00020A7D"/>
    <w:rsid w:val="000224AA"/>
    <w:rsid w:val="00023192"/>
    <w:rsid w:val="00023CD6"/>
    <w:rsid w:val="0002654F"/>
    <w:rsid w:val="00031B76"/>
    <w:rsid w:val="000329CC"/>
    <w:rsid w:val="00033100"/>
    <w:rsid w:val="000342C3"/>
    <w:rsid w:val="000347A8"/>
    <w:rsid w:val="0003503D"/>
    <w:rsid w:val="0003510A"/>
    <w:rsid w:val="00035AF0"/>
    <w:rsid w:val="00036539"/>
    <w:rsid w:val="00036783"/>
    <w:rsid w:val="00036935"/>
    <w:rsid w:val="00041488"/>
    <w:rsid w:val="00045190"/>
    <w:rsid w:val="00046490"/>
    <w:rsid w:val="00046985"/>
    <w:rsid w:val="00046E54"/>
    <w:rsid w:val="00050094"/>
    <w:rsid w:val="0005016F"/>
    <w:rsid w:val="00051805"/>
    <w:rsid w:val="00052296"/>
    <w:rsid w:val="000525FB"/>
    <w:rsid w:val="000544FF"/>
    <w:rsid w:val="00054E25"/>
    <w:rsid w:val="0005509E"/>
    <w:rsid w:val="0005617B"/>
    <w:rsid w:val="00056482"/>
    <w:rsid w:val="000618A9"/>
    <w:rsid w:val="00063E07"/>
    <w:rsid w:val="000664FD"/>
    <w:rsid w:val="00067B1D"/>
    <w:rsid w:val="00071685"/>
    <w:rsid w:val="00072528"/>
    <w:rsid w:val="00072827"/>
    <w:rsid w:val="00073E52"/>
    <w:rsid w:val="00074155"/>
    <w:rsid w:val="000756DE"/>
    <w:rsid w:val="000778EF"/>
    <w:rsid w:val="00081530"/>
    <w:rsid w:val="00084998"/>
    <w:rsid w:val="00085D0C"/>
    <w:rsid w:val="00086055"/>
    <w:rsid w:val="000913CE"/>
    <w:rsid w:val="000919B2"/>
    <w:rsid w:val="00094010"/>
    <w:rsid w:val="00094614"/>
    <w:rsid w:val="000968FB"/>
    <w:rsid w:val="0009701E"/>
    <w:rsid w:val="000A1DB5"/>
    <w:rsid w:val="000A2EF5"/>
    <w:rsid w:val="000A5614"/>
    <w:rsid w:val="000A57FA"/>
    <w:rsid w:val="000A63E8"/>
    <w:rsid w:val="000A690E"/>
    <w:rsid w:val="000A78EE"/>
    <w:rsid w:val="000A78FC"/>
    <w:rsid w:val="000B252E"/>
    <w:rsid w:val="000B2EB6"/>
    <w:rsid w:val="000B6B19"/>
    <w:rsid w:val="000C0799"/>
    <w:rsid w:val="000C0C5B"/>
    <w:rsid w:val="000C14F8"/>
    <w:rsid w:val="000C272E"/>
    <w:rsid w:val="000C33DB"/>
    <w:rsid w:val="000C34EE"/>
    <w:rsid w:val="000C65C8"/>
    <w:rsid w:val="000D46F0"/>
    <w:rsid w:val="000D531E"/>
    <w:rsid w:val="000D7398"/>
    <w:rsid w:val="000E1B0A"/>
    <w:rsid w:val="000E1C5E"/>
    <w:rsid w:val="000E29F9"/>
    <w:rsid w:val="000E35BB"/>
    <w:rsid w:val="000E4FF3"/>
    <w:rsid w:val="000E509C"/>
    <w:rsid w:val="000E5116"/>
    <w:rsid w:val="000E5E74"/>
    <w:rsid w:val="000F191D"/>
    <w:rsid w:val="000F24D6"/>
    <w:rsid w:val="000F2583"/>
    <w:rsid w:val="000F2A68"/>
    <w:rsid w:val="000F3ADA"/>
    <w:rsid w:val="000F429B"/>
    <w:rsid w:val="000F44CE"/>
    <w:rsid w:val="000F44E1"/>
    <w:rsid w:val="000F49FE"/>
    <w:rsid w:val="000F62FD"/>
    <w:rsid w:val="000F6B3F"/>
    <w:rsid w:val="00100C95"/>
    <w:rsid w:val="00103683"/>
    <w:rsid w:val="001057C4"/>
    <w:rsid w:val="00106ACD"/>
    <w:rsid w:val="001074CD"/>
    <w:rsid w:val="00111598"/>
    <w:rsid w:val="00112C54"/>
    <w:rsid w:val="00112D47"/>
    <w:rsid w:val="001131CA"/>
    <w:rsid w:val="00114533"/>
    <w:rsid w:val="00114C67"/>
    <w:rsid w:val="0011695E"/>
    <w:rsid w:val="00122748"/>
    <w:rsid w:val="001230E4"/>
    <w:rsid w:val="001245AE"/>
    <w:rsid w:val="00125039"/>
    <w:rsid w:val="00125154"/>
    <w:rsid w:val="00127BEE"/>
    <w:rsid w:val="0013067F"/>
    <w:rsid w:val="00130E04"/>
    <w:rsid w:val="00131D29"/>
    <w:rsid w:val="00132889"/>
    <w:rsid w:val="001366EA"/>
    <w:rsid w:val="00137E13"/>
    <w:rsid w:val="00141579"/>
    <w:rsid w:val="001417D1"/>
    <w:rsid w:val="0014351D"/>
    <w:rsid w:val="0014525C"/>
    <w:rsid w:val="001458E9"/>
    <w:rsid w:val="00146E18"/>
    <w:rsid w:val="001509DB"/>
    <w:rsid w:val="00150FA7"/>
    <w:rsid w:val="0015127C"/>
    <w:rsid w:val="00151370"/>
    <w:rsid w:val="00152666"/>
    <w:rsid w:val="00155883"/>
    <w:rsid w:val="00157F94"/>
    <w:rsid w:val="001641C5"/>
    <w:rsid w:val="0016493D"/>
    <w:rsid w:val="001670A3"/>
    <w:rsid w:val="00167865"/>
    <w:rsid w:val="00172B03"/>
    <w:rsid w:val="00173C13"/>
    <w:rsid w:val="00174765"/>
    <w:rsid w:val="00174E6E"/>
    <w:rsid w:val="00175091"/>
    <w:rsid w:val="00175959"/>
    <w:rsid w:val="00175B3C"/>
    <w:rsid w:val="001843D8"/>
    <w:rsid w:val="001853A8"/>
    <w:rsid w:val="001874D4"/>
    <w:rsid w:val="00191151"/>
    <w:rsid w:val="00191346"/>
    <w:rsid w:val="00195C21"/>
    <w:rsid w:val="00196A7E"/>
    <w:rsid w:val="001A01EC"/>
    <w:rsid w:val="001A50AB"/>
    <w:rsid w:val="001B272D"/>
    <w:rsid w:val="001B2BD6"/>
    <w:rsid w:val="001B542F"/>
    <w:rsid w:val="001B722F"/>
    <w:rsid w:val="001B7A17"/>
    <w:rsid w:val="001C0C61"/>
    <w:rsid w:val="001C3F62"/>
    <w:rsid w:val="001C5236"/>
    <w:rsid w:val="001C6F4C"/>
    <w:rsid w:val="001D454E"/>
    <w:rsid w:val="001D5A56"/>
    <w:rsid w:val="001D6478"/>
    <w:rsid w:val="001D6E15"/>
    <w:rsid w:val="001E0A26"/>
    <w:rsid w:val="001E0E3F"/>
    <w:rsid w:val="001E462B"/>
    <w:rsid w:val="001E5FE4"/>
    <w:rsid w:val="001E668B"/>
    <w:rsid w:val="001E6CF7"/>
    <w:rsid w:val="001F1480"/>
    <w:rsid w:val="001F4E83"/>
    <w:rsid w:val="001F5CE7"/>
    <w:rsid w:val="001F70D0"/>
    <w:rsid w:val="0020034D"/>
    <w:rsid w:val="0020475C"/>
    <w:rsid w:val="0020489F"/>
    <w:rsid w:val="00204E04"/>
    <w:rsid w:val="00205909"/>
    <w:rsid w:val="00206B1D"/>
    <w:rsid w:val="00210847"/>
    <w:rsid w:val="00210855"/>
    <w:rsid w:val="002117C7"/>
    <w:rsid w:val="00211A81"/>
    <w:rsid w:val="0021336C"/>
    <w:rsid w:val="00213864"/>
    <w:rsid w:val="00214BFF"/>
    <w:rsid w:val="00215AE1"/>
    <w:rsid w:val="00215DEC"/>
    <w:rsid w:val="002162F1"/>
    <w:rsid w:val="0022129A"/>
    <w:rsid w:val="002222C8"/>
    <w:rsid w:val="00223003"/>
    <w:rsid w:val="0022544B"/>
    <w:rsid w:val="002262AB"/>
    <w:rsid w:val="002265BC"/>
    <w:rsid w:val="002266BD"/>
    <w:rsid w:val="00234FF6"/>
    <w:rsid w:val="00235EF2"/>
    <w:rsid w:val="00236B62"/>
    <w:rsid w:val="00237F36"/>
    <w:rsid w:val="00240F47"/>
    <w:rsid w:val="002421AB"/>
    <w:rsid w:val="00242F8E"/>
    <w:rsid w:val="00243D4C"/>
    <w:rsid w:val="00245FF3"/>
    <w:rsid w:val="002501ED"/>
    <w:rsid w:val="002509E5"/>
    <w:rsid w:val="00251AFC"/>
    <w:rsid w:val="00251FE4"/>
    <w:rsid w:val="00253B75"/>
    <w:rsid w:val="00255214"/>
    <w:rsid w:val="002552CD"/>
    <w:rsid w:val="00255F90"/>
    <w:rsid w:val="002570EE"/>
    <w:rsid w:val="00260236"/>
    <w:rsid w:val="002620A8"/>
    <w:rsid w:val="00263792"/>
    <w:rsid w:val="00266A80"/>
    <w:rsid w:val="002673CD"/>
    <w:rsid w:val="00267494"/>
    <w:rsid w:val="002707AF"/>
    <w:rsid w:val="00270B47"/>
    <w:rsid w:val="00273698"/>
    <w:rsid w:val="002738DF"/>
    <w:rsid w:val="0027427D"/>
    <w:rsid w:val="00274B81"/>
    <w:rsid w:val="002754B7"/>
    <w:rsid w:val="00280E09"/>
    <w:rsid w:val="00281661"/>
    <w:rsid w:val="002823E9"/>
    <w:rsid w:val="00283BA6"/>
    <w:rsid w:val="002843AA"/>
    <w:rsid w:val="00287035"/>
    <w:rsid w:val="00291992"/>
    <w:rsid w:val="00292C46"/>
    <w:rsid w:val="00292CC6"/>
    <w:rsid w:val="002963B3"/>
    <w:rsid w:val="00297160"/>
    <w:rsid w:val="00297D6B"/>
    <w:rsid w:val="002A02B8"/>
    <w:rsid w:val="002A38B0"/>
    <w:rsid w:val="002A435E"/>
    <w:rsid w:val="002A6144"/>
    <w:rsid w:val="002A6242"/>
    <w:rsid w:val="002A7197"/>
    <w:rsid w:val="002B037D"/>
    <w:rsid w:val="002B06B8"/>
    <w:rsid w:val="002B1B4E"/>
    <w:rsid w:val="002B1E70"/>
    <w:rsid w:val="002B26B3"/>
    <w:rsid w:val="002B2E00"/>
    <w:rsid w:val="002B4E71"/>
    <w:rsid w:val="002B5A17"/>
    <w:rsid w:val="002B6139"/>
    <w:rsid w:val="002B6673"/>
    <w:rsid w:val="002C0453"/>
    <w:rsid w:val="002C23A2"/>
    <w:rsid w:val="002C3174"/>
    <w:rsid w:val="002C6FD8"/>
    <w:rsid w:val="002D04AF"/>
    <w:rsid w:val="002D2171"/>
    <w:rsid w:val="002D2389"/>
    <w:rsid w:val="002D5E6B"/>
    <w:rsid w:val="002D6D9D"/>
    <w:rsid w:val="002E1326"/>
    <w:rsid w:val="002E2018"/>
    <w:rsid w:val="002E267B"/>
    <w:rsid w:val="002E30E4"/>
    <w:rsid w:val="002E3784"/>
    <w:rsid w:val="002E42AC"/>
    <w:rsid w:val="002E4631"/>
    <w:rsid w:val="002E7A64"/>
    <w:rsid w:val="002F2503"/>
    <w:rsid w:val="002F2D0F"/>
    <w:rsid w:val="002F3954"/>
    <w:rsid w:val="002F677E"/>
    <w:rsid w:val="002F67DB"/>
    <w:rsid w:val="002F683F"/>
    <w:rsid w:val="00302051"/>
    <w:rsid w:val="00304397"/>
    <w:rsid w:val="003051E3"/>
    <w:rsid w:val="00307085"/>
    <w:rsid w:val="0031348A"/>
    <w:rsid w:val="003147BB"/>
    <w:rsid w:val="00314868"/>
    <w:rsid w:val="003158CD"/>
    <w:rsid w:val="003220D3"/>
    <w:rsid w:val="003221AF"/>
    <w:rsid w:val="003274EE"/>
    <w:rsid w:val="003301B8"/>
    <w:rsid w:val="003324C5"/>
    <w:rsid w:val="003330D9"/>
    <w:rsid w:val="003341AA"/>
    <w:rsid w:val="003342D9"/>
    <w:rsid w:val="0033708D"/>
    <w:rsid w:val="0033767D"/>
    <w:rsid w:val="003403DB"/>
    <w:rsid w:val="003414D8"/>
    <w:rsid w:val="003431CB"/>
    <w:rsid w:val="00345BB9"/>
    <w:rsid w:val="00350BA9"/>
    <w:rsid w:val="00351590"/>
    <w:rsid w:val="00351764"/>
    <w:rsid w:val="0035383B"/>
    <w:rsid w:val="0035682D"/>
    <w:rsid w:val="00356A62"/>
    <w:rsid w:val="00357D49"/>
    <w:rsid w:val="00360DB1"/>
    <w:rsid w:val="003634E3"/>
    <w:rsid w:val="00364E67"/>
    <w:rsid w:val="0037094D"/>
    <w:rsid w:val="00377B59"/>
    <w:rsid w:val="0038092C"/>
    <w:rsid w:val="003915B7"/>
    <w:rsid w:val="003954DD"/>
    <w:rsid w:val="00395FA9"/>
    <w:rsid w:val="003A117C"/>
    <w:rsid w:val="003A1529"/>
    <w:rsid w:val="003A29A9"/>
    <w:rsid w:val="003A59C2"/>
    <w:rsid w:val="003A6CD6"/>
    <w:rsid w:val="003B23DE"/>
    <w:rsid w:val="003B50A0"/>
    <w:rsid w:val="003B7103"/>
    <w:rsid w:val="003C1F72"/>
    <w:rsid w:val="003C2B8F"/>
    <w:rsid w:val="003C2F2E"/>
    <w:rsid w:val="003C6DB3"/>
    <w:rsid w:val="003C7995"/>
    <w:rsid w:val="003D14BF"/>
    <w:rsid w:val="003D153C"/>
    <w:rsid w:val="003D3430"/>
    <w:rsid w:val="003D371E"/>
    <w:rsid w:val="003D4105"/>
    <w:rsid w:val="003D47D1"/>
    <w:rsid w:val="003E0E4F"/>
    <w:rsid w:val="003E1B03"/>
    <w:rsid w:val="003E2516"/>
    <w:rsid w:val="003E2806"/>
    <w:rsid w:val="003E3E92"/>
    <w:rsid w:val="003E3E95"/>
    <w:rsid w:val="003E668D"/>
    <w:rsid w:val="003E6BFF"/>
    <w:rsid w:val="003F0731"/>
    <w:rsid w:val="003F2951"/>
    <w:rsid w:val="003F2D00"/>
    <w:rsid w:val="003F4A9D"/>
    <w:rsid w:val="003F6CFC"/>
    <w:rsid w:val="003F6D4D"/>
    <w:rsid w:val="003F7D01"/>
    <w:rsid w:val="00400849"/>
    <w:rsid w:val="0040178D"/>
    <w:rsid w:val="00407B12"/>
    <w:rsid w:val="004116DE"/>
    <w:rsid w:val="00416742"/>
    <w:rsid w:val="00420320"/>
    <w:rsid w:val="00421266"/>
    <w:rsid w:val="00421E91"/>
    <w:rsid w:val="004226C4"/>
    <w:rsid w:val="00422CA4"/>
    <w:rsid w:val="004235AC"/>
    <w:rsid w:val="00423D80"/>
    <w:rsid w:val="004243F2"/>
    <w:rsid w:val="00424BD9"/>
    <w:rsid w:val="00424C5F"/>
    <w:rsid w:val="0042513E"/>
    <w:rsid w:val="00426EA5"/>
    <w:rsid w:val="00426FF8"/>
    <w:rsid w:val="004303AD"/>
    <w:rsid w:val="0043077C"/>
    <w:rsid w:val="004316D4"/>
    <w:rsid w:val="004318F5"/>
    <w:rsid w:val="00432A52"/>
    <w:rsid w:val="00433B1C"/>
    <w:rsid w:val="00434146"/>
    <w:rsid w:val="004419FD"/>
    <w:rsid w:val="004444D1"/>
    <w:rsid w:val="00444C96"/>
    <w:rsid w:val="00445CB0"/>
    <w:rsid w:val="004465DB"/>
    <w:rsid w:val="00447188"/>
    <w:rsid w:val="004475C4"/>
    <w:rsid w:val="00450E18"/>
    <w:rsid w:val="00451569"/>
    <w:rsid w:val="004520D4"/>
    <w:rsid w:val="00452DF7"/>
    <w:rsid w:val="004612DC"/>
    <w:rsid w:val="00462779"/>
    <w:rsid w:val="00462BEB"/>
    <w:rsid w:val="00466769"/>
    <w:rsid w:val="004676CC"/>
    <w:rsid w:val="00470085"/>
    <w:rsid w:val="0047074A"/>
    <w:rsid w:val="00471739"/>
    <w:rsid w:val="004734A9"/>
    <w:rsid w:val="00475574"/>
    <w:rsid w:val="004771B6"/>
    <w:rsid w:val="0048031E"/>
    <w:rsid w:val="004829D0"/>
    <w:rsid w:val="00483805"/>
    <w:rsid w:val="00483A2A"/>
    <w:rsid w:val="00491F2E"/>
    <w:rsid w:val="00492990"/>
    <w:rsid w:val="00492EBC"/>
    <w:rsid w:val="00493969"/>
    <w:rsid w:val="00494A72"/>
    <w:rsid w:val="00495041"/>
    <w:rsid w:val="00495199"/>
    <w:rsid w:val="004A0A5C"/>
    <w:rsid w:val="004A4702"/>
    <w:rsid w:val="004A6D47"/>
    <w:rsid w:val="004A7EF4"/>
    <w:rsid w:val="004B1746"/>
    <w:rsid w:val="004B6754"/>
    <w:rsid w:val="004B68DB"/>
    <w:rsid w:val="004B6D95"/>
    <w:rsid w:val="004C2287"/>
    <w:rsid w:val="004C4396"/>
    <w:rsid w:val="004C5206"/>
    <w:rsid w:val="004C5B4F"/>
    <w:rsid w:val="004C671F"/>
    <w:rsid w:val="004C69A9"/>
    <w:rsid w:val="004D0897"/>
    <w:rsid w:val="004D0F9B"/>
    <w:rsid w:val="004D145A"/>
    <w:rsid w:val="004D177E"/>
    <w:rsid w:val="004D3AB0"/>
    <w:rsid w:val="004D5F2A"/>
    <w:rsid w:val="004D620E"/>
    <w:rsid w:val="004E2E0C"/>
    <w:rsid w:val="004E3589"/>
    <w:rsid w:val="004E3C86"/>
    <w:rsid w:val="004E4EC7"/>
    <w:rsid w:val="004F05E8"/>
    <w:rsid w:val="004F1045"/>
    <w:rsid w:val="004F2B4E"/>
    <w:rsid w:val="004F5034"/>
    <w:rsid w:val="004F5895"/>
    <w:rsid w:val="004F5969"/>
    <w:rsid w:val="004F61CD"/>
    <w:rsid w:val="004F71F1"/>
    <w:rsid w:val="004F7D63"/>
    <w:rsid w:val="004F7E4A"/>
    <w:rsid w:val="00500B2F"/>
    <w:rsid w:val="00501A7C"/>
    <w:rsid w:val="005023F0"/>
    <w:rsid w:val="00502F57"/>
    <w:rsid w:val="005033CC"/>
    <w:rsid w:val="00505ECF"/>
    <w:rsid w:val="00512167"/>
    <w:rsid w:val="00516355"/>
    <w:rsid w:val="00516C78"/>
    <w:rsid w:val="00517854"/>
    <w:rsid w:val="00522B6F"/>
    <w:rsid w:val="00522BCE"/>
    <w:rsid w:val="0052393E"/>
    <w:rsid w:val="005260D0"/>
    <w:rsid w:val="00526AB6"/>
    <w:rsid w:val="00526D9E"/>
    <w:rsid w:val="0053031F"/>
    <w:rsid w:val="00531FBC"/>
    <w:rsid w:val="00532C1B"/>
    <w:rsid w:val="00534156"/>
    <w:rsid w:val="00535849"/>
    <w:rsid w:val="0053664D"/>
    <w:rsid w:val="00542D0A"/>
    <w:rsid w:val="005456AB"/>
    <w:rsid w:val="0054726D"/>
    <w:rsid w:val="00551D8B"/>
    <w:rsid w:val="005524E8"/>
    <w:rsid w:val="00552CA6"/>
    <w:rsid w:val="00556581"/>
    <w:rsid w:val="005568B2"/>
    <w:rsid w:val="00556E32"/>
    <w:rsid w:val="005573D6"/>
    <w:rsid w:val="005576B4"/>
    <w:rsid w:val="005623D1"/>
    <w:rsid w:val="00562746"/>
    <w:rsid w:val="00562D8A"/>
    <w:rsid w:val="00564CE6"/>
    <w:rsid w:val="00564FD6"/>
    <w:rsid w:val="005654CF"/>
    <w:rsid w:val="005656A2"/>
    <w:rsid w:val="00565C17"/>
    <w:rsid w:val="0056743A"/>
    <w:rsid w:val="00570FC9"/>
    <w:rsid w:val="00572702"/>
    <w:rsid w:val="00572E44"/>
    <w:rsid w:val="00574B90"/>
    <w:rsid w:val="005833C2"/>
    <w:rsid w:val="0058341C"/>
    <w:rsid w:val="00583D81"/>
    <w:rsid w:val="00584FBC"/>
    <w:rsid w:val="00584FF5"/>
    <w:rsid w:val="00585B33"/>
    <w:rsid w:val="00586255"/>
    <w:rsid w:val="00587042"/>
    <w:rsid w:val="005873FF"/>
    <w:rsid w:val="00587A82"/>
    <w:rsid w:val="0059053F"/>
    <w:rsid w:val="005938E4"/>
    <w:rsid w:val="00594698"/>
    <w:rsid w:val="0059469D"/>
    <w:rsid w:val="00595134"/>
    <w:rsid w:val="005958DF"/>
    <w:rsid w:val="005962DE"/>
    <w:rsid w:val="0059733C"/>
    <w:rsid w:val="005A0591"/>
    <w:rsid w:val="005A060B"/>
    <w:rsid w:val="005A06D9"/>
    <w:rsid w:val="005A0E08"/>
    <w:rsid w:val="005A4D22"/>
    <w:rsid w:val="005A76FA"/>
    <w:rsid w:val="005B0462"/>
    <w:rsid w:val="005B1BC4"/>
    <w:rsid w:val="005B228C"/>
    <w:rsid w:val="005B627D"/>
    <w:rsid w:val="005B6AFB"/>
    <w:rsid w:val="005B7644"/>
    <w:rsid w:val="005B7813"/>
    <w:rsid w:val="005B7D78"/>
    <w:rsid w:val="005C4740"/>
    <w:rsid w:val="005C4E69"/>
    <w:rsid w:val="005C53EC"/>
    <w:rsid w:val="005C6936"/>
    <w:rsid w:val="005C6EEF"/>
    <w:rsid w:val="005D3190"/>
    <w:rsid w:val="005D38B6"/>
    <w:rsid w:val="005D45AB"/>
    <w:rsid w:val="005D5586"/>
    <w:rsid w:val="005E196A"/>
    <w:rsid w:val="005E1AC5"/>
    <w:rsid w:val="005E2F91"/>
    <w:rsid w:val="005E709F"/>
    <w:rsid w:val="005F0A23"/>
    <w:rsid w:val="005F28D9"/>
    <w:rsid w:val="005F4E6B"/>
    <w:rsid w:val="005F54C5"/>
    <w:rsid w:val="005F74DB"/>
    <w:rsid w:val="005F7D24"/>
    <w:rsid w:val="00600207"/>
    <w:rsid w:val="00600F83"/>
    <w:rsid w:val="00601449"/>
    <w:rsid w:val="0060193A"/>
    <w:rsid w:val="00601B36"/>
    <w:rsid w:val="00605241"/>
    <w:rsid w:val="00607DD5"/>
    <w:rsid w:val="00610969"/>
    <w:rsid w:val="0061101F"/>
    <w:rsid w:val="0061125F"/>
    <w:rsid w:val="00611919"/>
    <w:rsid w:val="00620854"/>
    <w:rsid w:val="00620A70"/>
    <w:rsid w:val="00624831"/>
    <w:rsid w:val="00632262"/>
    <w:rsid w:val="006326F4"/>
    <w:rsid w:val="00632B00"/>
    <w:rsid w:val="006347B4"/>
    <w:rsid w:val="00635A05"/>
    <w:rsid w:val="0063673E"/>
    <w:rsid w:val="00642EDA"/>
    <w:rsid w:val="00643D50"/>
    <w:rsid w:val="006457AE"/>
    <w:rsid w:val="00647B80"/>
    <w:rsid w:val="006519F4"/>
    <w:rsid w:val="0065343F"/>
    <w:rsid w:val="006534CA"/>
    <w:rsid w:val="00653B02"/>
    <w:rsid w:val="006548B1"/>
    <w:rsid w:val="0065786C"/>
    <w:rsid w:val="006579DC"/>
    <w:rsid w:val="006612B6"/>
    <w:rsid w:val="00663F46"/>
    <w:rsid w:val="00665FE6"/>
    <w:rsid w:val="00666D04"/>
    <w:rsid w:val="00666D30"/>
    <w:rsid w:val="00667FEF"/>
    <w:rsid w:val="00670AAB"/>
    <w:rsid w:val="00670DBC"/>
    <w:rsid w:val="00671785"/>
    <w:rsid w:val="00674050"/>
    <w:rsid w:val="00674908"/>
    <w:rsid w:val="00677547"/>
    <w:rsid w:val="00681D4A"/>
    <w:rsid w:val="00683220"/>
    <w:rsid w:val="006837A0"/>
    <w:rsid w:val="00684849"/>
    <w:rsid w:val="006855FB"/>
    <w:rsid w:val="00685C10"/>
    <w:rsid w:val="00687191"/>
    <w:rsid w:val="00687829"/>
    <w:rsid w:val="0068796C"/>
    <w:rsid w:val="00694667"/>
    <w:rsid w:val="0069678A"/>
    <w:rsid w:val="00697049"/>
    <w:rsid w:val="006A2849"/>
    <w:rsid w:val="006A6676"/>
    <w:rsid w:val="006A6AF8"/>
    <w:rsid w:val="006A757D"/>
    <w:rsid w:val="006A759D"/>
    <w:rsid w:val="006A7CB4"/>
    <w:rsid w:val="006B1821"/>
    <w:rsid w:val="006B3219"/>
    <w:rsid w:val="006B3B93"/>
    <w:rsid w:val="006B411B"/>
    <w:rsid w:val="006B4DB8"/>
    <w:rsid w:val="006B5AF9"/>
    <w:rsid w:val="006B5F3C"/>
    <w:rsid w:val="006B69B6"/>
    <w:rsid w:val="006C0263"/>
    <w:rsid w:val="006C03B7"/>
    <w:rsid w:val="006C2202"/>
    <w:rsid w:val="006C4F09"/>
    <w:rsid w:val="006C5520"/>
    <w:rsid w:val="006D253C"/>
    <w:rsid w:val="006D2D66"/>
    <w:rsid w:val="006D39FA"/>
    <w:rsid w:val="006D3AF9"/>
    <w:rsid w:val="006D434C"/>
    <w:rsid w:val="006D4EC8"/>
    <w:rsid w:val="006D5565"/>
    <w:rsid w:val="006D5D34"/>
    <w:rsid w:val="006D5E79"/>
    <w:rsid w:val="006D7269"/>
    <w:rsid w:val="006D74C1"/>
    <w:rsid w:val="006E3E32"/>
    <w:rsid w:val="006E5C0E"/>
    <w:rsid w:val="006E6137"/>
    <w:rsid w:val="006E62DA"/>
    <w:rsid w:val="006E7586"/>
    <w:rsid w:val="006E77FF"/>
    <w:rsid w:val="006F1DD0"/>
    <w:rsid w:val="006F4301"/>
    <w:rsid w:val="006F5D39"/>
    <w:rsid w:val="007015D3"/>
    <w:rsid w:val="00701FB9"/>
    <w:rsid w:val="00702BB2"/>
    <w:rsid w:val="0070340D"/>
    <w:rsid w:val="0070693C"/>
    <w:rsid w:val="00710AF3"/>
    <w:rsid w:val="00711BD2"/>
    <w:rsid w:val="00716BF0"/>
    <w:rsid w:val="0072240F"/>
    <w:rsid w:val="0072302C"/>
    <w:rsid w:val="00724179"/>
    <w:rsid w:val="007263BA"/>
    <w:rsid w:val="00726D13"/>
    <w:rsid w:val="007272D0"/>
    <w:rsid w:val="00730022"/>
    <w:rsid w:val="007313AD"/>
    <w:rsid w:val="007321E0"/>
    <w:rsid w:val="00733344"/>
    <w:rsid w:val="00733549"/>
    <w:rsid w:val="00735E4C"/>
    <w:rsid w:val="0073643C"/>
    <w:rsid w:val="00737417"/>
    <w:rsid w:val="0073795D"/>
    <w:rsid w:val="00737CF9"/>
    <w:rsid w:val="00740E89"/>
    <w:rsid w:val="00742D66"/>
    <w:rsid w:val="00744EC7"/>
    <w:rsid w:val="007470F3"/>
    <w:rsid w:val="00747944"/>
    <w:rsid w:val="007507F4"/>
    <w:rsid w:val="00752116"/>
    <w:rsid w:val="00753359"/>
    <w:rsid w:val="00754935"/>
    <w:rsid w:val="00754F03"/>
    <w:rsid w:val="00755EC4"/>
    <w:rsid w:val="007560BD"/>
    <w:rsid w:val="007561F9"/>
    <w:rsid w:val="00757350"/>
    <w:rsid w:val="00757A0D"/>
    <w:rsid w:val="00760758"/>
    <w:rsid w:val="00760F79"/>
    <w:rsid w:val="00762374"/>
    <w:rsid w:val="00762ECF"/>
    <w:rsid w:val="0076548E"/>
    <w:rsid w:val="00765FAA"/>
    <w:rsid w:val="00766E3B"/>
    <w:rsid w:val="0076783C"/>
    <w:rsid w:val="00770D50"/>
    <w:rsid w:val="00772CC3"/>
    <w:rsid w:val="007730A8"/>
    <w:rsid w:val="00774FF9"/>
    <w:rsid w:val="00775063"/>
    <w:rsid w:val="00780079"/>
    <w:rsid w:val="00781392"/>
    <w:rsid w:val="00784013"/>
    <w:rsid w:val="00784839"/>
    <w:rsid w:val="00785C93"/>
    <w:rsid w:val="007879F6"/>
    <w:rsid w:val="0079020D"/>
    <w:rsid w:val="00790B80"/>
    <w:rsid w:val="00792946"/>
    <w:rsid w:val="00793794"/>
    <w:rsid w:val="0079468F"/>
    <w:rsid w:val="00795045"/>
    <w:rsid w:val="00795B0C"/>
    <w:rsid w:val="00796459"/>
    <w:rsid w:val="00796700"/>
    <w:rsid w:val="0079776F"/>
    <w:rsid w:val="007A0848"/>
    <w:rsid w:val="007A13CB"/>
    <w:rsid w:val="007A2E0E"/>
    <w:rsid w:val="007A5A12"/>
    <w:rsid w:val="007A7B40"/>
    <w:rsid w:val="007B09C0"/>
    <w:rsid w:val="007B0DB3"/>
    <w:rsid w:val="007B1B86"/>
    <w:rsid w:val="007B307E"/>
    <w:rsid w:val="007B4534"/>
    <w:rsid w:val="007B45BD"/>
    <w:rsid w:val="007B47E6"/>
    <w:rsid w:val="007B4E1D"/>
    <w:rsid w:val="007B7544"/>
    <w:rsid w:val="007C2594"/>
    <w:rsid w:val="007C2A30"/>
    <w:rsid w:val="007C5926"/>
    <w:rsid w:val="007C66D2"/>
    <w:rsid w:val="007C6DDD"/>
    <w:rsid w:val="007D0BDC"/>
    <w:rsid w:val="007D1FB3"/>
    <w:rsid w:val="007D2855"/>
    <w:rsid w:val="007D342A"/>
    <w:rsid w:val="007D5386"/>
    <w:rsid w:val="007D59B4"/>
    <w:rsid w:val="007D76AA"/>
    <w:rsid w:val="007E07A1"/>
    <w:rsid w:val="007E193E"/>
    <w:rsid w:val="007E49CC"/>
    <w:rsid w:val="007E4EE8"/>
    <w:rsid w:val="007E5340"/>
    <w:rsid w:val="007E6598"/>
    <w:rsid w:val="007F48B1"/>
    <w:rsid w:val="007F4CBE"/>
    <w:rsid w:val="007F5439"/>
    <w:rsid w:val="007F5EE5"/>
    <w:rsid w:val="00800427"/>
    <w:rsid w:val="008019F0"/>
    <w:rsid w:val="008039DD"/>
    <w:rsid w:val="00803A0C"/>
    <w:rsid w:val="00803DF8"/>
    <w:rsid w:val="00804AC9"/>
    <w:rsid w:val="008134CC"/>
    <w:rsid w:val="00814DED"/>
    <w:rsid w:val="008169D3"/>
    <w:rsid w:val="0082024E"/>
    <w:rsid w:val="00820997"/>
    <w:rsid w:val="008213E5"/>
    <w:rsid w:val="0082167D"/>
    <w:rsid w:val="00821877"/>
    <w:rsid w:val="00822EE2"/>
    <w:rsid w:val="00824211"/>
    <w:rsid w:val="00825789"/>
    <w:rsid w:val="008259A0"/>
    <w:rsid w:val="0082606D"/>
    <w:rsid w:val="00827D94"/>
    <w:rsid w:val="0083169B"/>
    <w:rsid w:val="00835C95"/>
    <w:rsid w:val="0084097F"/>
    <w:rsid w:val="00840C61"/>
    <w:rsid w:val="00845D13"/>
    <w:rsid w:val="0084676D"/>
    <w:rsid w:val="00846ACF"/>
    <w:rsid w:val="00846B9E"/>
    <w:rsid w:val="008515E2"/>
    <w:rsid w:val="00853C40"/>
    <w:rsid w:val="00855594"/>
    <w:rsid w:val="00855D17"/>
    <w:rsid w:val="008573C9"/>
    <w:rsid w:val="00857A02"/>
    <w:rsid w:val="00860D1B"/>
    <w:rsid w:val="00870266"/>
    <w:rsid w:val="00871BF7"/>
    <w:rsid w:val="008722EF"/>
    <w:rsid w:val="00872D4A"/>
    <w:rsid w:val="00872F96"/>
    <w:rsid w:val="00876815"/>
    <w:rsid w:val="00877946"/>
    <w:rsid w:val="00881055"/>
    <w:rsid w:val="00881073"/>
    <w:rsid w:val="00881886"/>
    <w:rsid w:val="00883432"/>
    <w:rsid w:val="00883557"/>
    <w:rsid w:val="00884578"/>
    <w:rsid w:val="0088582E"/>
    <w:rsid w:val="00885D50"/>
    <w:rsid w:val="00887C4D"/>
    <w:rsid w:val="00890063"/>
    <w:rsid w:val="008913E5"/>
    <w:rsid w:val="008918E2"/>
    <w:rsid w:val="00891B64"/>
    <w:rsid w:val="00891C46"/>
    <w:rsid w:val="0089275D"/>
    <w:rsid w:val="00893380"/>
    <w:rsid w:val="00895199"/>
    <w:rsid w:val="00895566"/>
    <w:rsid w:val="00897952"/>
    <w:rsid w:val="008A1565"/>
    <w:rsid w:val="008A157B"/>
    <w:rsid w:val="008A28DB"/>
    <w:rsid w:val="008A28F7"/>
    <w:rsid w:val="008A4544"/>
    <w:rsid w:val="008A5725"/>
    <w:rsid w:val="008A724A"/>
    <w:rsid w:val="008A7AF0"/>
    <w:rsid w:val="008B095F"/>
    <w:rsid w:val="008B1E54"/>
    <w:rsid w:val="008B2509"/>
    <w:rsid w:val="008C0056"/>
    <w:rsid w:val="008C059C"/>
    <w:rsid w:val="008C0C74"/>
    <w:rsid w:val="008C297F"/>
    <w:rsid w:val="008C3B75"/>
    <w:rsid w:val="008C412A"/>
    <w:rsid w:val="008C5135"/>
    <w:rsid w:val="008C6802"/>
    <w:rsid w:val="008C752F"/>
    <w:rsid w:val="008C7C2D"/>
    <w:rsid w:val="008D1A89"/>
    <w:rsid w:val="008D2763"/>
    <w:rsid w:val="008D309A"/>
    <w:rsid w:val="008E078D"/>
    <w:rsid w:val="008E1F2C"/>
    <w:rsid w:val="008E2437"/>
    <w:rsid w:val="008E2449"/>
    <w:rsid w:val="008E254B"/>
    <w:rsid w:val="008E3DE9"/>
    <w:rsid w:val="008E505A"/>
    <w:rsid w:val="008E6431"/>
    <w:rsid w:val="008F2272"/>
    <w:rsid w:val="008F269E"/>
    <w:rsid w:val="008F2C8D"/>
    <w:rsid w:val="008F3002"/>
    <w:rsid w:val="008F6783"/>
    <w:rsid w:val="008F6BED"/>
    <w:rsid w:val="009009D2"/>
    <w:rsid w:val="0090150A"/>
    <w:rsid w:val="009015D5"/>
    <w:rsid w:val="0090485B"/>
    <w:rsid w:val="009052C6"/>
    <w:rsid w:val="00905DB4"/>
    <w:rsid w:val="00906487"/>
    <w:rsid w:val="009076F0"/>
    <w:rsid w:val="00907821"/>
    <w:rsid w:val="00907A31"/>
    <w:rsid w:val="00910018"/>
    <w:rsid w:val="00910821"/>
    <w:rsid w:val="00912393"/>
    <w:rsid w:val="00912404"/>
    <w:rsid w:val="009126DB"/>
    <w:rsid w:val="00913232"/>
    <w:rsid w:val="00913369"/>
    <w:rsid w:val="009152BD"/>
    <w:rsid w:val="00915678"/>
    <w:rsid w:val="0092050D"/>
    <w:rsid w:val="0092116E"/>
    <w:rsid w:val="009213EE"/>
    <w:rsid w:val="0092142F"/>
    <w:rsid w:val="009214A4"/>
    <w:rsid w:val="009226F2"/>
    <w:rsid w:val="00923513"/>
    <w:rsid w:val="00924354"/>
    <w:rsid w:val="00924C67"/>
    <w:rsid w:val="00925574"/>
    <w:rsid w:val="009268E2"/>
    <w:rsid w:val="00930A04"/>
    <w:rsid w:val="00931032"/>
    <w:rsid w:val="00931BC6"/>
    <w:rsid w:val="00933F41"/>
    <w:rsid w:val="00935E04"/>
    <w:rsid w:val="00937E07"/>
    <w:rsid w:val="009401F2"/>
    <w:rsid w:val="009403BA"/>
    <w:rsid w:val="00942A97"/>
    <w:rsid w:val="009445A6"/>
    <w:rsid w:val="00947B4B"/>
    <w:rsid w:val="00947BCD"/>
    <w:rsid w:val="00950BFD"/>
    <w:rsid w:val="00952E12"/>
    <w:rsid w:val="0095386D"/>
    <w:rsid w:val="00956439"/>
    <w:rsid w:val="00956891"/>
    <w:rsid w:val="00957173"/>
    <w:rsid w:val="00966056"/>
    <w:rsid w:val="009665AA"/>
    <w:rsid w:val="00971519"/>
    <w:rsid w:val="00974ECD"/>
    <w:rsid w:val="009757C7"/>
    <w:rsid w:val="00975F75"/>
    <w:rsid w:val="00976EB8"/>
    <w:rsid w:val="00977EE6"/>
    <w:rsid w:val="00980B30"/>
    <w:rsid w:val="00984C13"/>
    <w:rsid w:val="00987F4E"/>
    <w:rsid w:val="00992717"/>
    <w:rsid w:val="009949CF"/>
    <w:rsid w:val="00994E45"/>
    <w:rsid w:val="00995CE8"/>
    <w:rsid w:val="0099712D"/>
    <w:rsid w:val="009A0416"/>
    <w:rsid w:val="009A13C9"/>
    <w:rsid w:val="009A369D"/>
    <w:rsid w:val="009A68BE"/>
    <w:rsid w:val="009A6AAF"/>
    <w:rsid w:val="009A709D"/>
    <w:rsid w:val="009A7689"/>
    <w:rsid w:val="009B2133"/>
    <w:rsid w:val="009B2E41"/>
    <w:rsid w:val="009B3652"/>
    <w:rsid w:val="009B3A77"/>
    <w:rsid w:val="009B4C51"/>
    <w:rsid w:val="009C337D"/>
    <w:rsid w:val="009D4E45"/>
    <w:rsid w:val="009E0044"/>
    <w:rsid w:val="009E0320"/>
    <w:rsid w:val="009E11E8"/>
    <w:rsid w:val="009E1D4C"/>
    <w:rsid w:val="009E3124"/>
    <w:rsid w:val="009E3154"/>
    <w:rsid w:val="009E377F"/>
    <w:rsid w:val="009E3E7B"/>
    <w:rsid w:val="009E41DA"/>
    <w:rsid w:val="009E4C1B"/>
    <w:rsid w:val="009E4DDE"/>
    <w:rsid w:val="009E6F7C"/>
    <w:rsid w:val="009F0114"/>
    <w:rsid w:val="009F0E52"/>
    <w:rsid w:val="009F318F"/>
    <w:rsid w:val="009F3A64"/>
    <w:rsid w:val="009F4C51"/>
    <w:rsid w:val="009F6313"/>
    <w:rsid w:val="00A00B22"/>
    <w:rsid w:val="00A03492"/>
    <w:rsid w:val="00A0368A"/>
    <w:rsid w:val="00A07DB1"/>
    <w:rsid w:val="00A07E00"/>
    <w:rsid w:val="00A10A86"/>
    <w:rsid w:val="00A128A0"/>
    <w:rsid w:val="00A14F22"/>
    <w:rsid w:val="00A17178"/>
    <w:rsid w:val="00A20E82"/>
    <w:rsid w:val="00A226FD"/>
    <w:rsid w:val="00A2387B"/>
    <w:rsid w:val="00A23A32"/>
    <w:rsid w:val="00A25A37"/>
    <w:rsid w:val="00A26926"/>
    <w:rsid w:val="00A269F1"/>
    <w:rsid w:val="00A27C1C"/>
    <w:rsid w:val="00A30066"/>
    <w:rsid w:val="00A326E1"/>
    <w:rsid w:val="00A33FF5"/>
    <w:rsid w:val="00A3400D"/>
    <w:rsid w:val="00A3619E"/>
    <w:rsid w:val="00A40EF1"/>
    <w:rsid w:val="00A421ED"/>
    <w:rsid w:val="00A43FAF"/>
    <w:rsid w:val="00A52E2C"/>
    <w:rsid w:val="00A5448F"/>
    <w:rsid w:val="00A55BB3"/>
    <w:rsid w:val="00A56032"/>
    <w:rsid w:val="00A565B6"/>
    <w:rsid w:val="00A57650"/>
    <w:rsid w:val="00A57E19"/>
    <w:rsid w:val="00A61EA0"/>
    <w:rsid w:val="00A62171"/>
    <w:rsid w:val="00A65E65"/>
    <w:rsid w:val="00A66D62"/>
    <w:rsid w:val="00A70B6C"/>
    <w:rsid w:val="00A73306"/>
    <w:rsid w:val="00A75CD4"/>
    <w:rsid w:val="00A7677D"/>
    <w:rsid w:val="00A8110E"/>
    <w:rsid w:val="00A81301"/>
    <w:rsid w:val="00A843D7"/>
    <w:rsid w:val="00A8488E"/>
    <w:rsid w:val="00A84895"/>
    <w:rsid w:val="00A862BF"/>
    <w:rsid w:val="00A8630F"/>
    <w:rsid w:val="00A872A6"/>
    <w:rsid w:val="00A91670"/>
    <w:rsid w:val="00A92127"/>
    <w:rsid w:val="00A928C0"/>
    <w:rsid w:val="00A9408C"/>
    <w:rsid w:val="00A95B90"/>
    <w:rsid w:val="00AA3B37"/>
    <w:rsid w:val="00AA6812"/>
    <w:rsid w:val="00AA7AAB"/>
    <w:rsid w:val="00AB281F"/>
    <w:rsid w:val="00AB4480"/>
    <w:rsid w:val="00AB56D2"/>
    <w:rsid w:val="00AC0874"/>
    <w:rsid w:val="00AC0F30"/>
    <w:rsid w:val="00AC26A8"/>
    <w:rsid w:val="00AC31C2"/>
    <w:rsid w:val="00AC69D1"/>
    <w:rsid w:val="00AC7F30"/>
    <w:rsid w:val="00AD0415"/>
    <w:rsid w:val="00AD14DE"/>
    <w:rsid w:val="00AD3A27"/>
    <w:rsid w:val="00AD633D"/>
    <w:rsid w:val="00AD70B9"/>
    <w:rsid w:val="00AD7E33"/>
    <w:rsid w:val="00AE0D62"/>
    <w:rsid w:val="00AE33B9"/>
    <w:rsid w:val="00AE347C"/>
    <w:rsid w:val="00AE35B5"/>
    <w:rsid w:val="00AE4FA2"/>
    <w:rsid w:val="00AE50D5"/>
    <w:rsid w:val="00AE547C"/>
    <w:rsid w:val="00AE7EE6"/>
    <w:rsid w:val="00AF3171"/>
    <w:rsid w:val="00AF35BE"/>
    <w:rsid w:val="00AF3E96"/>
    <w:rsid w:val="00AF40B7"/>
    <w:rsid w:val="00AF673D"/>
    <w:rsid w:val="00AF7137"/>
    <w:rsid w:val="00B00720"/>
    <w:rsid w:val="00B01AEB"/>
    <w:rsid w:val="00B0407E"/>
    <w:rsid w:val="00B04268"/>
    <w:rsid w:val="00B10EC4"/>
    <w:rsid w:val="00B1108A"/>
    <w:rsid w:val="00B12B2D"/>
    <w:rsid w:val="00B12D6C"/>
    <w:rsid w:val="00B1321F"/>
    <w:rsid w:val="00B14E11"/>
    <w:rsid w:val="00B16232"/>
    <w:rsid w:val="00B16252"/>
    <w:rsid w:val="00B16DC8"/>
    <w:rsid w:val="00B17BCE"/>
    <w:rsid w:val="00B202D6"/>
    <w:rsid w:val="00B20F14"/>
    <w:rsid w:val="00B20F2A"/>
    <w:rsid w:val="00B213B7"/>
    <w:rsid w:val="00B21F27"/>
    <w:rsid w:val="00B22033"/>
    <w:rsid w:val="00B36758"/>
    <w:rsid w:val="00B4029F"/>
    <w:rsid w:val="00B41E85"/>
    <w:rsid w:val="00B43DFE"/>
    <w:rsid w:val="00B44784"/>
    <w:rsid w:val="00B452D1"/>
    <w:rsid w:val="00B456D4"/>
    <w:rsid w:val="00B45E62"/>
    <w:rsid w:val="00B47033"/>
    <w:rsid w:val="00B51DE5"/>
    <w:rsid w:val="00B52289"/>
    <w:rsid w:val="00B53685"/>
    <w:rsid w:val="00B54AD8"/>
    <w:rsid w:val="00B57E5F"/>
    <w:rsid w:val="00B61061"/>
    <w:rsid w:val="00B61665"/>
    <w:rsid w:val="00B62001"/>
    <w:rsid w:val="00B62315"/>
    <w:rsid w:val="00B63C3E"/>
    <w:rsid w:val="00B65211"/>
    <w:rsid w:val="00B65D50"/>
    <w:rsid w:val="00B66F5F"/>
    <w:rsid w:val="00B670EF"/>
    <w:rsid w:val="00B6768F"/>
    <w:rsid w:val="00B70C32"/>
    <w:rsid w:val="00B714DC"/>
    <w:rsid w:val="00B719B6"/>
    <w:rsid w:val="00B7333A"/>
    <w:rsid w:val="00B74517"/>
    <w:rsid w:val="00B8033C"/>
    <w:rsid w:val="00B80818"/>
    <w:rsid w:val="00B80D8D"/>
    <w:rsid w:val="00B81C55"/>
    <w:rsid w:val="00B832C0"/>
    <w:rsid w:val="00B838D6"/>
    <w:rsid w:val="00B84838"/>
    <w:rsid w:val="00B867AA"/>
    <w:rsid w:val="00B87D88"/>
    <w:rsid w:val="00B909B8"/>
    <w:rsid w:val="00B9348A"/>
    <w:rsid w:val="00B93517"/>
    <w:rsid w:val="00B939D8"/>
    <w:rsid w:val="00B96EFA"/>
    <w:rsid w:val="00B97505"/>
    <w:rsid w:val="00BA0B3F"/>
    <w:rsid w:val="00BA0E14"/>
    <w:rsid w:val="00BA1161"/>
    <w:rsid w:val="00BA4FAB"/>
    <w:rsid w:val="00BA58F3"/>
    <w:rsid w:val="00BA5970"/>
    <w:rsid w:val="00BA6281"/>
    <w:rsid w:val="00BA63C4"/>
    <w:rsid w:val="00BA649F"/>
    <w:rsid w:val="00BB06D7"/>
    <w:rsid w:val="00BB2BE6"/>
    <w:rsid w:val="00BB3E69"/>
    <w:rsid w:val="00BB4CD4"/>
    <w:rsid w:val="00BB5778"/>
    <w:rsid w:val="00BC0DFE"/>
    <w:rsid w:val="00BC10E4"/>
    <w:rsid w:val="00BC1DEA"/>
    <w:rsid w:val="00BC27E6"/>
    <w:rsid w:val="00BC2B33"/>
    <w:rsid w:val="00BC3381"/>
    <w:rsid w:val="00BC42FE"/>
    <w:rsid w:val="00BC4B9A"/>
    <w:rsid w:val="00BC7BC0"/>
    <w:rsid w:val="00BC7E42"/>
    <w:rsid w:val="00BD0EDC"/>
    <w:rsid w:val="00BD2563"/>
    <w:rsid w:val="00BD31C1"/>
    <w:rsid w:val="00BD51B4"/>
    <w:rsid w:val="00BD55BA"/>
    <w:rsid w:val="00BD6458"/>
    <w:rsid w:val="00BD67A8"/>
    <w:rsid w:val="00BD7A03"/>
    <w:rsid w:val="00BE192A"/>
    <w:rsid w:val="00BE2209"/>
    <w:rsid w:val="00BE27A2"/>
    <w:rsid w:val="00BE37B2"/>
    <w:rsid w:val="00BE3BCA"/>
    <w:rsid w:val="00BE461B"/>
    <w:rsid w:val="00BE5364"/>
    <w:rsid w:val="00BE6DA0"/>
    <w:rsid w:val="00BF1B5C"/>
    <w:rsid w:val="00BF3C8F"/>
    <w:rsid w:val="00BF3CE2"/>
    <w:rsid w:val="00BF6B9F"/>
    <w:rsid w:val="00BF7711"/>
    <w:rsid w:val="00C01693"/>
    <w:rsid w:val="00C023F4"/>
    <w:rsid w:val="00C07D04"/>
    <w:rsid w:val="00C14AAE"/>
    <w:rsid w:val="00C155CC"/>
    <w:rsid w:val="00C157F5"/>
    <w:rsid w:val="00C215F6"/>
    <w:rsid w:val="00C21791"/>
    <w:rsid w:val="00C217F5"/>
    <w:rsid w:val="00C225A2"/>
    <w:rsid w:val="00C24553"/>
    <w:rsid w:val="00C31C02"/>
    <w:rsid w:val="00C33DEB"/>
    <w:rsid w:val="00C34DCB"/>
    <w:rsid w:val="00C35B79"/>
    <w:rsid w:val="00C37474"/>
    <w:rsid w:val="00C376A6"/>
    <w:rsid w:val="00C40487"/>
    <w:rsid w:val="00C41FBD"/>
    <w:rsid w:val="00C46413"/>
    <w:rsid w:val="00C46437"/>
    <w:rsid w:val="00C4681C"/>
    <w:rsid w:val="00C47359"/>
    <w:rsid w:val="00C501C7"/>
    <w:rsid w:val="00C5092C"/>
    <w:rsid w:val="00C53D4C"/>
    <w:rsid w:val="00C544C5"/>
    <w:rsid w:val="00C54ABD"/>
    <w:rsid w:val="00C57259"/>
    <w:rsid w:val="00C6080F"/>
    <w:rsid w:val="00C60A4E"/>
    <w:rsid w:val="00C61935"/>
    <w:rsid w:val="00C63026"/>
    <w:rsid w:val="00C64075"/>
    <w:rsid w:val="00C65ECD"/>
    <w:rsid w:val="00C66875"/>
    <w:rsid w:val="00C66C22"/>
    <w:rsid w:val="00C67422"/>
    <w:rsid w:val="00C70418"/>
    <w:rsid w:val="00C7120C"/>
    <w:rsid w:val="00C71282"/>
    <w:rsid w:val="00C7556F"/>
    <w:rsid w:val="00C75A60"/>
    <w:rsid w:val="00C75C95"/>
    <w:rsid w:val="00C8144B"/>
    <w:rsid w:val="00C81B5C"/>
    <w:rsid w:val="00C81F93"/>
    <w:rsid w:val="00C820A5"/>
    <w:rsid w:val="00C83223"/>
    <w:rsid w:val="00C8322F"/>
    <w:rsid w:val="00C8549D"/>
    <w:rsid w:val="00C856AE"/>
    <w:rsid w:val="00C857B7"/>
    <w:rsid w:val="00C8758E"/>
    <w:rsid w:val="00C87D91"/>
    <w:rsid w:val="00C90523"/>
    <w:rsid w:val="00C90CE1"/>
    <w:rsid w:val="00C92951"/>
    <w:rsid w:val="00C92AF1"/>
    <w:rsid w:val="00C9372D"/>
    <w:rsid w:val="00C96E4B"/>
    <w:rsid w:val="00CA043B"/>
    <w:rsid w:val="00CA1DCD"/>
    <w:rsid w:val="00CA2C9D"/>
    <w:rsid w:val="00CA3E88"/>
    <w:rsid w:val="00CA6E63"/>
    <w:rsid w:val="00CA7C7F"/>
    <w:rsid w:val="00CB1611"/>
    <w:rsid w:val="00CB4CC5"/>
    <w:rsid w:val="00CB7956"/>
    <w:rsid w:val="00CC126F"/>
    <w:rsid w:val="00CC12BA"/>
    <w:rsid w:val="00CC2174"/>
    <w:rsid w:val="00CC39D9"/>
    <w:rsid w:val="00CC60CF"/>
    <w:rsid w:val="00CC61AB"/>
    <w:rsid w:val="00CD2068"/>
    <w:rsid w:val="00CD2D3E"/>
    <w:rsid w:val="00CD3EBB"/>
    <w:rsid w:val="00CD50E2"/>
    <w:rsid w:val="00CD5365"/>
    <w:rsid w:val="00CD659D"/>
    <w:rsid w:val="00CD7BC5"/>
    <w:rsid w:val="00CE0C67"/>
    <w:rsid w:val="00CE1DBE"/>
    <w:rsid w:val="00CE2589"/>
    <w:rsid w:val="00CE5239"/>
    <w:rsid w:val="00CE64B7"/>
    <w:rsid w:val="00CE7C4A"/>
    <w:rsid w:val="00CF148B"/>
    <w:rsid w:val="00CF1912"/>
    <w:rsid w:val="00CF2EBB"/>
    <w:rsid w:val="00CF371B"/>
    <w:rsid w:val="00CF6A50"/>
    <w:rsid w:val="00D00978"/>
    <w:rsid w:val="00D01206"/>
    <w:rsid w:val="00D01854"/>
    <w:rsid w:val="00D04D6A"/>
    <w:rsid w:val="00D05FDF"/>
    <w:rsid w:val="00D0661F"/>
    <w:rsid w:val="00D06F53"/>
    <w:rsid w:val="00D072FE"/>
    <w:rsid w:val="00D103AD"/>
    <w:rsid w:val="00D10954"/>
    <w:rsid w:val="00D11095"/>
    <w:rsid w:val="00D148B8"/>
    <w:rsid w:val="00D148EB"/>
    <w:rsid w:val="00D150B0"/>
    <w:rsid w:val="00D16F1D"/>
    <w:rsid w:val="00D17E71"/>
    <w:rsid w:val="00D224B1"/>
    <w:rsid w:val="00D230E8"/>
    <w:rsid w:val="00D232D1"/>
    <w:rsid w:val="00D23851"/>
    <w:rsid w:val="00D247C4"/>
    <w:rsid w:val="00D24A8D"/>
    <w:rsid w:val="00D306FD"/>
    <w:rsid w:val="00D312C2"/>
    <w:rsid w:val="00D316B6"/>
    <w:rsid w:val="00D3537F"/>
    <w:rsid w:val="00D36AAD"/>
    <w:rsid w:val="00D36B24"/>
    <w:rsid w:val="00D41003"/>
    <w:rsid w:val="00D42B74"/>
    <w:rsid w:val="00D4452F"/>
    <w:rsid w:val="00D45A91"/>
    <w:rsid w:val="00D46131"/>
    <w:rsid w:val="00D47213"/>
    <w:rsid w:val="00D50542"/>
    <w:rsid w:val="00D506C8"/>
    <w:rsid w:val="00D51D06"/>
    <w:rsid w:val="00D52381"/>
    <w:rsid w:val="00D52DAF"/>
    <w:rsid w:val="00D530BB"/>
    <w:rsid w:val="00D5430C"/>
    <w:rsid w:val="00D55FD2"/>
    <w:rsid w:val="00D56A74"/>
    <w:rsid w:val="00D56AD1"/>
    <w:rsid w:val="00D577FB"/>
    <w:rsid w:val="00D57C70"/>
    <w:rsid w:val="00D606EA"/>
    <w:rsid w:val="00D62C63"/>
    <w:rsid w:val="00D65525"/>
    <w:rsid w:val="00D70852"/>
    <w:rsid w:val="00D70B9C"/>
    <w:rsid w:val="00D726F6"/>
    <w:rsid w:val="00D72AF8"/>
    <w:rsid w:val="00D72B20"/>
    <w:rsid w:val="00D72F1C"/>
    <w:rsid w:val="00D74525"/>
    <w:rsid w:val="00D75D28"/>
    <w:rsid w:val="00D80158"/>
    <w:rsid w:val="00D80885"/>
    <w:rsid w:val="00D80ACB"/>
    <w:rsid w:val="00D8107F"/>
    <w:rsid w:val="00D817E4"/>
    <w:rsid w:val="00D82320"/>
    <w:rsid w:val="00D85F29"/>
    <w:rsid w:val="00D93490"/>
    <w:rsid w:val="00D93DC5"/>
    <w:rsid w:val="00D940A7"/>
    <w:rsid w:val="00D9478A"/>
    <w:rsid w:val="00D95F90"/>
    <w:rsid w:val="00D9604C"/>
    <w:rsid w:val="00D976E7"/>
    <w:rsid w:val="00DA0D75"/>
    <w:rsid w:val="00DA33B0"/>
    <w:rsid w:val="00DA376D"/>
    <w:rsid w:val="00DA53E4"/>
    <w:rsid w:val="00DA5982"/>
    <w:rsid w:val="00DA5A9C"/>
    <w:rsid w:val="00DA75AA"/>
    <w:rsid w:val="00DA7735"/>
    <w:rsid w:val="00DB1CDC"/>
    <w:rsid w:val="00DB6C00"/>
    <w:rsid w:val="00DB7EEE"/>
    <w:rsid w:val="00DC07F8"/>
    <w:rsid w:val="00DC1B12"/>
    <w:rsid w:val="00DC44A3"/>
    <w:rsid w:val="00DC7391"/>
    <w:rsid w:val="00DD180F"/>
    <w:rsid w:val="00DD1BA4"/>
    <w:rsid w:val="00DD4A2B"/>
    <w:rsid w:val="00DD5857"/>
    <w:rsid w:val="00DD6AFC"/>
    <w:rsid w:val="00DD7F1E"/>
    <w:rsid w:val="00DE170D"/>
    <w:rsid w:val="00DE2741"/>
    <w:rsid w:val="00DE2B53"/>
    <w:rsid w:val="00DF0866"/>
    <w:rsid w:val="00DF17A1"/>
    <w:rsid w:val="00DF1DD1"/>
    <w:rsid w:val="00DF2D2E"/>
    <w:rsid w:val="00DF5660"/>
    <w:rsid w:val="00DF6B54"/>
    <w:rsid w:val="00DF72F2"/>
    <w:rsid w:val="00E00FFB"/>
    <w:rsid w:val="00E01C80"/>
    <w:rsid w:val="00E01DAA"/>
    <w:rsid w:val="00E022D8"/>
    <w:rsid w:val="00E040DD"/>
    <w:rsid w:val="00E05E38"/>
    <w:rsid w:val="00E12C78"/>
    <w:rsid w:val="00E1485D"/>
    <w:rsid w:val="00E153DF"/>
    <w:rsid w:val="00E21B41"/>
    <w:rsid w:val="00E21CDB"/>
    <w:rsid w:val="00E224B1"/>
    <w:rsid w:val="00E2481F"/>
    <w:rsid w:val="00E334BB"/>
    <w:rsid w:val="00E33977"/>
    <w:rsid w:val="00E40285"/>
    <w:rsid w:val="00E4049D"/>
    <w:rsid w:val="00E40558"/>
    <w:rsid w:val="00E413F2"/>
    <w:rsid w:val="00E43855"/>
    <w:rsid w:val="00E46750"/>
    <w:rsid w:val="00E46C90"/>
    <w:rsid w:val="00E46D6C"/>
    <w:rsid w:val="00E5416C"/>
    <w:rsid w:val="00E54986"/>
    <w:rsid w:val="00E55604"/>
    <w:rsid w:val="00E57415"/>
    <w:rsid w:val="00E63DDC"/>
    <w:rsid w:val="00E70470"/>
    <w:rsid w:val="00E71B4E"/>
    <w:rsid w:val="00E729B0"/>
    <w:rsid w:val="00E76A61"/>
    <w:rsid w:val="00E77FDB"/>
    <w:rsid w:val="00E801D8"/>
    <w:rsid w:val="00E80276"/>
    <w:rsid w:val="00E806C5"/>
    <w:rsid w:val="00E812D7"/>
    <w:rsid w:val="00E816C3"/>
    <w:rsid w:val="00E823BA"/>
    <w:rsid w:val="00E83236"/>
    <w:rsid w:val="00E90DCE"/>
    <w:rsid w:val="00E9125A"/>
    <w:rsid w:val="00E93E44"/>
    <w:rsid w:val="00E95F55"/>
    <w:rsid w:val="00E97071"/>
    <w:rsid w:val="00E976EC"/>
    <w:rsid w:val="00EA0EF5"/>
    <w:rsid w:val="00EA1C6D"/>
    <w:rsid w:val="00EA4B2A"/>
    <w:rsid w:val="00EA6110"/>
    <w:rsid w:val="00EB2289"/>
    <w:rsid w:val="00EB4922"/>
    <w:rsid w:val="00EB7751"/>
    <w:rsid w:val="00EC1155"/>
    <w:rsid w:val="00EC32B3"/>
    <w:rsid w:val="00EC3F81"/>
    <w:rsid w:val="00EC414E"/>
    <w:rsid w:val="00EC4351"/>
    <w:rsid w:val="00EC5057"/>
    <w:rsid w:val="00ED30B2"/>
    <w:rsid w:val="00ED4203"/>
    <w:rsid w:val="00ED5C62"/>
    <w:rsid w:val="00ED6444"/>
    <w:rsid w:val="00ED77AF"/>
    <w:rsid w:val="00ED7B2B"/>
    <w:rsid w:val="00ED7D1B"/>
    <w:rsid w:val="00EE03DC"/>
    <w:rsid w:val="00EE3CBC"/>
    <w:rsid w:val="00EE5708"/>
    <w:rsid w:val="00EE5D6E"/>
    <w:rsid w:val="00EF1FBA"/>
    <w:rsid w:val="00EF241E"/>
    <w:rsid w:val="00EF2D19"/>
    <w:rsid w:val="00EF3A2D"/>
    <w:rsid w:val="00EF4389"/>
    <w:rsid w:val="00EF6C62"/>
    <w:rsid w:val="00EF731D"/>
    <w:rsid w:val="00EF78F4"/>
    <w:rsid w:val="00F018C5"/>
    <w:rsid w:val="00F02568"/>
    <w:rsid w:val="00F069C1"/>
    <w:rsid w:val="00F07C40"/>
    <w:rsid w:val="00F12584"/>
    <w:rsid w:val="00F12853"/>
    <w:rsid w:val="00F15C61"/>
    <w:rsid w:val="00F20556"/>
    <w:rsid w:val="00F24035"/>
    <w:rsid w:val="00F25BFA"/>
    <w:rsid w:val="00F27DF6"/>
    <w:rsid w:val="00F305E3"/>
    <w:rsid w:val="00F318BD"/>
    <w:rsid w:val="00F32474"/>
    <w:rsid w:val="00F32B6E"/>
    <w:rsid w:val="00F3651D"/>
    <w:rsid w:val="00F378D7"/>
    <w:rsid w:val="00F42123"/>
    <w:rsid w:val="00F4373E"/>
    <w:rsid w:val="00F43EC5"/>
    <w:rsid w:val="00F44258"/>
    <w:rsid w:val="00F469AB"/>
    <w:rsid w:val="00F47269"/>
    <w:rsid w:val="00F50BC6"/>
    <w:rsid w:val="00F533E0"/>
    <w:rsid w:val="00F53515"/>
    <w:rsid w:val="00F53D5A"/>
    <w:rsid w:val="00F53E4C"/>
    <w:rsid w:val="00F56228"/>
    <w:rsid w:val="00F56D40"/>
    <w:rsid w:val="00F57334"/>
    <w:rsid w:val="00F573D9"/>
    <w:rsid w:val="00F6013F"/>
    <w:rsid w:val="00F60EEB"/>
    <w:rsid w:val="00F61650"/>
    <w:rsid w:val="00F634B1"/>
    <w:rsid w:val="00F63957"/>
    <w:rsid w:val="00F64171"/>
    <w:rsid w:val="00F6436E"/>
    <w:rsid w:val="00F64EE8"/>
    <w:rsid w:val="00F66D3D"/>
    <w:rsid w:val="00F7051C"/>
    <w:rsid w:val="00F71E5B"/>
    <w:rsid w:val="00F73F06"/>
    <w:rsid w:val="00F74453"/>
    <w:rsid w:val="00F7556A"/>
    <w:rsid w:val="00F75E17"/>
    <w:rsid w:val="00F76E92"/>
    <w:rsid w:val="00F80297"/>
    <w:rsid w:val="00F80B52"/>
    <w:rsid w:val="00F812B0"/>
    <w:rsid w:val="00F812DC"/>
    <w:rsid w:val="00F81F4B"/>
    <w:rsid w:val="00F82012"/>
    <w:rsid w:val="00F84160"/>
    <w:rsid w:val="00F85E39"/>
    <w:rsid w:val="00F85EA6"/>
    <w:rsid w:val="00F86943"/>
    <w:rsid w:val="00F86F8E"/>
    <w:rsid w:val="00F87B71"/>
    <w:rsid w:val="00F910EA"/>
    <w:rsid w:val="00F930F9"/>
    <w:rsid w:val="00F94657"/>
    <w:rsid w:val="00F96BC8"/>
    <w:rsid w:val="00F96BFE"/>
    <w:rsid w:val="00F96DF8"/>
    <w:rsid w:val="00FA1C7D"/>
    <w:rsid w:val="00FA2B9D"/>
    <w:rsid w:val="00FA2E02"/>
    <w:rsid w:val="00FA3723"/>
    <w:rsid w:val="00FA3BFC"/>
    <w:rsid w:val="00FA5C43"/>
    <w:rsid w:val="00FA5DC5"/>
    <w:rsid w:val="00FA795E"/>
    <w:rsid w:val="00FA7ADB"/>
    <w:rsid w:val="00FB10B9"/>
    <w:rsid w:val="00FB2FA7"/>
    <w:rsid w:val="00FB6DB0"/>
    <w:rsid w:val="00FC00E6"/>
    <w:rsid w:val="00FC045F"/>
    <w:rsid w:val="00FC0ECD"/>
    <w:rsid w:val="00FC29B5"/>
    <w:rsid w:val="00FC3F99"/>
    <w:rsid w:val="00FC6744"/>
    <w:rsid w:val="00FD06A7"/>
    <w:rsid w:val="00FD1093"/>
    <w:rsid w:val="00FD1E8A"/>
    <w:rsid w:val="00FD2F72"/>
    <w:rsid w:val="00FD310B"/>
    <w:rsid w:val="00FD52F0"/>
    <w:rsid w:val="00FE02FA"/>
    <w:rsid w:val="00FE0D0B"/>
    <w:rsid w:val="00FE42C0"/>
    <w:rsid w:val="00FE5045"/>
    <w:rsid w:val="00FE5089"/>
    <w:rsid w:val="00FE56ED"/>
    <w:rsid w:val="00FE7AD8"/>
    <w:rsid w:val="00FF1B4D"/>
    <w:rsid w:val="00FF1DCC"/>
    <w:rsid w:val="00FF2877"/>
    <w:rsid w:val="00FF7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C04EA"/>
  <w15:docId w15:val="{82E44293-5D7F-40A7-BFEA-D0A1B255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537F"/>
  </w:style>
  <w:style w:type="paragraph" w:styleId="1">
    <w:name w:val="heading 1"/>
    <w:aliases w:val="Т3"/>
    <w:basedOn w:val="a"/>
    <w:next w:val="a"/>
    <w:link w:val="10"/>
    <w:qFormat/>
    <w:rsid w:val="004A6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Т4,OG Heading 2"/>
    <w:basedOn w:val="a"/>
    <w:link w:val="20"/>
    <w:uiPriority w:val="9"/>
    <w:qFormat/>
    <w:rsid w:val="00FC0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aliases w:val="Tab"/>
    <w:basedOn w:val="a"/>
    <w:link w:val="30"/>
    <w:uiPriority w:val="9"/>
    <w:qFormat/>
    <w:rsid w:val="00FC0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aliases w:val="Tab_name Знак"/>
    <w:basedOn w:val="a"/>
    <w:next w:val="a"/>
    <w:link w:val="41"/>
    <w:qFormat/>
    <w:rsid w:val="00D72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"/>
    <w:qFormat/>
    <w:rsid w:val="00D72B20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812DC"/>
    <w:pPr>
      <w:numPr>
        <w:ilvl w:val="5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Т4 Знак,OG Heading 2 Знак"/>
    <w:basedOn w:val="a0"/>
    <w:link w:val="2"/>
    <w:uiPriority w:val="9"/>
    <w:rsid w:val="00FC0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FC00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link w:val="a4"/>
    <w:uiPriority w:val="34"/>
    <w:qFormat/>
    <w:rsid w:val="00BE2209"/>
    <w:pPr>
      <w:ind w:left="720"/>
      <w:contextualSpacing/>
    </w:pPr>
  </w:style>
  <w:style w:type="paragraph" w:styleId="a5">
    <w:name w:val="header"/>
    <w:aliases w:val="ВерхКолонтитул"/>
    <w:basedOn w:val="a"/>
    <w:link w:val="a6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"/>
    <w:basedOn w:val="a0"/>
    <w:link w:val="a5"/>
    <w:uiPriority w:val="99"/>
    <w:rsid w:val="003E1B03"/>
  </w:style>
  <w:style w:type="paragraph" w:styleId="a7">
    <w:name w:val="footer"/>
    <w:basedOn w:val="a"/>
    <w:link w:val="a8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B03"/>
  </w:style>
  <w:style w:type="paragraph" w:styleId="a9">
    <w:name w:val="Balloon Text"/>
    <w:basedOn w:val="a"/>
    <w:link w:val="aa"/>
    <w:uiPriority w:val="99"/>
    <w:unhideWhenUsed/>
    <w:rsid w:val="00820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82024E"/>
    <w:rPr>
      <w:rFonts w:ascii="Segoe UI" w:hAnsi="Segoe UI" w:cs="Segoe UI"/>
      <w:sz w:val="18"/>
      <w:szCs w:val="18"/>
    </w:rPr>
  </w:style>
  <w:style w:type="paragraph" w:styleId="ab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c"/>
    <w:uiPriority w:val="35"/>
    <w:qFormat/>
    <w:rsid w:val="00846B9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Содержимое таблицы"/>
    <w:basedOn w:val="a"/>
    <w:rsid w:val="0059053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e">
    <w:name w:val="Normal (Web)"/>
    <w:aliases w:val="Обычный (Web), Знак Знак22,Знак Знак22"/>
    <w:basedOn w:val="a"/>
    <w:unhideWhenUsed/>
    <w:qFormat/>
    <w:rsid w:val="0059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4">
    <w:name w:val="rvts24"/>
    <w:rsid w:val="0059053F"/>
    <w:rPr>
      <w:rFonts w:ascii="Times New Roman" w:hAnsi="Times New Roman" w:cs="Times New Roman"/>
      <w:sz w:val="24"/>
      <w:szCs w:val="24"/>
    </w:rPr>
  </w:style>
  <w:style w:type="character" w:customStyle="1" w:styleId="rvts97">
    <w:name w:val="rvts97"/>
    <w:rsid w:val="0061101F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59">
    <w:name w:val="rvps59"/>
    <w:basedOn w:val="a"/>
    <w:rsid w:val="004A6D47"/>
    <w:pPr>
      <w:spacing w:after="0" w:line="240" w:lineRule="auto"/>
      <w:ind w:firstLine="70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Т3 Знак"/>
    <w:basedOn w:val="a0"/>
    <w:link w:val="1"/>
    <w:rsid w:val="004A6D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Body Text Indent"/>
    <w:basedOn w:val="a"/>
    <w:link w:val="af0"/>
    <w:uiPriority w:val="99"/>
    <w:rsid w:val="007321E0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7321E0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1">
    <w:name w:val="Основной текст2"/>
    <w:basedOn w:val="a"/>
    <w:rsid w:val="001641C5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character" w:customStyle="1" w:styleId="40">
    <w:name w:val="Заголовок 4 Знак"/>
    <w:basedOn w:val="a0"/>
    <w:uiPriority w:val="9"/>
    <w:semiHidden/>
    <w:rsid w:val="00D72B2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72B20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unhideWhenUsed/>
    <w:rsid w:val="00D72B20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2">
    <w:name w:val="Схема документа Знак"/>
    <w:basedOn w:val="a0"/>
    <w:link w:val="af1"/>
    <w:uiPriority w:val="99"/>
    <w:rsid w:val="00D72B20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41">
    <w:name w:val="Заголовок 4 Знак1"/>
    <w:aliases w:val="Tab_name Знак Знак"/>
    <w:link w:val="4"/>
    <w:rsid w:val="00D72B20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styleId="af3">
    <w:name w:val="Hyperlink"/>
    <w:uiPriority w:val="99"/>
    <w:rsid w:val="00D72B2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709" w:hanging="469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D72B20"/>
    <w:pPr>
      <w:tabs>
        <w:tab w:val="left" w:pos="0"/>
        <w:tab w:val="left" w:pos="1134"/>
        <w:tab w:val="right" w:leader="dot" w:pos="9345"/>
      </w:tabs>
      <w:spacing w:after="0" w:line="240" w:lineRule="auto"/>
      <w:ind w:left="1134" w:hanging="708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D72B20"/>
    <w:pPr>
      <w:spacing w:after="100" w:line="276" w:lineRule="auto"/>
      <w:ind w:left="6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72B20"/>
    <w:pPr>
      <w:spacing w:after="100" w:line="276" w:lineRule="auto"/>
      <w:ind w:left="88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72B20"/>
    <w:pPr>
      <w:spacing w:after="100" w:line="276" w:lineRule="auto"/>
      <w:ind w:left="110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72B20"/>
    <w:pPr>
      <w:spacing w:after="100" w:line="276" w:lineRule="auto"/>
      <w:ind w:left="132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72B20"/>
    <w:pPr>
      <w:spacing w:after="100" w:line="276" w:lineRule="auto"/>
      <w:ind w:left="154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72B20"/>
    <w:pPr>
      <w:spacing w:after="100" w:line="276" w:lineRule="auto"/>
      <w:ind w:left="17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D72B20"/>
    <w:pPr>
      <w:keepNext/>
      <w:spacing w:before="240" w:beforeAutospacing="0" w:after="240" w:afterAutospacing="0" w:line="360" w:lineRule="auto"/>
      <w:jc w:val="center"/>
    </w:pPr>
    <w:rPr>
      <w:i/>
      <w:iCs/>
      <w:kern w:val="32"/>
      <w:sz w:val="24"/>
      <w:szCs w:val="20"/>
      <w:lang w:val="x-none" w:eastAsia="en-US"/>
    </w:rPr>
  </w:style>
  <w:style w:type="character" w:styleId="af4">
    <w:name w:val="annotation reference"/>
    <w:uiPriority w:val="99"/>
    <w:unhideWhenUsed/>
    <w:rsid w:val="00D72B2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D72B20"/>
    <w:pPr>
      <w:spacing w:after="20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f6">
    <w:name w:val="Текст примечания Знак"/>
    <w:basedOn w:val="a0"/>
    <w:link w:val="af5"/>
    <w:uiPriority w:val="99"/>
    <w:rsid w:val="00D72B20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7">
    <w:name w:val="annotation subject"/>
    <w:basedOn w:val="af5"/>
    <w:next w:val="af5"/>
    <w:link w:val="af8"/>
    <w:uiPriority w:val="99"/>
    <w:unhideWhenUsed/>
    <w:rsid w:val="00D72B2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D72B20"/>
    <w:rPr>
      <w:rFonts w:ascii="Times New Roman" w:eastAsia="Calibri" w:hAnsi="Times New Roman" w:cs="Times New Roman"/>
      <w:b/>
      <w:bCs/>
      <w:sz w:val="20"/>
      <w:szCs w:val="20"/>
      <w:lang w:val="x-none" w:eastAsia="x-none"/>
    </w:rPr>
  </w:style>
  <w:style w:type="character" w:styleId="af9">
    <w:name w:val="page number"/>
    <w:basedOn w:val="a0"/>
    <w:rsid w:val="00D72B20"/>
  </w:style>
  <w:style w:type="paragraph" w:styleId="afa">
    <w:name w:val="Body Text"/>
    <w:aliases w:val=" Знак Знак Знак,Таблица TEXT,Body single,bt,Body Text Char,Основной текст Знак Знак Знак Знак"/>
    <w:basedOn w:val="a"/>
    <w:link w:val="afb"/>
    <w:rsid w:val="00D72B2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fb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basedOn w:val="a0"/>
    <w:link w:val="afa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Normal">
    <w:name w:val="ConsPlusNormal"/>
    <w:link w:val="ConsPlusNormal0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72B20"/>
  </w:style>
  <w:style w:type="character" w:customStyle="1" w:styleId="apple-converted-space">
    <w:name w:val="apple-converted-space"/>
    <w:basedOn w:val="a0"/>
    <w:rsid w:val="00D72B20"/>
  </w:style>
  <w:style w:type="paragraph" w:styleId="afc">
    <w:name w:val="Plain Text"/>
    <w:basedOn w:val="a"/>
    <w:link w:val="afd"/>
    <w:rsid w:val="00D72B2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d">
    <w:name w:val="Текст Знак"/>
    <w:basedOn w:val="a0"/>
    <w:link w:val="afc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e">
    <w:name w:val="Strong"/>
    <w:uiPriority w:val="22"/>
    <w:qFormat/>
    <w:rsid w:val="00D72B20"/>
    <w:rPr>
      <w:b/>
      <w:bCs/>
    </w:rPr>
  </w:style>
  <w:style w:type="paragraph" w:styleId="23">
    <w:name w:val="Body Text 2"/>
    <w:basedOn w:val="a"/>
    <w:link w:val="24"/>
    <w:rsid w:val="00D72B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43">
    <w:name w:val="Стиль4 Знак"/>
    <w:basedOn w:val="af"/>
    <w:link w:val="44"/>
    <w:rsid w:val="00D72B20"/>
    <w:pPr>
      <w:spacing w:after="0" w:line="240" w:lineRule="auto"/>
      <w:ind w:left="0" w:firstLine="708"/>
    </w:pPr>
    <w:rPr>
      <w:kern w:val="0"/>
      <w:sz w:val="20"/>
      <w:szCs w:val="20"/>
      <w:lang w:val="x-none" w:eastAsia="ru-RU"/>
    </w:rPr>
  </w:style>
  <w:style w:type="character" w:customStyle="1" w:styleId="44">
    <w:name w:val="Стиль4 Знак Знак"/>
    <w:link w:val="43"/>
    <w:locked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Style5">
    <w:name w:val="Style5"/>
    <w:basedOn w:val="a"/>
    <w:rsid w:val="00D72B20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5">
    <w:name w:val="Font Style25"/>
    <w:rsid w:val="00D72B20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nhideWhenUsed/>
    <w:rsid w:val="00D72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f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0"/>
    <w:uiPriority w:val="9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"/>
    <w:uiPriority w:val="99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f1">
    <w:name w:val="footnote reference"/>
    <w:aliases w:val="Знак сноски-FN"/>
    <w:uiPriority w:val="99"/>
    <w:rsid w:val="00D72B20"/>
    <w:rPr>
      <w:vertAlign w:val="superscript"/>
    </w:rPr>
  </w:style>
  <w:style w:type="paragraph" w:styleId="32">
    <w:name w:val="Body Text Indent 3"/>
    <w:basedOn w:val="a"/>
    <w:link w:val="33"/>
    <w:rsid w:val="00D72B2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0"/>
    <w:link w:val="32"/>
    <w:rsid w:val="00D72B2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firmname1">
    <w:name w:val="firm_name1"/>
    <w:rsid w:val="00D72B20"/>
    <w:rPr>
      <w:b/>
      <w:bCs/>
      <w:color w:val="005FB1"/>
      <w:sz w:val="30"/>
      <w:szCs w:val="30"/>
    </w:rPr>
  </w:style>
  <w:style w:type="character" w:customStyle="1" w:styleId="telefon1">
    <w:name w:val="telefon1"/>
    <w:rsid w:val="00D72B20"/>
    <w:rPr>
      <w:color w:val="000000"/>
      <w:sz w:val="26"/>
      <w:szCs w:val="26"/>
    </w:rPr>
  </w:style>
  <w:style w:type="paragraph" w:styleId="aff2">
    <w:name w:val="Subtitle"/>
    <w:basedOn w:val="a"/>
    <w:link w:val="aff3"/>
    <w:qFormat/>
    <w:rsid w:val="00D72B2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aff3">
    <w:name w:val="Подзаголовок Знак"/>
    <w:basedOn w:val="a0"/>
    <w:link w:val="aff2"/>
    <w:rsid w:val="00D72B20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table" w:styleId="aff4">
    <w:name w:val="Table Grid"/>
    <w:basedOn w:val="a1"/>
    <w:uiPriority w:val="3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 Знак Знак Знак Знак1 Знак Знак Знак Знак"/>
    <w:basedOn w:val="a"/>
    <w:rsid w:val="00D72B2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f5">
    <w:name w:val="Emphasis"/>
    <w:uiPriority w:val="20"/>
    <w:qFormat/>
    <w:rsid w:val="00D72B20"/>
    <w:rPr>
      <w:i/>
      <w:iCs/>
    </w:rPr>
  </w:style>
  <w:style w:type="paragraph" w:customStyle="1" w:styleId="ConsPlusTitle">
    <w:name w:val="ConsPlusTitle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WW-1">
    <w:name w:val="WW- Знак1"/>
    <w:rsid w:val="00D72B20"/>
    <w:rPr>
      <w:sz w:val="24"/>
      <w:szCs w:val="24"/>
    </w:rPr>
  </w:style>
  <w:style w:type="paragraph" w:customStyle="1" w:styleId="13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D72B2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14">
    <w:name w:val="Обычный1"/>
    <w:rsid w:val="00D7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0">
    <w:name w:val="Основной текст 2 Знак2"/>
    <w:rsid w:val="00D72B20"/>
    <w:rPr>
      <w:sz w:val="24"/>
      <w:szCs w:val="24"/>
      <w:lang w:eastAsia="ar-SA"/>
    </w:rPr>
  </w:style>
  <w:style w:type="paragraph" w:styleId="aff6">
    <w:name w:val="Revision"/>
    <w:hidden/>
    <w:uiPriority w:val="99"/>
    <w:semiHidden/>
    <w:rsid w:val="00D72B2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45">
    <w:name w:val="Красная строка4"/>
    <w:basedOn w:val="afa"/>
    <w:rsid w:val="00D72B20"/>
    <w:pPr>
      <w:suppressAutoHyphens/>
      <w:spacing w:after="120"/>
      <w:ind w:firstLine="210"/>
      <w:jc w:val="left"/>
    </w:pPr>
    <w:rPr>
      <w:sz w:val="24"/>
      <w:lang w:eastAsia="ar-SA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link w:val="1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f7">
    <w:name w:val="Body Text First Indent"/>
    <w:basedOn w:val="afa"/>
    <w:link w:val="aff8"/>
    <w:rsid w:val="00D72B20"/>
    <w:pPr>
      <w:spacing w:after="120"/>
      <w:ind w:firstLine="210"/>
      <w:jc w:val="left"/>
    </w:pPr>
  </w:style>
  <w:style w:type="character" w:customStyle="1" w:styleId="aff8">
    <w:name w:val="Красная строка Знак"/>
    <w:basedOn w:val="afb"/>
    <w:link w:val="aff7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FR3">
    <w:name w:val="FR3"/>
    <w:rsid w:val="00D72B2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h2">
    <w:name w:val="h2"/>
    <w:basedOn w:val="aff9"/>
    <w:rsid w:val="00D72B20"/>
    <w:pPr>
      <w:spacing w:after="48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val="x-none" w:eastAsia="ru-RU"/>
    </w:rPr>
  </w:style>
  <w:style w:type="paragraph" w:customStyle="1" w:styleId="affa">
    <w:basedOn w:val="a"/>
    <w:next w:val="a"/>
    <w:link w:val="affb"/>
    <w:uiPriority w:val="10"/>
    <w:qFormat/>
    <w:rsid w:val="00D72B20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b">
    <w:name w:val="Название Знак"/>
    <w:link w:val="affa"/>
    <w:uiPriority w:val="10"/>
    <w:rsid w:val="00D72B20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Стиль 10 пт По центру"/>
    <w:basedOn w:val="a"/>
    <w:qFormat/>
    <w:rsid w:val="00D72B20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10">
    <w:name w:val="Основной текст 2 Знак1"/>
    <w:rsid w:val="00D72B20"/>
    <w:rPr>
      <w:sz w:val="24"/>
      <w:szCs w:val="24"/>
    </w:rPr>
  </w:style>
  <w:style w:type="paragraph" w:customStyle="1" w:styleId="affc">
    <w:name w:val="Шапка_табл"/>
    <w:basedOn w:val="a"/>
    <w:rsid w:val="00D72B20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i/>
      <w:snapToGrid w:val="0"/>
      <w:color w:val="000000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D72B20"/>
    <w:pPr>
      <w:spacing w:after="120" w:line="480" w:lineRule="auto"/>
      <w:ind w:left="283"/>
    </w:pPr>
    <w:rPr>
      <w:rFonts w:ascii="Times New Roman" w:eastAsia="Calibri" w:hAnsi="Times New Roman" w:cs="Times New Roman"/>
      <w:kern w:val="2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72B20"/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affd">
    <w:name w:val="Заголовок статьи"/>
    <w:basedOn w:val="a"/>
    <w:next w:val="a"/>
    <w:rsid w:val="00D72B2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5">
    <w:name w:val="Абзац списка1"/>
    <w:basedOn w:val="a"/>
    <w:uiPriority w:val="99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9pt">
    <w:name w:val="Основной текст + 9 pt"/>
    <w:rsid w:val="00D72B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fe">
    <w:name w:val="Основной текст_"/>
    <w:link w:val="34"/>
    <w:uiPriority w:val="99"/>
    <w:rsid w:val="00D72B20"/>
    <w:rPr>
      <w:rFonts w:eastAsia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link w:val="affe"/>
    <w:uiPriority w:val="99"/>
    <w:rsid w:val="00D72B20"/>
    <w:pPr>
      <w:widowControl w:val="0"/>
      <w:shd w:val="clear" w:color="auto" w:fill="FFFFFF"/>
      <w:spacing w:after="60" w:line="0" w:lineRule="atLeast"/>
      <w:jc w:val="both"/>
    </w:pPr>
    <w:rPr>
      <w:rFonts w:eastAsia="Times New Roman"/>
      <w:sz w:val="27"/>
      <w:szCs w:val="27"/>
    </w:rPr>
  </w:style>
  <w:style w:type="paragraph" w:customStyle="1" w:styleId="27">
    <w:name w:val="Абзац списка2"/>
    <w:basedOn w:val="a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ff">
    <w:name w:val="Основной текст + Не полужирный"/>
    <w:uiPriority w:val="99"/>
    <w:rsid w:val="00D72B2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1">
    <w:name w:val="Основной текст + 11 pt1"/>
    <w:aliases w:val="Полужирный1"/>
    <w:uiPriority w:val="99"/>
    <w:rsid w:val="00D72B20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5 pt3,Основной текст + 8"/>
    <w:uiPriority w:val="99"/>
    <w:rsid w:val="00D72B20"/>
    <w:rPr>
      <w:rFonts w:ascii="Times New Roman" w:hAnsi="Times New Roman" w:cs="Times New Roman"/>
      <w:sz w:val="23"/>
      <w:szCs w:val="23"/>
      <w:u w:val="none"/>
    </w:rPr>
  </w:style>
  <w:style w:type="character" w:customStyle="1" w:styleId="afff0">
    <w:name w:val="Символ сноски"/>
    <w:rsid w:val="00D72B20"/>
    <w:rPr>
      <w:vertAlign w:val="superscript"/>
    </w:rPr>
  </w:style>
  <w:style w:type="character" w:customStyle="1" w:styleId="16">
    <w:name w:val="Знак сноски1"/>
    <w:rsid w:val="00D72B20"/>
    <w:rPr>
      <w:vertAlign w:val="superscript"/>
    </w:rPr>
  </w:style>
  <w:style w:type="paragraph" w:customStyle="1" w:styleId="17">
    <w:name w:val="Название объекта1"/>
    <w:basedOn w:val="a"/>
    <w:next w:val="a"/>
    <w:rsid w:val="00D72B20"/>
    <w:pPr>
      <w:suppressAutoHyphens/>
      <w:spacing w:after="200" w:line="240" w:lineRule="auto"/>
    </w:pPr>
    <w:rPr>
      <w:rFonts w:ascii="Times New Roman" w:eastAsia="Calibri" w:hAnsi="Times New Roman" w:cs="Times New Roman"/>
      <w:b/>
      <w:bCs/>
      <w:color w:val="4F81BD"/>
      <w:kern w:val="1"/>
      <w:sz w:val="18"/>
      <w:szCs w:val="18"/>
      <w:lang w:eastAsia="ar-SA"/>
    </w:rPr>
  </w:style>
  <w:style w:type="paragraph" w:customStyle="1" w:styleId="Standard">
    <w:name w:val="Standard"/>
    <w:rsid w:val="00D72B2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customStyle="1" w:styleId="18">
    <w:name w:val="Основной текст1"/>
    <w:basedOn w:val="a"/>
    <w:uiPriority w:val="99"/>
    <w:rsid w:val="00D72B20"/>
    <w:pPr>
      <w:widowControl w:val="0"/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CourierNew95pt">
    <w:name w:val="Основной текст + Courier New;9;5 pt"/>
    <w:rsid w:val="00D72B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f1">
    <w:name w:val="No Spacing"/>
    <w:link w:val="afff2"/>
    <w:uiPriority w:val="1"/>
    <w:qFormat/>
    <w:rsid w:val="00D72B2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f2">
    <w:name w:val="Без интервала Знак"/>
    <w:link w:val="afff1"/>
    <w:uiPriority w:val="1"/>
    <w:locked/>
    <w:rsid w:val="00D72B20"/>
    <w:rPr>
      <w:rFonts w:ascii="Calibri" w:eastAsia="Times New Roman" w:hAnsi="Calibri" w:cs="Times New Roman"/>
    </w:rPr>
  </w:style>
  <w:style w:type="character" w:customStyle="1" w:styleId="46">
    <w:name w:val="Основной текст (4)_"/>
    <w:link w:val="47"/>
    <w:uiPriority w:val="99"/>
    <w:locked/>
    <w:rsid w:val="00D72B20"/>
    <w:rPr>
      <w:sz w:val="24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D72B20"/>
    <w:pPr>
      <w:shd w:val="clear" w:color="auto" w:fill="FFFFFF"/>
      <w:spacing w:after="0" w:line="240" w:lineRule="atLeast"/>
    </w:pPr>
    <w:rPr>
      <w:sz w:val="24"/>
    </w:rPr>
  </w:style>
  <w:style w:type="paragraph" w:customStyle="1" w:styleId="Style2">
    <w:name w:val="Style2"/>
    <w:basedOn w:val="a"/>
    <w:uiPriority w:val="99"/>
    <w:rsid w:val="00D72B20"/>
    <w:pPr>
      <w:widowControl w:val="0"/>
      <w:autoSpaceDE w:val="0"/>
      <w:autoSpaceDN w:val="0"/>
      <w:adjustRightInd w:val="0"/>
      <w:spacing w:after="0" w:line="322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72B20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4">
    <w:name w:val="Style14"/>
    <w:basedOn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Times New Roman" w:hAnsi="Consolas" w:cs="Times New Roman"/>
      <w:sz w:val="24"/>
      <w:szCs w:val="24"/>
      <w:lang w:eastAsia="ru-RU"/>
    </w:rPr>
  </w:style>
  <w:style w:type="character" w:customStyle="1" w:styleId="ac">
    <w:name w:val="Название объекта Знак"/>
    <w:aliases w:val="Название объекта Знак1 Знак1,Название объекта Знак Знак Знак1,рисунка Знак1,Таблица название Знак1,Таблица_номер_справа_12 Знак1"/>
    <w:link w:val="ab"/>
    <w:uiPriority w:val="35"/>
    <w:rsid w:val="00D72B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8">
    <w:name w:val="Название объекта Знак2"/>
    <w:aliases w:val="Название объекта Знак1 Знак,Название объекта Знак Знак Знак,Название объекта Знак Знак1,рисунка Знак,Таблица название Знак,Таблица_номер_справа_12 Знак"/>
    <w:locked/>
    <w:rsid w:val="00D72B2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Абзац списка Знак"/>
    <w:link w:val="a3"/>
    <w:locked/>
    <w:rsid w:val="00D72B20"/>
  </w:style>
  <w:style w:type="character" w:customStyle="1" w:styleId="ConsPlusNormal0">
    <w:name w:val="ConsPlusNormal Знак"/>
    <w:link w:val="ConsPlusNormal"/>
    <w:locked/>
    <w:rsid w:val="00D72B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D7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ra1">
    <w:name w:val="N*r*a*1"/>
    <w:qFormat/>
    <w:rsid w:val="00D72B20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200" w:line="276" w:lineRule="auto"/>
    </w:pPr>
    <w:rPr>
      <w:rFonts w:ascii="C*l*b*i" w:eastAsia="Times New Roman" w:hAnsi="C*l*b*i" w:cs="T*m*s*N*w*R*m*n"/>
      <w:lang w:eastAsia="ru-RU"/>
    </w:rPr>
  </w:style>
  <w:style w:type="paragraph" w:customStyle="1" w:styleId="afff3">
    <w:name w:val="Нормальный (таблица)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4">
    <w:name w:val="Прижатый влево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f9">
    <w:name w:val="Title"/>
    <w:basedOn w:val="a"/>
    <w:next w:val="a"/>
    <w:link w:val="afff5"/>
    <w:qFormat/>
    <w:rsid w:val="00D72B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5">
    <w:name w:val="Заголовок Знак"/>
    <w:basedOn w:val="a0"/>
    <w:link w:val="aff9"/>
    <w:uiPriority w:val="10"/>
    <w:rsid w:val="00D72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0">
    <w:name w:val="Заголовок 6 Знак"/>
    <w:basedOn w:val="a0"/>
    <w:link w:val="6"/>
    <w:rsid w:val="00F812D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WW8Num2z0">
    <w:name w:val="WW8Num2z0"/>
    <w:rsid w:val="00F812DC"/>
    <w:rPr>
      <w:sz w:val="28"/>
      <w:szCs w:val="28"/>
    </w:rPr>
  </w:style>
  <w:style w:type="character" w:customStyle="1" w:styleId="WW8Num2z1">
    <w:name w:val="WW8Num2z1"/>
    <w:rsid w:val="00F812DC"/>
    <w:rPr>
      <w:rFonts w:ascii="Courier New" w:hAnsi="Courier New" w:cs="Courier New"/>
    </w:rPr>
  </w:style>
  <w:style w:type="character" w:customStyle="1" w:styleId="WW8Num2z2">
    <w:name w:val="WW8Num2z2"/>
    <w:rsid w:val="00F812DC"/>
    <w:rPr>
      <w:rFonts w:ascii="Wingdings" w:hAnsi="Wingdings" w:cs="Wingdings"/>
    </w:rPr>
  </w:style>
  <w:style w:type="character" w:customStyle="1" w:styleId="WW8Num3z0">
    <w:name w:val="WW8Num3z0"/>
    <w:rsid w:val="00F812DC"/>
    <w:rPr>
      <w:b/>
      <w:bCs/>
      <w:sz w:val="20"/>
      <w:szCs w:val="20"/>
    </w:rPr>
  </w:style>
  <w:style w:type="character" w:customStyle="1" w:styleId="WW8Num3z2">
    <w:name w:val="WW8Num3z2"/>
    <w:rsid w:val="00F812DC"/>
    <w:rPr>
      <w:rFonts w:ascii="Wingdings" w:hAnsi="Wingdings" w:cs="Wingdings"/>
    </w:rPr>
  </w:style>
  <w:style w:type="character" w:customStyle="1" w:styleId="WW8Num3z3">
    <w:name w:val="WW8Num3z3"/>
    <w:rsid w:val="00F812DC"/>
    <w:rPr>
      <w:rFonts w:ascii="Symbol" w:hAnsi="Symbol" w:cs="Symbol"/>
    </w:rPr>
  </w:style>
  <w:style w:type="character" w:customStyle="1" w:styleId="WW8Num4z0">
    <w:name w:val="WW8Num4z0"/>
    <w:rsid w:val="00F812DC"/>
    <w:rPr>
      <w:b/>
      <w:bCs/>
      <w:sz w:val="20"/>
      <w:szCs w:val="20"/>
    </w:rPr>
  </w:style>
  <w:style w:type="character" w:customStyle="1" w:styleId="WW8Num5z0">
    <w:name w:val="WW8Num5z0"/>
    <w:rsid w:val="00F812DC"/>
    <w:rPr>
      <w:rFonts w:cs="Times New Roman"/>
    </w:rPr>
  </w:style>
  <w:style w:type="character" w:customStyle="1" w:styleId="WW8Num6z0">
    <w:name w:val="WW8Num6z0"/>
    <w:rsid w:val="00F812DC"/>
    <w:rPr>
      <w:rFonts w:cs="Times New Roman"/>
    </w:rPr>
  </w:style>
  <w:style w:type="character" w:customStyle="1" w:styleId="WW8Num7z1">
    <w:name w:val="WW8Num7z1"/>
    <w:rsid w:val="00F812DC"/>
    <w:rPr>
      <w:rFonts w:ascii="Symbol" w:hAnsi="Symbol" w:cs="Symbol"/>
    </w:rPr>
  </w:style>
  <w:style w:type="character" w:customStyle="1" w:styleId="WW8Num8z1">
    <w:name w:val="WW8Num8z1"/>
    <w:rsid w:val="00F812DC"/>
    <w:rPr>
      <w:rFonts w:ascii="Symbol" w:hAnsi="Symbol" w:cs="Symbol"/>
    </w:rPr>
  </w:style>
  <w:style w:type="character" w:customStyle="1" w:styleId="WW8Num8z2">
    <w:name w:val="WW8Num8z2"/>
    <w:rsid w:val="00F812DC"/>
    <w:rPr>
      <w:rFonts w:cs="Times New Roman"/>
    </w:rPr>
  </w:style>
  <w:style w:type="character" w:customStyle="1" w:styleId="WW8Num9z0">
    <w:name w:val="WW8Num9z0"/>
    <w:rsid w:val="00F812DC"/>
    <w:rPr>
      <w:rFonts w:ascii="Symbol" w:hAnsi="Symbol" w:cs="Symbol"/>
      <w:i w:val="0"/>
    </w:rPr>
  </w:style>
  <w:style w:type="character" w:customStyle="1" w:styleId="WW8Num10z0">
    <w:name w:val="WW8Num10z0"/>
    <w:rsid w:val="00F812DC"/>
    <w:rPr>
      <w:rFonts w:ascii="Symbol" w:hAnsi="Symbol" w:cs="Symbol"/>
      <w:i w:val="0"/>
    </w:rPr>
  </w:style>
  <w:style w:type="character" w:customStyle="1" w:styleId="WW8Num10z1">
    <w:name w:val="WW8Num10z1"/>
    <w:rsid w:val="00F812DC"/>
    <w:rPr>
      <w:rFonts w:ascii="Courier New" w:hAnsi="Courier New" w:cs="Courier New"/>
    </w:rPr>
  </w:style>
  <w:style w:type="character" w:customStyle="1" w:styleId="WW8Num10z2">
    <w:name w:val="WW8Num10z2"/>
    <w:rsid w:val="00F812DC"/>
    <w:rPr>
      <w:rFonts w:ascii="Wingdings" w:hAnsi="Wingdings" w:cs="Wingdings"/>
    </w:rPr>
  </w:style>
  <w:style w:type="character" w:customStyle="1" w:styleId="WW8Num13z0">
    <w:name w:val="WW8Num13z0"/>
    <w:rsid w:val="00F812DC"/>
    <w:rPr>
      <w:i w:val="0"/>
    </w:rPr>
  </w:style>
  <w:style w:type="character" w:customStyle="1" w:styleId="WW8Num13z1">
    <w:name w:val="WW8Num13z1"/>
    <w:rsid w:val="00F812DC"/>
    <w:rPr>
      <w:rFonts w:ascii="Courier New" w:hAnsi="Courier New" w:cs="Courier New"/>
    </w:rPr>
  </w:style>
  <w:style w:type="character" w:customStyle="1" w:styleId="WW8Num13z2">
    <w:name w:val="WW8Num13z2"/>
    <w:rsid w:val="00F812DC"/>
    <w:rPr>
      <w:rFonts w:ascii="Wingdings" w:hAnsi="Wingdings" w:cs="Wingdings"/>
    </w:rPr>
  </w:style>
  <w:style w:type="character" w:customStyle="1" w:styleId="WW8Num14z0">
    <w:name w:val="WW8Num14z0"/>
    <w:rsid w:val="00F812DC"/>
    <w:rPr>
      <w:rFonts w:ascii="Symbol" w:hAnsi="Symbol" w:cs="Symbol"/>
    </w:rPr>
  </w:style>
  <w:style w:type="character" w:customStyle="1" w:styleId="WW8Num14z1">
    <w:name w:val="WW8Num14z1"/>
    <w:rsid w:val="00F812DC"/>
    <w:rPr>
      <w:rFonts w:ascii="Courier New" w:hAnsi="Courier New" w:cs="Courier New"/>
    </w:rPr>
  </w:style>
  <w:style w:type="character" w:customStyle="1" w:styleId="WW8Num14z2">
    <w:name w:val="WW8Num14z2"/>
    <w:rsid w:val="00F812DC"/>
    <w:rPr>
      <w:rFonts w:ascii="Wingdings" w:hAnsi="Wingdings" w:cs="Wingdings"/>
    </w:rPr>
  </w:style>
  <w:style w:type="character" w:customStyle="1" w:styleId="WW8Num15z0">
    <w:name w:val="WW8Num15z0"/>
    <w:rsid w:val="00F812DC"/>
    <w:rPr>
      <w:rFonts w:ascii="Symbol" w:hAnsi="Symbol" w:cs="Symbol"/>
    </w:rPr>
  </w:style>
  <w:style w:type="character" w:customStyle="1" w:styleId="WW8Num15z1">
    <w:name w:val="WW8Num15z1"/>
    <w:rsid w:val="00F812DC"/>
    <w:rPr>
      <w:rFonts w:ascii="Courier New" w:hAnsi="Courier New" w:cs="Courier New"/>
    </w:rPr>
  </w:style>
  <w:style w:type="character" w:customStyle="1" w:styleId="WW8Num15z2">
    <w:name w:val="WW8Num15z2"/>
    <w:rsid w:val="00F812DC"/>
    <w:rPr>
      <w:rFonts w:ascii="Wingdings" w:hAnsi="Wingdings" w:cs="Wingdings"/>
    </w:rPr>
  </w:style>
  <w:style w:type="character" w:customStyle="1" w:styleId="WW8Num16z0">
    <w:name w:val="WW8Num16z0"/>
    <w:rsid w:val="00F812DC"/>
    <w:rPr>
      <w:rFonts w:ascii="Symbol" w:hAnsi="Symbol" w:cs="Symbol"/>
    </w:rPr>
  </w:style>
  <w:style w:type="character" w:customStyle="1" w:styleId="WW8Num16z1">
    <w:name w:val="WW8Num16z1"/>
    <w:rsid w:val="00F812DC"/>
    <w:rPr>
      <w:rFonts w:ascii="Courier New" w:hAnsi="Courier New" w:cs="Courier New"/>
    </w:rPr>
  </w:style>
  <w:style w:type="character" w:customStyle="1" w:styleId="WW8Num16z2">
    <w:name w:val="WW8Num16z2"/>
    <w:rsid w:val="00F812DC"/>
    <w:rPr>
      <w:rFonts w:ascii="Wingdings" w:hAnsi="Wingdings" w:cs="Wingdings"/>
    </w:rPr>
  </w:style>
  <w:style w:type="character" w:customStyle="1" w:styleId="WW8Num16z3">
    <w:name w:val="WW8Num16z3"/>
    <w:rsid w:val="00F812DC"/>
    <w:rPr>
      <w:rFonts w:ascii="Symbol" w:hAnsi="Symbol" w:cs="Symbol"/>
    </w:rPr>
  </w:style>
  <w:style w:type="character" w:customStyle="1" w:styleId="WW8Num17z0">
    <w:name w:val="WW8Num17z0"/>
    <w:rsid w:val="00F812DC"/>
    <w:rPr>
      <w:rFonts w:cs="Times New Roman"/>
    </w:rPr>
  </w:style>
  <w:style w:type="character" w:customStyle="1" w:styleId="WW8Num17z1">
    <w:name w:val="WW8Num17z1"/>
    <w:rsid w:val="00F812DC"/>
    <w:rPr>
      <w:rFonts w:ascii="Courier New" w:hAnsi="Courier New" w:cs="Courier New"/>
    </w:rPr>
  </w:style>
  <w:style w:type="character" w:customStyle="1" w:styleId="WW8Num17z2">
    <w:name w:val="WW8Num17z2"/>
    <w:rsid w:val="00F812DC"/>
    <w:rPr>
      <w:rFonts w:ascii="Wingdings" w:hAnsi="Wingdings" w:cs="Wingdings"/>
    </w:rPr>
  </w:style>
  <w:style w:type="character" w:customStyle="1" w:styleId="WW8Num18z0">
    <w:name w:val="WW8Num18z0"/>
    <w:rsid w:val="00F812DC"/>
    <w:rPr>
      <w:rFonts w:cs="Times New Roman"/>
    </w:rPr>
  </w:style>
  <w:style w:type="character" w:customStyle="1" w:styleId="WW8Num18z1">
    <w:name w:val="WW8Num18z1"/>
    <w:rsid w:val="00F812DC"/>
    <w:rPr>
      <w:rFonts w:ascii="Courier New" w:hAnsi="Courier New" w:cs="Courier New"/>
    </w:rPr>
  </w:style>
  <w:style w:type="character" w:customStyle="1" w:styleId="WW8Num18z3">
    <w:name w:val="WW8Num18z3"/>
    <w:rsid w:val="00F812DC"/>
    <w:rPr>
      <w:rFonts w:ascii="Symbol" w:hAnsi="Symbol" w:cs="Symbol"/>
    </w:rPr>
  </w:style>
  <w:style w:type="character" w:customStyle="1" w:styleId="WW8Num19z1">
    <w:name w:val="WW8Num19z1"/>
    <w:rsid w:val="00F812DC"/>
    <w:rPr>
      <w:rFonts w:ascii="Courier New" w:hAnsi="Courier New" w:cs="Courier New"/>
    </w:rPr>
  </w:style>
  <w:style w:type="character" w:customStyle="1" w:styleId="WW8Num21z0">
    <w:name w:val="WW8Num21z0"/>
    <w:rsid w:val="00F812DC"/>
    <w:rPr>
      <w:rFonts w:ascii="Symbol" w:hAnsi="Symbol" w:cs="Symbol"/>
    </w:rPr>
  </w:style>
  <w:style w:type="character" w:customStyle="1" w:styleId="WW8Num22z0">
    <w:name w:val="WW8Num22z0"/>
    <w:rsid w:val="00F812DC"/>
    <w:rPr>
      <w:rFonts w:ascii="Symbol" w:hAnsi="Symbol" w:cs="Symbol"/>
    </w:rPr>
  </w:style>
  <w:style w:type="character" w:customStyle="1" w:styleId="WW8Num22z2">
    <w:name w:val="WW8Num22z2"/>
    <w:rsid w:val="00F812DC"/>
    <w:rPr>
      <w:rFonts w:ascii="Wingdings" w:hAnsi="Wingdings" w:cs="Wingdings"/>
    </w:rPr>
  </w:style>
  <w:style w:type="character" w:customStyle="1" w:styleId="WW8Num22z3">
    <w:name w:val="WW8Num22z3"/>
    <w:rsid w:val="00F812DC"/>
    <w:rPr>
      <w:rFonts w:ascii="Symbol" w:hAnsi="Symbol" w:cs="Symbol"/>
    </w:rPr>
  </w:style>
  <w:style w:type="character" w:customStyle="1" w:styleId="WW8Num23z0">
    <w:name w:val="WW8Num23z0"/>
    <w:rsid w:val="00F812DC"/>
    <w:rPr>
      <w:rFonts w:ascii="OpenSymbol" w:hAnsi="OpenSymbol" w:cs="OpenSymbol"/>
      <w:color w:val="00000A"/>
    </w:rPr>
  </w:style>
  <w:style w:type="character" w:customStyle="1" w:styleId="WW8Num24z0">
    <w:name w:val="WW8Num24z0"/>
    <w:rsid w:val="00F812DC"/>
    <w:rPr>
      <w:rFonts w:ascii="Times New Roman" w:hAnsi="Times New Roman" w:cs="Times New Roman"/>
    </w:rPr>
  </w:style>
  <w:style w:type="character" w:customStyle="1" w:styleId="WW8Num24z1">
    <w:name w:val="WW8Num24z1"/>
    <w:rsid w:val="00F812DC"/>
    <w:rPr>
      <w:rFonts w:ascii="Courier New" w:hAnsi="Courier New" w:cs="Courier New"/>
    </w:rPr>
  </w:style>
  <w:style w:type="character" w:customStyle="1" w:styleId="WW8Num24z2">
    <w:name w:val="WW8Num24z2"/>
    <w:rsid w:val="00F812DC"/>
    <w:rPr>
      <w:rFonts w:ascii="Wingdings" w:hAnsi="Wingdings" w:cs="Wingdings"/>
    </w:rPr>
  </w:style>
  <w:style w:type="character" w:customStyle="1" w:styleId="WW8Num25z0">
    <w:name w:val="WW8Num25z0"/>
    <w:rsid w:val="00F812DC"/>
    <w:rPr>
      <w:rFonts w:ascii="Times New Roman" w:hAnsi="Times New Roman" w:cs="Times New Roman"/>
    </w:rPr>
  </w:style>
  <w:style w:type="character" w:customStyle="1" w:styleId="WW8Num25z1">
    <w:name w:val="WW8Num25z1"/>
    <w:rsid w:val="00F812DC"/>
    <w:rPr>
      <w:rFonts w:ascii="Courier New" w:hAnsi="Courier New" w:cs="Courier New"/>
    </w:rPr>
  </w:style>
  <w:style w:type="character" w:customStyle="1" w:styleId="WW8Num25z2">
    <w:name w:val="WW8Num25z2"/>
    <w:rsid w:val="00F812DC"/>
    <w:rPr>
      <w:rFonts w:ascii="Wingdings" w:hAnsi="Wingdings" w:cs="Wingdings"/>
    </w:rPr>
  </w:style>
  <w:style w:type="character" w:customStyle="1" w:styleId="WW8Num26z0">
    <w:name w:val="WW8Num26z0"/>
    <w:rsid w:val="00F812DC"/>
    <w:rPr>
      <w:rFonts w:ascii="Symbol" w:hAnsi="Symbol" w:cs="Symbol"/>
    </w:rPr>
  </w:style>
  <w:style w:type="character" w:customStyle="1" w:styleId="WW8Num26z1">
    <w:name w:val="WW8Num26z1"/>
    <w:rsid w:val="00F812DC"/>
    <w:rPr>
      <w:rFonts w:ascii="Courier New" w:hAnsi="Courier New" w:cs="Courier New"/>
    </w:rPr>
  </w:style>
  <w:style w:type="character" w:customStyle="1" w:styleId="WW8Num26z2">
    <w:name w:val="WW8Num26z2"/>
    <w:rsid w:val="00F812DC"/>
    <w:rPr>
      <w:rFonts w:ascii="Wingdings" w:hAnsi="Wingdings" w:cs="Wingdings"/>
    </w:rPr>
  </w:style>
  <w:style w:type="character" w:customStyle="1" w:styleId="WW8Num27z0">
    <w:name w:val="WW8Num27z0"/>
    <w:rsid w:val="00F812DC"/>
    <w:rPr>
      <w:rFonts w:ascii="Wingdings" w:hAnsi="Wingdings" w:cs="Wingdings"/>
    </w:rPr>
  </w:style>
  <w:style w:type="character" w:customStyle="1" w:styleId="WW8Num27z1">
    <w:name w:val="WW8Num27z1"/>
    <w:rsid w:val="00F812DC"/>
    <w:rPr>
      <w:rFonts w:ascii="Courier New" w:hAnsi="Courier New" w:cs="Courier New"/>
    </w:rPr>
  </w:style>
  <w:style w:type="character" w:customStyle="1" w:styleId="WW8Num27z2">
    <w:name w:val="WW8Num27z2"/>
    <w:rsid w:val="00F812DC"/>
    <w:rPr>
      <w:rFonts w:ascii="Wingdings" w:hAnsi="Wingdings" w:cs="Wingdings"/>
    </w:rPr>
  </w:style>
  <w:style w:type="character" w:customStyle="1" w:styleId="WW8Num28z0">
    <w:name w:val="WW8Num28z0"/>
    <w:rsid w:val="00F812DC"/>
    <w:rPr>
      <w:rFonts w:ascii="OpenSymbol" w:hAnsi="OpenSymbol" w:cs="OpenSymbol"/>
    </w:rPr>
  </w:style>
  <w:style w:type="character" w:customStyle="1" w:styleId="WW8Num29z0">
    <w:name w:val="WW8Num29z0"/>
    <w:rsid w:val="00F812DC"/>
    <w:rPr>
      <w:rFonts w:ascii="OpenSymbol" w:hAnsi="OpenSymbol" w:cs="OpenSymbol"/>
    </w:rPr>
  </w:style>
  <w:style w:type="character" w:customStyle="1" w:styleId="WW8Num30z0">
    <w:name w:val="WW8Num30z0"/>
    <w:rsid w:val="00F812DC"/>
    <w:rPr>
      <w:rFonts w:ascii="OpenSymbol" w:hAnsi="OpenSymbol" w:cs="OpenSymbol"/>
    </w:rPr>
  </w:style>
  <w:style w:type="character" w:customStyle="1" w:styleId="WW8Num31z0">
    <w:name w:val="WW8Num31z0"/>
    <w:rsid w:val="00F812DC"/>
    <w:rPr>
      <w:rFonts w:ascii="OpenSymbol" w:hAnsi="OpenSymbol" w:cs="OpenSymbol"/>
    </w:rPr>
  </w:style>
  <w:style w:type="character" w:customStyle="1" w:styleId="WW8Num32z0">
    <w:name w:val="WW8Num32z0"/>
    <w:rsid w:val="00F812DC"/>
    <w:rPr>
      <w:rFonts w:ascii="Courier New" w:hAnsi="Courier New" w:cs="Courier New"/>
    </w:rPr>
  </w:style>
  <w:style w:type="character" w:customStyle="1" w:styleId="WW8Num33z0">
    <w:name w:val="WW8Num33z0"/>
    <w:rsid w:val="00F812DC"/>
    <w:rPr>
      <w:rFonts w:ascii="Symbol" w:hAnsi="Symbol" w:cs="Symbol"/>
    </w:rPr>
  </w:style>
  <w:style w:type="character" w:customStyle="1" w:styleId="WW8Num33z1">
    <w:name w:val="WW8Num33z1"/>
    <w:rsid w:val="00F812DC"/>
    <w:rPr>
      <w:rFonts w:ascii="Courier New" w:hAnsi="Courier New" w:cs="Courier New"/>
    </w:rPr>
  </w:style>
  <w:style w:type="character" w:customStyle="1" w:styleId="WW8Num33z2">
    <w:name w:val="WW8Num33z2"/>
    <w:rsid w:val="00F812DC"/>
    <w:rPr>
      <w:rFonts w:ascii="Wingdings" w:hAnsi="Wingdings" w:cs="Wingdings"/>
    </w:rPr>
  </w:style>
  <w:style w:type="character" w:customStyle="1" w:styleId="WW8Num34z0">
    <w:name w:val="WW8Num34z0"/>
    <w:rsid w:val="00F812DC"/>
    <w:rPr>
      <w:rFonts w:ascii="Symbol" w:hAnsi="Symbol" w:cs="Symbol"/>
      <w:color w:val="00000A"/>
    </w:rPr>
  </w:style>
  <w:style w:type="character" w:customStyle="1" w:styleId="WW8Num34z1">
    <w:name w:val="WW8Num34z1"/>
    <w:rsid w:val="00F812DC"/>
    <w:rPr>
      <w:rFonts w:ascii="Courier New" w:hAnsi="Courier New" w:cs="Courier New"/>
    </w:rPr>
  </w:style>
  <w:style w:type="character" w:customStyle="1" w:styleId="WW8Num34z2">
    <w:name w:val="WW8Num34z2"/>
    <w:rsid w:val="00F812DC"/>
    <w:rPr>
      <w:rFonts w:ascii="Wingdings" w:hAnsi="Wingdings" w:cs="Wingdings"/>
    </w:rPr>
  </w:style>
  <w:style w:type="character" w:customStyle="1" w:styleId="WW8Num35z0">
    <w:name w:val="WW8Num35z0"/>
    <w:rsid w:val="00F812DC"/>
    <w:rPr>
      <w:rFonts w:ascii="Symbol" w:hAnsi="Symbol" w:cs="Symbol"/>
      <w:color w:val="00000A"/>
    </w:rPr>
  </w:style>
  <w:style w:type="character" w:customStyle="1" w:styleId="WW8Num9z1">
    <w:name w:val="WW8Num9z1"/>
    <w:rsid w:val="00F812DC"/>
    <w:rPr>
      <w:rFonts w:ascii="Times New Roman" w:hAnsi="Times New Roman" w:cs="Times New Roman"/>
    </w:rPr>
  </w:style>
  <w:style w:type="character" w:customStyle="1" w:styleId="WW8Num9z2">
    <w:name w:val="WW8Num9z2"/>
    <w:rsid w:val="00F812DC"/>
    <w:rPr>
      <w:rFonts w:cs="Times New Roman"/>
    </w:rPr>
  </w:style>
  <w:style w:type="character" w:customStyle="1" w:styleId="WW8Num11z0">
    <w:name w:val="WW8Num11z0"/>
    <w:rsid w:val="00F812DC"/>
    <w:rPr>
      <w:rFonts w:ascii="Symbol" w:hAnsi="Symbol" w:cs="Symbol"/>
      <w:i w:val="0"/>
    </w:rPr>
  </w:style>
  <w:style w:type="character" w:customStyle="1" w:styleId="WW8Num11z1">
    <w:name w:val="WW8Num11z1"/>
    <w:rsid w:val="00F812DC"/>
    <w:rPr>
      <w:rFonts w:ascii="Courier New" w:hAnsi="Courier New" w:cs="Courier New"/>
    </w:rPr>
  </w:style>
  <w:style w:type="character" w:customStyle="1" w:styleId="WW8Num11z2">
    <w:name w:val="WW8Num11z2"/>
    <w:rsid w:val="00F812DC"/>
    <w:rPr>
      <w:rFonts w:ascii="Wingdings" w:hAnsi="Wingdings" w:cs="Wingdings"/>
    </w:rPr>
  </w:style>
  <w:style w:type="character" w:customStyle="1" w:styleId="WW8Num17z3">
    <w:name w:val="WW8Num17z3"/>
    <w:rsid w:val="00F812DC"/>
    <w:rPr>
      <w:rFonts w:ascii="Symbol" w:hAnsi="Symbol" w:cs="Symbol"/>
    </w:rPr>
  </w:style>
  <w:style w:type="character" w:customStyle="1" w:styleId="WW8Num18z2">
    <w:name w:val="WW8Num18z2"/>
    <w:rsid w:val="00F812DC"/>
    <w:rPr>
      <w:rFonts w:ascii="Wingdings" w:hAnsi="Wingdings" w:cs="Wingdings"/>
    </w:rPr>
  </w:style>
  <w:style w:type="character" w:customStyle="1" w:styleId="WW8Num19z0">
    <w:name w:val="WW8Num19z0"/>
    <w:rsid w:val="00F812DC"/>
    <w:rPr>
      <w:rFonts w:cs="Times New Roman"/>
    </w:rPr>
  </w:style>
  <w:style w:type="character" w:customStyle="1" w:styleId="WW8Num19z3">
    <w:name w:val="WW8Num19z3"/>
    <w:rsid w:val="00F812DC"/>
    <w:rPr>
      <w:rFonts w:ascii="Symbol" w:hAnsi="Symbol" w:cs="Symbol"/>
    </w:rPr>
  </w:style>
  <w:style w:type="character" w:customStyle="1" w:styleId="WW8Num20z1">
    <w:name w:val="WW8Num20z1"/>
    <w:rsid w:val="00F812DC"/>
    <w:rPr>
      <w:rFonts w:ascii="Courier New" w:hAnsi="Courier New" w:cs="Courier New"/>
    </w:rPr>
  </w:style>
  <w:style w:type="character" w:customStyle="1" w:styleId="WW8Num23z2">
    <w:name w:val="WW8Num23z2"/>
    <w:rsid w:val="00F812DC"/>
    <w:rPr>
      <w:rFonts w:ascii="Wingdings" w:hAnsi="Wingdings" w:cs="Wingdings"/>
    </w:rPr>
  </w:style>
  <w:style w:type="character" w:customStyle="1" w:styleId="WW8Num23z3">
    <w:name w:val="WW8Num23z3"/>
    <w:rsid w:val="00F812DC"/>
    <w:rPr>
      <w:rFonts w:ascii="Symbol" w:hAnsi="Symbol" w:cs="Symbol"/>
    </w:rPr>
  </w:style>
  <w:style w:type="character" w:customStyle="1" w:styleId="WW8Num28z1">
    <w:name w:val="WW8Num28z1"/>
    <w:rsid w:val="00F812DC"/>
    <w:rPr>
      <w:rFonts w:ascii="Times New Roman" w:hAnsi="Times New Roman" w:cs="Times New Roman"/>
    </w:rPr>
  </w:style>
  <w:style w:type="character" w:customStyle="1" w:styleId="WW8Num28z2">
    <w:name w:val="WW8Num28z2"/>
    <w:rsid w:val="00F812DC"/>
    <w:rPr>
      <w:rFonts w:ascii="Wingdings" w:hAnsi="Wingdings" w:cs="Wingdings"/>
    </w:rPr>
  </w:style>
  <w:style w:type="character" w:customStyle="1" w:styleId="WW8Num3z1">
    <w:name w:val="WW8Num3z1"/>
    <w:rsid w:val="00F812DC"/>
    <w:rPr>
      <w:rFonts w:ascii="Courier New" w:hAnsi="Courier New" w:cs="Courier New"/>
    </w:rPr>
  </w:style>
  <w:style w:type="character" w:customStyle="1" w:styleId="WW8Num4z2">
    <w:name w:val="WW8Num4z2"/>
    <w:rsid w:val="00F812DC"/>
    <w:rPr>
      <w:rFonts w:ascii="Wingdings" w:hAnsi="Wingdings" w:cs="Wingdings"/>
    </w:rPr>
  </w:style>
  <w:style w:type="character" w:customStyle="1" w:styleId="WW8Num4z3">
    <w:name w:val="WW8Num4z3"/>
    <w:rsid w:val="00F812DC"/>
    <w:rPr>
      <w:rFonts w:ascii="Symbol" w:hAnsi="Symbol" w:cs="Symbol"/>
    </w:rPr>
  </w:style>
  <w:style w:type="character" w:customStyle="1" w:styleId="WW8Num7z0">
    <w:name w:val="WW8Num7z0"/>
    <w:rsid w:val="00F812DC"/>
    <w:rPr>
      <w:rFonts w:cs="Times New Roman"/>
    </w:rPr>
  </w:style>
  <w:style w:type="character" w:customStyle="1" w:styleId="WW8Num12z0">
    <w:name w:val="WW8Num12z0"/>
    <w:rsid w:val="00F812DC"/>
    <w:rPr>
      <w:i w:val="0"/>
    </w:rPr>
  </w:style>
  <w:style w:type="character" w:customStyle="1" w:styleId="WW8Num12z1">
    <w:name w:val="WW8Num12z1"/>
    <w:rsid w:val="00F812DC"/>
    <w:rPr>
      <w:rFonts w:ascii="Courier New" w:hAnsi="Courier New" w:cs="Courier New"/>
    </w:rPr>
  </w:style>
  <w:style w:type="character" w:customStyle="1" w:styleId="WW8Num12z2">
    <w:name w:val="WW8Num12z2"/>
    <w:rsid w:val="00F812DC"/>
    <w:rPr>
      <w:rFonts w:ascii="Wingdings" w:hAnsi="Wingdings" w:cs="Wingdings"/>
    </w:rPr>
  </w:style>
  <w:style w:type="character" w:customStyle="1" w:styleId="WW8Num19z2">
    <w:name w:val="WW8Num19z2"/>
    <w:rsid w:val="00F812DC"/>
    <w:rPr>
      <w:rFonts w:ascii="Wingdings" w:hAnsi="Wingdings" w:cs="Wingdings"/>
    </w:rPr>
  </w:style>
  <w:style w:type="character" w:customStyle="1" w:styleId="WW8Num20z0">
    <w:name w:val="WW8Num20z0"/>
    <w:rsid w:val="00F812DC"/>
    <w:rPr>
      <w:rFonts w:ascii="Symbol" w:hAnsi="Symbol" w:cs="Symbol"/>
    </w:rPr>
  </w:style>
  <w:style w:type="character" w:customStyle="1" w:styleId="WW8Num20z2">
    <w:name w:val="WW8Num20z2"/>
    <w:rsid w:val="00F812DC"/>
    <w:rPr>
      <w:rFonts w:ascii="Wingdings" w:hAnsi="Wingdings" w:cs="Wingdings"/>
    </w:rPr>
  </w:style>
  <w:style w:type="character" w:customStyle="1" w:styleId="WW8Num21z1">
    <w:name w:val="WW8Num21z1"/>
    <w:rsid w:val="00F812DC"/>
    <w:rPr>
      <w:rFonts w:ascii="Courier New" w:hAnsi="Courier New" w:cs="Courier New"/>
    </w:rPr>
  </w:style>
  <w:style w:type="character" w:customStyle="1" w:styleId="WW8Num21z2">
    <w:name w:val="WW8Num21z2"/>
    <w:rsid w:val="00F812DC"/>
    <w:rPr>
      <w:rFonts w:ascii="Wingdings" w:hAnsi="Wingdings" w:cs="Wingdings"/>
    </w:rPr>
  </w:style>
  <w:style w:type="character" w:customStyle="1" w:styleId="WW8Num21z3">
    <w:name w:val="WW8Num21z3"/>
    <w:rsid w:val="00F812DC"/>
    <w:rPr>
      <w:rFonts w:ascii="Symbol" w:hAnsi="Symbol" w:cs="Symbol"/>
    </w:rPr>
  </w:style>
  <w:style w:type="character" w:customStyle="1" w:styleId="WW8Num22z1">
    <w:name w:val="WW8Num22z1"/>
    <w:rsid w:val="00F812DC"/>
    <w:rPr>
      <w:rFonts w:ascii="Courier New" w:hAnsi="Courier New" w:cs="Courier New"/>
    </w:rPr>
  </w:style>
  <w:style w:type="character" w:customStyle="1" w:styleId="WW8Num23z1">
    <w:name w:val="WW8Num23z1"/>
    <w:rsid w:val="00F812DC"/>
    <w:rPr>
      <w:rFonts w:ascii="Courier New" w:hAnsi="Courier New" w:cs="Courier New"/>
    </w:rPr>
  </w:style>
  <w:style w:type="character" w:customStyle="1" w:styleId="WW8Num26z3">
    <w:name w:val="WW8Num26z3"/>
    <w:rsid w:val="00F812DC"/>
    <w:rPr>
      <w:rFonts w:ascii="Symbol" w:hAnsi="Symbol" w:cs="Symbol"/>
    </w:rPr>
  </w:style>
  <w:style w:type="character" w:customStyle="1" w:styleId="WW8Num27z3">
    <w:name w:val="WW8Num27z3"/>
    <w:rsid w:val="00F812DC"/>
    <w:rPr>
      <w:rFonts w:ascii="Symbol" w:hAnsi="Symbol" w:cs="Symbol"/>
    </w:rPr>
  </w:style>
  <w:style w:type="character" w:customStyle="1" w:styleId="WW8Num29z1">
    <w:name w:val="WW8Num29z1"/>
    <w:rsid w:val="00F812DC"/>
    <w:rPr>
      <w:rFonts w:ascii="Courier New" w:hAnsi="Courier New" w:cs="Courier New"/>
    </w:rPr>
  </w:style>
  <w:style w:type="character" w:customStyle="1" w:styleId="WW8Num29z2">
    <w:name w:val="WW8Num29z2"/>
    <w:rsid w:val="00F812DC"/>
    <w:rPr>
      <w:rFonts w:ascii="Wingdings" w:hAnsi="Wingdings" w:cs="Wingdings"/>
    </w:rPr>
  </w:style>
  <w:style w:type="character" w:customStyle="1" w:styleId="WW8Num32z1">
    <w:name w:val="WW8Num32z1"/>
    <w:rsid w:val="00F812DC"/>
    <w:rPr>
      <w:rFonts w:ascii="Courier New" w:hAnsi="Courier New" w:cs="Courier New"/>
    </w:rPr>
  </w:style>
  <w:style w:type="character" w:customStyle="1" w:styleId="WW8Num32z2">
    <w:name w:val="WW8Num32z2"/>
    <w:rsid w:val="00F812DC"/>
    <w:rPr>
      <w:rFonts w:ascii="Wingdings" w:hAnsi="Wingdings" w:cs="Wingdings"/>
    </w:rPr>
  </w:style>
  <w:style w:type="character" w:customStyle="1" w:styleId="WW8Num32z3">
    <w:name w:val="WW8Num32z3"/>
    <w:rsid w:val="00F812DC"/>
    <w:rPr>
      <w:rFonts w:ascii="Symbol" w:hAnsi="Symbol" w:cs="Symbol"/>
    </w:rPr>
  </w:style>
  <w:style w:type="character" w:customStyle="1" w:styleId="WW8Num33z3">
    <w:name w:val="WW8Num33z3"/>
    <w:rsid w:val="00F812DC"/>
    <w:rPr>
      <w:rFonts w:ascii="Symbol" w:hAnsi="Symbol" w:cs="Symbol"/>
    </w:rPr>
  </w:style>
  <w:style w:type="character" w:customStyle="1" w:styleId="WW8Num35z1">
    <w:name w:val="WW8Num35z1"/>
    <w:rsid w:val="00F812DC"/>
    <w:rPr>
      <w:rFonts w:ascii="Courier New" w:hAnsi="Courier New" w:cs="Courier New"/>
    </w:rPr>
  </w:style>
  <w:style w:type="character" w:customStyle="1" w:styleId="WW8Num35z2">
    <w:name w:val="WW8Num35z2"/>
    <w:rsid w:val="00F812DC"/>
    <w:rPr>
      <w:rFonts w:ascii="Wingdings" w:hAnsi="Wingdings" w:cs="Wingdings"/>
    </w:rPr>
  </w:style>
  <w:style w:type="character" w:customStyle="1" w:styleId="WW8Num35z3">
    <w:name w:val="WW8Num35z3"/>
    <w:rsid w:val="00F812DC"/>
    <w:rPr>
      <w:rFonts w:ascii="Symbol" w:hAnsi="Symbol" w:cs="Symbol"/>
    </w:rPr>
  </w:style>
  <w:style w:type="character" w:customStyle="1" w:styleId="WW8Num36z0">
    <w:name w:val="WW8Num36z0"/>
    <w:rsid w:val="00F812DC"/>
    <w:rPr>
      <w:rFonts w:ascii="Symbol" w:hAnsi="Symbol" w:cs="Symbol"/>
    </w:rPr>
  </w:style>
  <w:style w:type="character" w:customStyle="1" w:styleId="WW8Num37z0">
    <w:name w:val="WW8Num37z0"/>
    <w:rsid w:val="00F812DC"/>
    <w:rPr>
      <w:rFonts w:ascii="Courier New" w:hAnsi="Courier New" w:cs="Courier New"/>
    </w:rPr>
  </w:style>
  <w:style w:type="character" w:customStyle="1" w:styleId="WW8Num37z2">
    <w:name w:val="WW8Num37z2"/>
    <w:rsid w:val="00F812DC"/>
    <w:rPr>
      <w:rFonts w:ascii="Wingdings" w:hAnsi="Wingdings" w:cs="Wingdings"/>
    </w:rPr>
  </w:style>
  <w:style w:type="character" w:customStyle="1" w:styleId="WW8Num37z3">
    <w:name w:val="WW8Num37z3"/>
    <w:rsid w:val="00F812DC"/>
    <w:rPr>
      <w:rFonts w:ascii="Symbol" w:hAnsi="Symbol" w:cs="Symbol"/>
    </w:rPr>
  </w:style>
  <w:style w:type="character" w:customStyle="1" w:styleId="WW8Num39z2">
    <w:name w:val="WW8Num39z2"/>
    <w:rsid w:val="00F812DC"/>
    <w:rPr>
      <w:rFonts w:ascii="Wingdings" w:hAnsi="Wingdings" w:cs="Wingdings"/>
    </w:rPr>
  </w:style>
  <w:style w:type="character" w:customStyle="1" w:styleId="WW8Num39z3">
    <w:name w:val="WW8Num39z3"/>
    <w:rsid w:val="00F812DC"/>
    <w:rPr>
      <w:rFonts w:ascii="Symbol" w:hAnsi="Symbol" w:cs="Symbol"/>
    </w:rPr>
  </w:style>
  <w:style w:type="character" w:customStyle="1" w:styleId="WW8Num39z4">
    <w:name w:val="WW8Num39z4"/>
    <w:rsid w:val="00F812DC"/>
    <w:rPr>
      <w:rFonts w:ascii="Courier New" w:hAnsi="Courier New" w:cs="Courier New"/>
    </w:rPr>
  </w:style>
  <w:style w:type="character" w:customStyle="1" w:styleId="WW8Num40z0">
    <w:name w:val="WW8Num40z0"/>
    <w:rsid w:val="00F812DC"/>
    <w:rPr>
      <w:rFonts w:ascii="Symbol" w:hAnsi="Symbol" w:cs="Symbol"/>
    </w:rPr>
  </w:style>
  <w:style w:type="character" w:customStyle="1" w:styleId="WW8Num40z1">
    <w:name w:val="WW8Num40z1"/>
    <w:rsid w:val="00F812DC"/>
    <w:rPr>
      <w:rFonts w:ascii="Courier New" w:hAnsi="Courier New" w:cs="Courier New"/>
    </w:rPr>
  </w:style>
  <w:style w:type="character" w:customStyle="1" w:styleId="WW8Num42z0">
    <w:name w:val="WW8Num42z0"/>
    <w:rsid w:val="00F812DC"/>
    <w:rPr>
      <w:rFonts w:ascii="Symbol" w:hAnsi="Symbol" w:cs="Symbol"/>
    </w:rPr>
  </w:style>
  <w:style w:type="character" w:customStyle="1" w:styleId="WW8Num42z1">
    <w:name w:val="WW8Num42z1"/>
    <w:rsid w:val="00F812DC"/>
    <w:rPr>
      <w:rFonts w:ascii="Courier New" w:hAnsi="Courier New" w:cs="Courier New"/>
    </w:rPr>
  </w:style>
  <w:style w:type="character" w:customStyle="1" w:styleId="WW8Num42z2">
    <w:name w:val="WW8Num42z2"/>
    <w:rsid w:val="00F812DC"/>
    <w:rPr>
      <w:rFonts w:ascii="Wingdings" w:hAnsi="Wingdings" w:cs="Wingdings"/>
    </w:rPr>
  </w:style>
  <w:style w:type="character" w:customStyle="1" w:styleId="WW8Num43z2">
    <w:name w:val="WW8Num43z2"/>
    <w:rsid w:val="00F812DC"/>
    <w:rPr>
      <w:rFonts w:cs="Times New Roman"/>
      <w:b/>
      <w:color w:val="00000A"/>
    </w:rPr>
  </w:style>
  <w:style w:type="character" w:customStyle="1" w:styleId="WW8Num44z0">
    <w:name w:val="WW8Num44z0"/>
    <w:rsid w:val="00F812DC"/>
    <w:rPr>
      <w:rFonts w:ascii="Wingdings" w:hAnsi="Wingdings" w:cs="Wingdings"/>
    </w:rPr>
  </w:style>
  <w:style w:type="character" w:customStyle="1" w:styleId="WW8Num44z1">
    <w:name w:val="WW8Num44z1"/>
    <w:rsid w:val="00F812DC"/>
    <w:rPr>
      <w:rFonts w:ascii="Courier New" w:hAnsi="Courier New" w:cs="Courier New"/>
    </w:rPr>
  </w:style>
  <w:style w:type="character" w:customStyle="1" w:styleId="WW8Num44z3">
    <w:name w:val="WW8Num44z3"/>
    <w:rsid w:val="00F812DC"/>
    <w:rPr>
      <w:rFonts w:ascii="Symbol" w:hAnsi="Symbol" w:cs="Symbol"/>
    </w:rPr>
  </w:style>
  <w:style w:type="character" w:customStyle="1" w:styleId="WW8Num46z0">
    <w:name w:val="WW8Num46z0"/>
    <w:rsid w:val="00F812DC"/>
    <w:rPr>
      <w:rFonts w:ascii="Symbol" w:hAnsi="Symbol" w:cs="Symbol"/>
    </w:rPr>
  </w:style>
  <w:style w:type="character" w:customStyle="1" w:styleId="WW8Num46z1">
    <w:name w:val="WW8Num46z1"/>
    <w:rsid w:val="00F812DC"/>
    <w:rPr>
      <w:rFonts w:ascii="Courier New" w:hAnsi="Courier New" w:cs="Courier New"/>
    </w:rPr>
  </w:style>
  <w:style w:type="character" w:customStyle="1" w:styleId="WW8Num46z2">
    <w:name w:val="WW8Num46z2"/>
    <w:rsid w:val="00F812DC"/>
    <w:rPr>
      <w:rFonts w:ascii="Wingdings" w:hAnsi="Wingdings" w:cs="Wingdings"/>
    </w:rPr>
  </w:style>
  <w:style w:type="character" w:customStyle="1" w:styleId="WW8Num47z0">
    <w:name w:val="WW8Num47z0"/>
    <w:rsid w:val="00F812DC"/>
    <w:rPr>
      <w:rFonts w:ascii="Symbol" w:hAnsi="Symbol" w:cs="Symbol"/>
      <w:color w:val="auto"/>
    </w:rPr>
  </w:style>
  <w:style w:type="character" w:customStyle="1" w:styleId="WW8Num47z1">
    <w:name w:val="WW8Num47z1"/>
    <w:rsid w:val="00F812DC"/>
    <w:rPr>
      <w:rFonts w:ascii="Wingdings" w:hAnsi="Wingdings" w:cs="Wingdings"/>
    </w:rPr>
  </w:style>
  <w:style w:type="character" w:customStyle="1" w:styleId="WW8Num47z2">
    <w:name w:val="WW8Num47z2"/>
    <w:rsid w:val="00F812DC"/>
    <w:rPr>
      <w:rFonts w:ascii="Wingdings" w:hAnsi="Wingdings" w:cs="Wingdings"/>
    </w:rPr>
  </w:style>
  <w:style w:type="character" w:customStyle="1" w:styleId="WW8Num48z0">
    <w:name w:val="WW8Num48z0"/>
    <w:rsid w:val="00F812DC"/>
    <w:rPr>
      <w:rFonts w:ascii="Symbol" w:hAnsi="Symbol" w:cs="Symbol"/>
    </w:rPr>
  </w:style>
  <w:style w:type="character" w:customStyle="1" w:styleId="WW8Num48z1">
    <w:name w:val="WW8Num48z1"/>
    <w:rsid w:val="00F812DC"/>
    <w:rPr>
      <w:rFonts w:ascii="Courier New" w:hAnsi="Courier New" w:cs="Courier New"/>
    </w:rPr>
  </w:style>
  <w:style w:type="character" w:customStyle="1" w:styleId="WW8Num48z2">
    <w:name w:val="WW8Num48z2"/>
    <w:rsid w:val="00F812DC"/>
    <w:rPr>
      <w:rFonts w:ascii="Wingdings" w:hAnsi="Wingdings" w:cs="Wingdings"/>
    </w:rPr>
  </w:style>
  <w:style w:type="character" w:customStyle="1" w:styleId="WW8Num50z0">
    <w:name w:val="WW8Num50z0"/>
    <w:rsid w:val="00F812DC"/>
    <w:rPr>
      <w:rFonts w:ascii="Symbol" w:hAnsi="Symbol" w:cs="Symbol"/>
    </w:rPr>
  </w:style>
  <w:style w:type="character" w:customStyle="1" w:styleId="WW8Num50z1">
    <w:name w:val="WW8Num50z1"/>
    <w:rsid w:val="00F812DC"/>
    <w:rPr>
      <w:rFonts w:ascii="Courier New" w:hAnsi="Courier New" w:cs="Courier New"/>
    </w:rPr>
  </w:style>
  <w:style w:type="character" w:customStyle="1" w:styleId="WW8Num50z2">
    <w:name w:val="WW8Num50z2"/>
    <w:rsid w:val="00F812DC"/>
    <w:rPr>
      <w:rFonts w:ascii="Wingdings" w:hAnsi="Wingdings" w:cs="Wingdings"/>
    </w:rPr>
  </w:style>
  <w:style w:type="character" w:customStyle="1" w:styleId="WW8Num54z0">
    <w:name w:val="WW8Num54z0"/>
    <w:rsid w:val="00F812DC"/>
    <w:rPr>
      <w:rFonts w:ascii="Symbol" w:hAnsi="Symbol" w:cs="Symbol"/>
    </w:rPr>
  </w:style>
  <w:style w:type="character" w:customStyle="1" w:styleId="WW8Num54z1">
    <w:name w:val="WW8Num54z1"/>
    <w:rsid w:val="00F812DC"/>
    <w:rPr>
      <w:rFonts w:ascii="Courier New" w:hAnsi="Courier New" w:cs="Courier New"/>
    </w:rPr>
  </w:style>
  <w:style w:type="character" w:customStyle="1" w:styleId="WW8Num54z2">
    <w:name w:val="WW8Num54z2"/>
    <w:rsid w:val="00F812DC"/>
    <w:rPr>
      <w:rFonts w:ascii="Wingdings" w:hAnsi="Wingdings" w:cs="Wingdings"/>
    </w:rPr>
  </w:style>
  <w:style w:type="character" w:customStyle="1" w:styleId="WW8Num56z0">
    <w:name w:val="WW8Num56z0"/>
    <w:rsid w:val="00F812DC"/>
    <w:rPr>
      <w:rFonts w:ascii="Symbol" w:hAnsi="Symbol" w:cs="Symbol"/>
    </w:rPr>
  </w:style>
  <w:style w:type="character" w:customStyle="1" w:styleId="WW8Num56z1">
    <w:name w:val="WW8Num56z1"/>
    <w:rsid w:val="00F812DC"/>
    <w:rPr>
      <w:rFonts w:ascii="Courier New" w:hAnsi="Courier New" w:cs="Courier New"/>
    </w:rPr>
  </w:style>
  <w:style w:type="character" w:customStyle="1" w:styleId="WW8Num56z2">
    <w:name w:val="WW8Num56z2"/>
    <w:rsid w:val="00F812DC"/>
    <w:rPr>
      <w:rFonts w:ascii="Wingdings" w:hAnsi="Wingdings" w:cs="Wingdings"/>
    </w:rPr>
  </w:style>
  <w:style w:type="character" w:customStyle="1" w:styleId="WW8Num57z0">
    <w:name w:val="WW8Num57z0"/>
    <w:rsid w:val="00F812DC"/>
    <w:rPr>
      <w:rFonts w:ascii="Courier New" w:hAnsi="Courier New" w:cs="Courier New"/>
      <w:color w:val="00000A"/>
    </w:rPr>
  </w:style>
  <w:style w:type="character" w:customStyle="1" w:styleId="WW8Num57z1">
    <w:name w:val="WW8Num57z1"/>
    <w:rsid w:val="00F812DC"/>
    <w:rPr>
      <w:rFonts w:ascii="Courier New" w:hAnsi="Courier New" w:cs="Courier New"/>
    </w:rPr>
  </w:style>
  <w:style w:type="character" w:customStyle="1" w:styleId="WW8Num57z2">
    <w:name w:val="WW8Num57z2"/>
    <w:rsid w:val="00F812DC"/>
    <w:rPr>
      <w:rFonts w:ascii="Wingdings" w:hAnsi="Wingdings" w:cs="Wingdings"/>
    </w:rPr>
  </w:style>
  <w:style w:type="character" w:customStyle="1" w:styleId="WW8Num57z3">
    <w:name w:val="WW8Num57z3"/>
    <w:rsid w:val="00F812DC"/>
    <w:rPr>
      <w:rFonts w:ascii="Symbol" w:hAnsi="Symbol" w:cs="Symbol"/>
    </w:rPr>
  </w:style>
  <w:style w:type="character" w:customStyle="1" w:styleId="WW8Num59z0">
    <w:name w:val="WW8Num59z0"/>
    <w:rsid w:val="00F812DC"/>
    <w:rPr>
      <w:rFonts w:ascii="Symbol" w:hAnsi="Symbol" w:cs="Symbol"/>
    </w:rPr>
  </w:style>
  <w:style w:type="character" w:customStyle="1" w:styleId="WW8Num60z0">
    <w:name w:val="WW8Num60z0"/>
    <w:rsid w:val="00F812DC"/>
    <w:rPr>
      <w:rFonts w:ascii="Wingdings" w:hAnsi="Wingdings" w:cs="Wingdings"/>
    </w:rPr>
  </w:style>
  <w:style w:type="character" w:customStyle="1" w:styleId="WW8Num60z1">
    <w:name w:val="WW8Num60z1"/>
    <w:rsid w:val="00F812DC"/>
    <w:rPr>
      <w:rFonts w:ascii="Courier New" w:hAnsi="Courier New" w:cs="Courier New"/>
    </w:rPr>
  </w:style>
  <w:style w:type="character" w:customStyle="1" w:styleId="WW8Num60z3">
    <w:name w:val="WW8Num60z3"/>
    <w:rsid w:val="00F812DC"/>
    <w:rPr>
      <w:rFonts w:ascii="Symbol" w:hAnsi="Symbol" w:cs="Symbol"/>
    </w:rPr>
  </w:style>
  <w:style w:type="character" w:customStyle="1" w:styleId="WW8Num61z0">
    <w:name w:val="WW8Num61z0"/>
    <w:rsid w:val="00F812DC"/>
    <w:rPr>
      <w:rFonts w:ascii="Symbol" w:eastAsia="Times New Roman" w:hAnsi="Symbol" w:cs="Times New Roman"/>
    </w:rPr>
  </w:style>
  <w:style w:type="character" w:customStyle="1" w:styleId="WW8Num61z1">
    <w:name w:val="WW8Num61z1"/>
    <w:rsid w:val="00F812DC"/>
    <w:rPr>
      <w:rFonts w:ascii="Courier New" w:hAnsi="Courier New" w:cs="Courier New"/>
    </w:rPr>
  </w:style>
  <w:style w:type="character" w:customStyle="1" w:styleId="WW8Num61z2">
    <w:name w:val="WW8Num61z2"/>
    <w:rsid w:val="00F812DC"/>
    <w:rPr>
      <w:rFonts w:ascii="Wingdings" w:hAnsi="Wingdings" w:cs="Wingdings"/>
    </w:rPr>
  </w:style>
  <w:style w:type="character" w:customStyle="1" w:styleId="WW8Num61z3">
    <w:name w:val="WW8Num61z3"/>
    <w:rsid w:val="00F812DC"/>
    <w:rPr>
      <w:rFonts w:ascii="Symbol" w:hAnsi="Symbol" w:cs="Symbol"/>
    </w:rPr>
  </w:style>
  <w:style w:type="character" w:customStyle="1" w:styleId="WW8Num62z0">
    <w:name w:val="WW8Num62z0"/>
    <w:rsid w:val="00F812DC"/>
    <w:rPr>
      <w:rFonts w:ascii="Symbol" w:hAnsi="Symbol" w:cs="Symbol"/>
    </w:rPr>
  </w:style>
  <w:style w:type="character" w:customStyle="1" w:styleId="WW8Num62z1">
    <w:name w:val="WW8Num62z1"/>
    <w:rsid w:val="00F812DC"/>
    <w:rPr>
      <w:rFonts w:ascii="Courier New" w:hAnsi="Courier New" w:cs="Courier New"/>
    </w:rPr>
  </w:style>
  <w:style w:type="character" w:customStyle="1" w:styleId="WW8Num62z2">
    <w:name w:val="WW8Num62z2"/>
    <w:rsid w:val="00F812DC"/>
    <w:rPr>
      <w:rFonts w:ascii="Wingdings" w:hAnsi="Wingdings" w:cs="Wingdings"/>
    </w:rPr>
  </w:style>
  <w:style w:type="character" w:customStyle="1" w:styleId="WW8Num63z0">
    <w:name w:val="WW8Num63z0"/>
    <w:rsid w:val="00F812DC"/>
    <w:rPr>
      <w:rFonts w:ascii="Symbol" w:hAnsi="Symbol" w:cs="Symbol"/>
    </w:rPr>
  </w:style>
  <w:style w:type="character" w:customStyle="1" w:styleId="WW8Num63z1">
    <w:name w:val="WW8Num63z1"/>
    <w:rsid w:val="00F812DC"/>
    <w:rPr>
      <w:rFonts w:ascii="Courier New" w:hAnsi="Courier New" w:cs="Courier New"/>
    </w:rPr>
  </w:style>
  <w:style w:type="character" w:customStyle="1" w:styleId="WW8Num63z2">
    <w:name w:val="WW8Num63z2"/>
    <w:rsid w:val="00F812DC"/>
    <w:rPr>
      <w:rFonts w:ascii="Wingdings" w:hAnsi="Wingdings" w:cs="Wingdings"/>
    </w:rPr>
  </w:style>
  <w:style w:type="character" w:customStyle="1" w:styleId="35">
    <w:name w:val="Основной шрифт абзаца3"/>
    <w:rsid w:val="00F812DC"/>
  </w:style>
  <w:style w:type="character" w:customStyle="1" w:styleId="WW8Num3z4">
    <w:name w:val="WW8Num3z4"/>
    <w:rsid w:val="00F812DC"/>
    <w:rPr>
      <w:rFonts w:ascii="Courier New" w:hAnsi="Courier New" w:cs="Courier New"/>
    </w:rPr>
  </w:style>
  <w:style w:type="character" w:customStyle="1" w:styleId="WW8Num37z1">
    <w:name w:val="WW8Num37z1"/>
    <w:rsid w:val="00F812DC"/>
    <w:rPr>
      <w:rFonts w:ascii="Courier New" w:hAnsi="Courier New" w:cs="Courier New"/>
    </w:rPr>
  </w:style>
  <w:style w:type="character" w:customStyle="1" w:styleId="Absatz-Standardschriftart">
    <w:name w:val="Absatz-Standardschriftart"/>
    <w:rsid w:val="00F812DC"/>
  </w:style>
  <w:style w:type="character" w:customStyle="1" w:styleId="WW-Absatz-Standardschriftart">
    <w:name w:val="WW-Absatz-Standardschriftart"/>
    <w:rsid w:val="00F812DC"/>
  </w:style>
  <w:style w:type="character" w:customStyle="1" w:styleId="WW-Absatz-Standardschriftart1">
    <w:name w:val="WW-Absatz-Standardschriftart1"/>
    <w:rsid w:val="00F812DC"/>
  </w:style>
  <w:style w:type="character" w:customStyle="1" w:styleId="WW8Num28z3">
    <w:name w:val="WW8Num28z3"/>
    <w:rsid w:val="00F812DC"/>
    <w:rPr>
      <w:rFonts w:ascii="Symbol" w:hAnsi="Symbol" w:cs="Symbol"/>
    </w:rPr>
  </w:style>
  <w:style w:type="character" w:customStyle="1" w:styleId="WW8Num30z1">
    <w:name w:val="WW8Num30z1"/>
    <w:rsid w:val="00F812DC"/>
    <w:rPr>
      <w:rFonts w:ascii="Courier New" w:hAnsi="Courier New" w:cs="Courier New"/>
    </w:rPr>
  </w:style>
  <w:style w:type="character" w:customStyle="1" w:styleId="WW8Num30z2">
    <w:name w:val="WW8Num30z2"/>
    <w:rsid w:val="00F812DC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F812DC"/>
  </w:style>
  <w:style w:type="character" w:customStyle="1" w:styleId="WW-Absatz-Standardschriftart111">
    <w:name w:val="WW-Absatz-Standardschriftart111"/>
    <w:rsid w:val="00F812DC"/>
  </w:style>
  <w:style w:type="character" w:customStyle="1" w:styleId="WW8Num24z3">
    <w:name w:val="WW8Num24z3"/>
    <w:rsid w:val="00F812DC"/>
    <w:rPr>
      <w:rFonts w:ascii="Symbol" w:hAnsi="Symbol" w:cs="Symbol"/>
    </w:rPr>
  </w:style>
  <w:style w:type="character" w:customStyle="1" w:styleId="WW8Num29z3">
    <w:name w:val="WW8Num29z3"/>
    <w:rsid w:val="00F812DC"/>
    <w:rPr>
      <w:rFonts w:ascii="Symbol" w:hAnsi="Symbol" w:cs="Symbol"/>
    </w:rPr>
  </w:style>
  <w:style w:type="character" w:customStyle="1" w:styleId="WW8Num31z1">
    <w:name w:val="WW8Num31z1"/>
    <w:rsid w:val="00F812DC"/>
    <w:rPr>
      <w:rFonts w:ascii="Courier New" w:hAnsi="Courier New" w:cs="Courier New"/>
    </w:rPr>
  </w:style>
  <w:style w:type="character" w:customStyle="1" w:styleId="WW8Num31z2">
    <w:name w:val="WW8Num31z2"/>
    <w:rsid w:val="00F812DC"/>
    <w:rPr>
      <w:rFonts w:ascii="Wingdings" w:hAnsi="Wingdings" w:cs="Wingdings"/>
    </w:rPr>
  </w:style>
  <w:style w:type="character" w:customStyle="1" w:styleId="WW-Absatz-Standardschriftart1111">
    <w:name w:val="WW-Absatz-Standardschriftart1111"/>
    <w:rsid w:val="00F812DC"/>
  </w:style>
  <w:style w:type="character" w:customStyle="1" w:styleId="WW-Absatz-Standardschriftart11111">
    <w:name w:val="WW-Absatz-Standardschriftart11111"/>
    <w:rsid w:val="00F812DC"/>
  </w:style>
  <w:style w:type="character" w:customStyle="1" w:styleId="WW8Num25z3">
    <w:name w:val="WW8Num25z3"/>
    <w:rsid w:val="00F812DC"/>
    <w:rPr>
      <w:rFonts w:ascii="Symbol" w:hAnsi="Symbol" w:cs="Symbol"/>
    </w:rPr>
  </w:style>
  <w:style w:type="character" w:customStyle="1" w:styleId="WW8Num30z3">
    <w:name w:val="WW8Num30z3"/>
    <w:rsid w:val="00F812DC"/>
    <w:rPr>
      <w:rFonts w:ascii="Symbol" w:hAnsi="Symbol" w:cs="Symbol"/>
    </w:rPr>
  </w:style>
  <w:style w:type="character" w:customStyle="1" w:styleId="WW-Absatz-Standardschriftart111111">
    <w:name w:val="WW-Absatz-Standardschriftart111111"/>
    <w:rsid w:val="00F812DC"/>
  </w:style>
  <w:style w:type="character" w:customStyle="1" w:styleId="WW-Absatz-Standardschriftart1111111">
    <w:name w:val="WW-Absatz-Standardschriftart1111111"/>
    <w:rsid w:val="00F812DC"/>
  </w:style>
  <w:style w:type="character" w:customStyle="1" w:styleId="WW8Num31z3">
    <w:name w:val="WW8Num31z3"/>
    <w:rsid w:val="00F812DC"/>
    <w:rPr>
      <w:rFonts w:ascii="Symbol" w:hAnsi="Symbol" w:cs="Symbol"/>
    </w:rPr>
  </w:style>
  <w:style w:type="character" w:customStyle="1" w:styleId="WW-Absatz-Standardschriftart11111111">
    <w:name w:val="WW-Absatz-Standardschriftart11111111"/>
    <w:rsid w:val="00F812DC"/>
  </w:style>
  <w:style w:type="character" w:customStyle="1" w:styleId="WW8Num34z3">
    <w:name w:val="WW8Num34z3"/>
    <w:rsid w:val="00F812DC"/>
    <w:rPr>
      <w:rFonts w:ascii="Symbol" w:hAnsi="Symbol" w:cs="Symbol"/>
    </w:rPr>
  </w:style>
  <w:style w:type="character" w:customStyle="1" w:styleId="WW-Absatz-Standardschriftart111111111">
    <w:name w:val="WW-Absatz-Standardschriftart111111111"/>
    <w:rsid w:val="00F812DC"/>
  </w:style>
  <w:style w:type="character" w:customStyle="1" w:styleId="WW-Absatz-Standardschriftart1111111111">
    <w:name w:val="WW-Absatz-Standardschriftart1111111111"/>
    <w:rsid w:val="00F812DC"/>
  </w:style>
  <w:style w:type="character" w:customStyle="1" w:styleId="WW-Absatz-Standardschriftart11111111111">
    <w:name w:val="WW-Absatz-Standardschriftart11111111111"/>
    <w:rsid w:val="00F812DC"/>
  </w:style>
  <w:style w:type="character" w:customStyle="1" w:styleId="WW-Absatz-Standardschriftart111111111111">
    <w:name w:val="WW-Absatz-Standardschriftart111111111111"/>
    <w:rsid w:val="00F812DC"/>
  </w:style>
  <w:style w:type="character" w:customStyle="1" w:styleId="WW-Absatz-Standardschriftart1111111111111">
    <w:name w:val="WW-Absatz-Standardschriftart1111111111111"/>
    <w:rsid w:val="00F812DC"/>
  </w:style>
  <w:style w:type="character" w:customStyle="1" w:styleId="WW-Absatz-Standardschriftart11111111111111">
    <w:name w:val="WW-Absatz-Standardschriftart11111111111111"/>
    <w:rsid w:val="00F812DC"/>
  </w:style>
  <w:style w:type="character" w:customStyle="1" w:styleId="WW-Absatz-Standardschriftart111111111111111">
    <w:name w:val="WW-Absatz-Standardschriftart111111111111111"/>
    <w:rsid w:val="00F812DC"/>
  </w:style>
  <w:style w:type="character" w:customStyle="1" w:styleId="WW-Absatz-Standardschriftart1111111111111111">
    <w:name w:val="WW-Absatz-Standardschriftart1111111111111111"/>
    <w:rsid w:val="00F812DC"/>
  </w:style>
  <w:style w:type="character" w:customStyle="1" w:styleId="WW-Absatz-Standardschriftart11111111111111111">
    <w:name w:val="WW-Absatz-Standardschriftart11111111111111111"/>
    <w:rsid w:val="00F812DC"/>
  </w:style>
  <w:style w:type="character" w:customStyle="1" w:styleId="WW-Absatz-Standardschriftart111111111111111111">
    <w:name w:val="WW-Absatz-Standardschriftart111111111111111111"/>
    <w:rsid w:val="00F812DC"/>
  </w:style>
  <w:style w:type="character" w:customStyle="1" w:styleId="WW-Absatz-Standardschriftart1111111111111111111">
    <w:name w:val="WW-Absatz-Standardschriftart1111111111111111111"/>
    <w:rsid w:val="00F812DC"/>
  </w:style>
  <w:style w:type="character" w:customStyle="1" w:styleId="WW-Absatz-Standardschriftart11111111111111111111">
    <w:name w:val="WW-Absatz-Standardschriftart11111111111111111111"/>
    <w:rsid w:val="00F812DC"/>
  </w:style>
  <w:style w:type="character" w:customStyle="1" w:styleId="WW-Absatz-Standardschriftart111111111111111111111">
    <w:name w:val="WW-Absatz-Standardschriftart111111111111111111111"/>
    <w:rsid w:val="00F812DC"/>
  </w:style>
  <w:style w:type="character" w:customStyle="1" w:styleId="WW-Absatz-Standardschriftart1111111111111111111111">
    <w:name w:val="WW-Absatz-Standardschriftart1111111111111111111111"/>
    <w:rsid w:val="00F812DC"/>
  </w:style>
  <w:style w:type="character" w:customStyle="1" w:styleId="WW-Absatz-Standardschriftart11111111111111111111111">
    <w:name w:val="WW-Absatz-Standardschriftart11111111111111111111111"/>
    <w:rsid w:val="00F812DC"/>
  </w:style>
  <w:style w:type="character" w:customStyle="1" w:styleId="WW-Absatz-Standardschriftart111111111111111111111111">
    <w:name w:val="WW-Absatz-Standardschriftart111111111111111111111111"/>
    <w:rsid w:val="00F812DC"/>
  </w:style>
  <w:style w:type="character" w:customStyle="1" w:styleId="WW-Absatz-Standardschriftart1111111111111111111111111">
    <w:name w:val="WW-Absatz-Standardschriftart1111111111111111111111111"/>
    <w:rsid w:val="00F812DC"/>
  </w:style>
  <w:style w:type="character" w:customStyle="1" w:styleId="29">
    <w:name w:val="Основной шрифт абзаца2"/>
    <w:rsid w:val="00F812DC"/>
  </w:style>
  <w:style w:type="character" w:customStyle="1" w:styleId="WW-Absatz-Standardschriftart11111111111111111111111111">
    <w:name w:val="WW-Absatz-Standardschriftart11111111111111111111111111"/>
    <w:rsid w:val="00F812DC"/>
  </w:style>
  <w:style w:type="character" w:customStyle="1" w:styleId="WW-Absatz-Standardschriftart111111111111111111111111111">
    <w:name w:val="WW-Absatz-Standardschriftart111111111111111111111111111"/>
    <w:rsid w:val="00F812DC"/>
  </w:style>
  <w:style w:type="character" w:customStyle="1" w:styleId="WW-Absatz-Standardschriftart1111111111111111111111111111">
    <w:name w:val="WW-Absatz-Standardschriftart1111111111111111111111111111"/>
    <w:rsid w:val="00F812DC"/>
  </w:style>
  <w:style w:type="character" w:customStyle="1" w:styleId="WW-Absatz-Standardschriftart11111111111111111111111111111">
    <w:name w:val="WW-Absatz-Standardschriftart11111111111111111111111111111"/>
    <w:rsid w:val="00F812DC"/>
  </w:style>
  <w:style w:type="character" w:customStyle="1" w:styleId="19">
    <w:name w:val="Основной шрифт абзаца1"/>
    <w:rsid w:val="00F812DC"/>
  </w:style>
  <w:style w:type="character" w:customStyle="1" w:styleId="2a">
    <w:name w:val="Знак Знак2"/>
    <w:rsid w:val="00F812DC"/>
    <w:rPr>
      <w:lang w:val="ru-RU" w:bidi="ar-SA"/>
    </w:rPr>
  </w:style>
  <w:style w:type="character" w:customStyle="1" w:styleId="afff6">
    <w:name w:val="Символ нумерации"/>
    <w:rsid w:val="00F812DC"/>
    <w:rPr>
      <w:b/>
      <w:bCs/>
      <w:sz w:val="20"/>
      <w:szCs w:val="20"/>
    </w:rPr>
  </w:style>
  <w:style w:type="character" w:customStyle="1" w:styleId="ListLabel2">
    <w:name w:val="ListLabel 2"/>
    <w:rsid w:val="00F812DC"/>
    <w:rPr>
      <w:rFonts w:cs="Courier New"/>
    </w:rPr>
  </w:style>
  <w:style w:type="character" w:customStyle="1" w:styleId="ListLabel4">
    <w:name w:val="ListLabel 4"/>
    <w:rsid w:val="00F812DC"/>
    <w:rPr>
      <w:rFonts w:cs="Times New Roman"/>
    </w:rPr>
  </w:style>
  <w:style w:type="character" w:customStyle="1" w:styleId="ListLabel6">
    <w:name w:val="ListLabel 6"/>
    <w:rsid w:val="00F812DC"/>
    <w:rPr>
      <w:rFonts w:eastAsia="Times New Roman"/>
    </w:rPr>
  </w:style>
  <w:style w:type="character" w:styleId="afff7">
    <w:name w:val="line number"/>
    <w:rsid w:val="00F812DC"/>
  </w:style>
  <w:style w:type="character" w:customStyle="1" w:styleId="afff8">
    <w:name w:val="Символы концевой сноски"/>
    <w:rsid w:val="00F812DC"/>
  </w:style>
  <w:style w:type="character" w:customStyle="1" w:styleId="1a">
    <w:name w:val="Знак концевой сноски1"/>
    <w:rsid w:val="00F812DC"/>
    <w:rPr>
      <w:vertAlign w:val="superscript"/>
    </w:rPr>
  </w:style>
  <w:style w:type="character" w:customStyle="1" w:styleId="afff9">
    <w:name w:val="Маркеры списка"/>
    <w:rsid w:val="00F812DC"/>
    <w:rPr>
      <w:rFonts w:ascii="OpenSymbol" w:eastAsia="OpenSymbol" w:hAnsi="OpenSymbol" w:cs="OpenSymbol"/>
    </w:rPr>
  </w:style>
  <w:style w:type="character" w:customStyle="1" w:styleId="48">
    <w:name w:val="Основной шрифт абзаца4"/>
    <w:rsid w:val="00F812DC"/>
  </w:style>
  <w:style w:type="character" w:customStyle="1" w:styleId="ListLabel3">
    <w:name w:val="ListLabel 3"/>
    <w:rsid w:val="00F812DC"/>
    <w:rPr>
      <w:color w:val="00000A"/>
    </w:rPr>
  </w:style>
  <w:style w:type="character" w:customStyle="1" w:styleId="ListLabel5">
    <w:name w:val="ListLabel 5"/>
    <w:rsid w:val="00F812DC"/>
    <w:rPr>
      <w:rFonts w:eastAsia="Times New Roman" w:cs="Times New Roman"/>
    </w:rPr>
  </w:style>
  <w:style w:type="character" w:customStyle="1" w:styleId="ListLabel1">
    <w:name w:val="ListLabel 1"/>
    <w:rsid w:val="00F812DC"/>
    <w:rPr>
      <w:rFonts w:cs="Times New Roman"/>
      <w:b/>
      <w:color w:val="00000A"/>
    </w:rPr>
  </w:style>
  <w:style w:type="character" w:customStyle="1" w:styleId="1b">
    <w:name w:val="Знак примечания1"/>
    <w:rsid w:val="00F812DC"/>
    <w:rPr>
      <w:sz w:val="16"/>
      <w:szCs w:val="16"/>
    </w:rPr>
  </w:style>
  <w:style w:type="character" w:customStyle="1" w:styleId="WW8Num55z0">
    <w:name w:val="WW8Num55z0"/>
    <w:rsid w:val="00F812DC"/>
    <w:rPr>
      <w:rFonts w:ascii="Symbol" w:hAnsi="Symbol" w:cs="Symbol"/>
    </w:rPr>
  </w:style>
  <w:style w:type="character" w:customStyle="1" w:styleId="WW8Num55z1">
    <w:name w:val="WW8Num55z1"/>
    <w:rsid w:val="00F812DC"/>
    <w:rPr>
      <w:rFonts w:ascii="Courier New" w:hAnsi="Courier New" w:cs="Courier New"/>
    </w:rPr>
  </w:style>
  <w:style w:type="character" w:customStyle="1" w:styleId="WW8Num55z2">
    <w:name w:val="WW8Num55z2"/>
    <w:rsid w:val="00F812DC"/>
    <w:rPr>
      <w:rFonts w:ascii="Wingdings" w:hAnsi="Wingdings" w:cs="Wingdings"/>
    </w:rPr>
  </w:style>
  <w:style w:type="character" w:customStyle="1" w:styleId="120">
    <w:name w:val="Знак Знак12"/>
    <w:rsid w:val="00F812DC"/>
    <w:rPr>
      <w:sz w:val="24"/>
      <w:szCs w:val="24"/>
      <w:lang w:val="ru-RU" w:bidi="ar-SA"/>
    </w:rPr>
  </w:style>
  <w:style w:type="character" w:customStyle="1" w:styleId="afffa">
    <w:name w:val="Ссылка указателя"/>
    <w:rsid w:val="00F812DC"/>
  </w:style>
  <w:style w:type="character" w:styleId="afffb">
    <w:name w:val="endnote reference"/>
    <w:rsid w:val="00F812DC"/>
    <w:rPr>
      <w:vertAlign w:val="superscript"/>
    </w:rPr>
  </w:style>
  <w:style w:type="character" w:customStyle="1" w:styleId="WW8Num59z1">
    <w:name w:val="WW8Num59z1"/>
    <w:rsid w:val="00F812DC"/>
    <w:rPr>
      <w:rFonts w:ascii="Courier New" w:hAnsi="Courier New" w:cs="Courier New"/>
    </w:rPr>
  </w:style>
  <w:style w:type="character" w:customStyle="1" w:styleId="WW8Num59z2">
    <w:name w:val="WW8Num59z2"/>
    <w:rsid w:val="00F812DC"/>
    <w:rPr>
      <w:rFonts w:ascii="Wingdings" w:hAnsi="Wingdings" w:cs="Wingdings"/>
    </w:rPr>
  </w:style>
  <w:style w:type="character" w:customStyle="1" w:styleId="WW8Num36z1">
    <w:name w:val="WW8Num36z1"/>
    <w:rsid w:val="00F812DC"/>
    <w:rPr>
      <w:rFonts w:ascii="Courier New" w:hAnsi="Courier New" w:cs="Courier New"/>
    </w:rPr>
  </w:style>
  <w:style w:type="character" w:customStyle="1" w:styleId="WW8Num36z2">
    <w:name w:val="WW8Num36z2"/>
    <w:rsid w:val="00F812DC"/>
    <w:rPr>
      <w:rFonts w:ascii="Wingdings" w:hAnsi="Wingdings" w:cs="Wingdings"/>
    </w:rPr>
  </w:style>
  <w:style w:type="character" w:customStyle="1" w:styleId="WW8Num40z2">
    <w:name w:val="WW8Num40z2"/>
    <w:rsid w:val="00F812DC"/>
    <w:rPr>
      <w:rFonts w:ascii="StarSymbol" w:hAnsi="StarSymbol" w:cs="StarSymbol"/>
    </w:rPr>
  </w:style>
  <w:style w:type="character" w:customStyle="1" w:styleId="WW8Num46z3">
    <w:name w:val="WW8Num46z3"/>
    <w:rsid w:val="00F812DC"/>
    <w:rPr>
      <w:rFonts w:ascii="Symbol" w:hAnsi="Symbol" w:cs="Symbol"/>
    </w:rPr>
  </w:style>
  <w:style w:type="paragraph" w:styleId="afffc">
    <w:name w:val="List"/>
    <w:basedOn w:val="afa"/>
    <w:rsid w:val="00F812DC"/>
    <w:pPr>
      <w:suppressAutoHyphens/>
      <w:overflowPunct w:val="0"/>
      <w:autoSpaceDE w:val="0"/>
      <w:jc w:val="left"/>
      <w:textAlignment w:val="baseline"/>
    </w:pPr>
    <w:rPr>
      <w:rFonts w:cs="Tahoma"/>
      <w:lang w:val="ru-RU" w:eastAsia="zh-CN"/>
    </w:rPr>
  </w:style>
  <w:style w:type="paragraph" w:customStyle="1" w:styleId="36">
    <w:name w:val="Указатель3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b">
    <w:name w:val="Название2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c">
    <w:name w:val="Указатель2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c">
    <w:name w:val="Название1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Tahoma"/>
      <w:i/>
      <w:iCs/>
      <w:sz w:val="24"/>
      <w:szCs w:val="24"/>
      <w:lang w:eastAsia="zh-CN"/>
    </w:rPr>
  </w:style>
  <w:style w:type="paragraph" w:customStyle="1" w:styleId="1d">
    <w:name w:val="Указатель1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ahoma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F812D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d">
    <w:name w:val="Заголовок таблицы"/>
    <w:basedOn w:val="ad"/>
    <w:rsid w:val="00F812DC"/>
    <w:pPr>
      <w:widowControl/>
      <w:overflowPunct w:val="0"/>
      <w:autoSpaceDE w:val="0"/>
      <w:jc w:val="center"/>
      <w:textAlignment w:val="baseline"/>
    </w:pPr>
    <w:rPr>
      <w:rFonts w:eastAsia="Times New Roman"/>
      <w:b/>
      <w:bCs/>
      <w:kern w:val="0"/>
      <w:sz w:val="20"/>
      <w:szCs w:val="20"/>
      <w:lang w:eastAsia="zh-CN"/>
    </w:rPr>
  </w:style>
  <w:style w:type="paragraph" w:customStyle="1" w:styleId="62">
    <w:name w:val="заголовок 6"/>
    <w:basedOn w:val="a"/>
    <w:next w:val="a"/>
    <w:rsid w:val="00F812DC"/>
    <w:pPr>
      <w:keepNext/>
      <w:widowControl w:val="0"/>
      <w:autoSpaceDE w:val="0"/>
      <w:spacing w:after="0" w:line="240" w:lineRule="auto"/>
      <w:jc w:val="right"/>
    </w:pPr>
    <w:rPr>
      <w:rFonts w:ascii="Times New Roman" w:eastAsia="Times New Roman" w:hAnsi="Times New Roman" w:cs="Times New Roman"/>
      <w:vanish/>
      <w:sz w:val="20"/>
      <w:szCs w:val="20"/>
      <w:lang w:eastAsia="zh-CN"/>
    </w:rPr>
  </w:style>
  <w:style w:type="paragraph" w:customStyle="1" w:styleId="1e">
    <w:name w:val="Текст1"/>
    <w:basedOn w:val="a"/>
    <w:rsid w:val="00F812DC"/>
    <w:pPr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d">
    <w:name w:val="Название объекта2"/>
    <w:basedOn w:val="a"/>
    <w:rsid w:val="00F812DC"/>
    <w:pPr>
      <w:suppressAutoHyphens/>
      <w:overflowPunct w:val="0"/>
      <w:autoSpaceDE w:val="0"/>
      <w:spacing w:after="0" w:line="100" w:lineRule="atLeast"/>
      <w:textAlignment w:val="baseline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zh-CN"/>
    </w:rPr>
  </w:style>
  <w:style w:type="paragraph" w:customStyle="1" w:styleId="1f">
    <w:name w:val="Обычный (Интернет)1"/>
    <w:basedOn w:val="a"/>
    <w:rsid w:val="00F812DC"/>
    <w:pPr>
      <w:suppressAutoHyphens/>
      <w:overflowPunct w:val="0"/>
      <w:autoSpaceDE w:val="0"/>
      <w:spacing w:before="28" w:after="28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37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0">
    <w:name w:val="Без интервала1"/>
    <w:rsid w:val="00F812DC"/>
    <w:pPr>
      <w:widowControl w:val="0"/>
      <w:suppressAutoHyphens/>
      <w:spacing w:before="80" w:after="80" w:line="100" w:lineRule="atLeast"/>
      <w:jc w:val="center"/>
    </w:pPr>
    <w:rPr>
      <w:rFonts w:ascii="Times New Roman" w:eastAsia="Arial Unicode MS" w:hAnsi="Times New Roman" w:cs="Arial CYR"/>
      <w:color w:val="000000"/>
      <w:kern w:val="1"/>
      <w:sz w:val="20"/>
      <w:lang w:eastAsia="zh-CN" w:bidi="hi-IN"/>
    </w:rPr>
  </w:style>
  <w:style w:type="paragraph" w:customStyle="1" w:styleId="212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с отступом 31"/>
    <w:basedOn w:val="a"/>
    <w:rsid w:val="00F812DC"/>
    <w:pPr>
      <w:suppressAutoHyphens/>
      <w:overflowPunct w:val="0"/>
      <w:autoSpaceDE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kern w:val="1"/>
      <w:sz w:val="16"/>
      <w:szCs w:val="16"/>
      <w:lang w:eastAsia="zh-CN"/>
    </w:rPr>
  </w:style>
  <w:style w:type="paragraph" w:customStyle="1" w:styleId="style6">
    <w:name w:val="style6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21">
    <w:name w:val="Основной текст 22"/>
    <w:basedOn w:val="a"/>
    <w:rsid w:val="00F812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1">
    <w:name w:val="Оглавление 10"/>
    <w:basedOn w:val="36"/>
    <w:rsid w:val="00F812DC"/>
    <w:pPr>
      <w:tabs>
        <w:tab w:val="right" w:leader="dot" w:pos="7091"/>
      </w:tabs>
      <w:ind w:left="2547"/>
    </w:pPr>
  </w:style>
  <w:style w:type="paragraph" w:customStyle="1" w:styleId="afffe">
    <w:name w:val="Содержимое врезки"/>
    <w:basedOn w:val="afa"/>
    <w:rsid w:val="00F812DC"/>
    <w:pPr>
      <w:suppressAutoHyphens/>
      <w:overflowPunct w:val="0"/>
      <w:autoSpaceDE w:val="0"/>
      <w:jc w:val="left"/>
      <w:textAlignment w:val="baseline"/>
    </w:pPr>
    <w:rPr>
      <w:lang w:val="ru-RU" w:eastAsia="zh-CN"/>
    </w:rPr>
  </w:style>
  <w:style w:type="paragraph" w:customStyle="1" w:styleId="affff">
    <w:name w:val="Верхний колонтитул слева"/>
    <w:basedOn w:val="a"/>
    <w:rsid w:val="00F812DC"/>
    <w:pPr>
      <w:suppressLineNumbers/>
      <w:tabs>
        <w:tab w:val="center" w:pos="4818"/>
        <w:tab w:val="right" w:pos="9637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1">
    <w:name w:val="Основной текст 31"/>
    <w:basedOn w:val="a"/>
    <w:rsid w:val="00F812DC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msolistparagraphbullet2gif">
    <w:name w:val="msolistparagraphbullet2.gif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3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153">
    <w:name w:val="s_153"/>
    <w:basedOn w:val="a"/>
    <w:rsid w:val="00F812DC"/>
    <w:pPr>
      <w:spacing w:after="0" w:line="240" w:lineRule="auto"/>
      <w:ind w:left="82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03">
    <w:name w:val="s_103"/>
    <w:rsid w:val="00F812DC"/>
    <w:rPr>
      <w:b/>
      <w:bCs/>
      <w:color w:val="000080"/>
    </w:rPr>
  </w:style>
  <w:style w:type="paragraph" w:customStyle="1" w:styleId="s13">
    <w:name w:val="s_13"/>
    <w:basedOn w:val="a"/>
    <w:rsid w:val="00F812DC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222">
    <w:name w:val="s_222"/>
    <w:basedOn w:val="a"/>
    <w:rsid w:val="00F812D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0"/>
      <w:szCs w:val="20"/>
      <w:lang w:eastAsia="ru-RU"/>
    </w:rPr>
  </w:style>
  <w:style w:type="paragraph" w:customStyle="1" w:styleId="western">
    <w:name w:val="western"/>
    <w:basedOn w:val="a"/>
    <w:rsid w:val="00F812DC"/>
    <w:pPr>
      <w:spacing w:before="100" w:beforeAutospacing="1" w:after="119" w:line="102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f1">
    <w:name w:val="Сетка таблицы1"/>
    <w:basedOn w:val="a1"/>
    <w:next w:val="aff4"/>
    <w:rsid w:val="00F81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F812DC"/>
  </w:style>
  <w:style w:type="character" w:customStyle="1" w:styleId="1f2">
    <w:name w:val="Неразрешенное упоминание1"/>
    <w:uiPriority w:val="99"/>
    <w:semiHidden/>
    <w:unhideWhenUsed/>
    <w:rsid w:val="00F812DC"/>
    <w:rPr>
      <w:color w:val="605E5C"/>
      <w:shd w:val="clear" w:color="auto" w:fill="E1DFDD"/>
    </w:rPr>
  </w:style>
  <w:style w:type="paragraph" w:customStyle="1" w:styleId="consplusnormal1">
    <w:name w:val="consplusnormal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3">
    <w:name w:val="Основной текст Знак1"/>
    <w:aliases w:val=" Знак Знак Знак Знак1,Таблица TEXT Знак1,Body single Знак1,bt Знак1,Body Text Char Знак1,Основной текст Знак Знак Знак Знак Знак1"/>
    <w:rsid w:val="00F812DC"/>
    <w:rPr>
      <w:sz w:val="28"/>
      <w:lang w:eastAsia="zh-CN"/>
    </w:rPr>
  </w:style>
  <w:style w:type="character" w:customStyle="1" w:styleId="affff0">
    <w:name w:val="Другое_"/>
    <w:link w:val="affff1"/>
    <w:uiPriority w:val="99"/>
    <w:locked/>
    <w:rsid w:val="00F812DC"/>
    <w:rPr>
      <w:sz w:val="18"/>
      <w:szCs w:val="18"/>
      <w:shd w:val="clear" w:color="auto" w:fill="FFFFFF"/>
    </w:rPr>
  </w:style>
  <w:style w:type="paragraph" w:customStyle="1" w:styleId="affff1">
    <w:name w:val="Другое"/>
    <w:basedOn w:val="a"/>
    <w:link w:val="affff0"/>
    <w:uiPriority w:val="99"/>
    <w:rsid w:val="00F812DC"/>
    <w:pPr>
      <w:widowControl w:val="0"/>
      <w:shd w:val="clear" w:color="auto" w:fill="FFFFFF"/>
      <w:spacing w:after="0" w:line="264" w:lineRule="auto"/>
      <w:jc w:val="center"/>
    </w:pPr>
    <w:rPr>
      <w:sz w:val="18"/>
      <w:szCs w:val="18"/>
    </w:rPr>
  </w:style>
  <w:style w:type="paragraph" w:customStyle="1" w:styleId="38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numbering" w:customStyle="1" w:styleId="1f4">
    <w:name w:val="Нет списка1"/>
    <w:next w:val="a2"/>
    <w:uiPriority w:val="99"/>
    <w:semiHidden/>
    <w:unhideWhenUsed/>
    <w:rsid w:val="00FC29B5"/>
  </w:style>
  <w:style w:type="character" w:customStyle="1" w:styleId="2e">
    <w:name w:val="Неразрешенное упоминание2"/>
    <w:uiPriority w:val="99"/>
    <w:semiHidden/>
    <w:unhideWhenUsed/>
    <w:rsid w:val="00FC29B5"/>
    <w:rPr>
      <w:color w:val="605E5C"/>
      <w:shd w:val="clear" w:color="auto" w:fill="E1DFDD"/>
    </w:rPr>
  </w:style>
  <w:style w:type="paragraph" w:customStyle="1" w:styleId="affff2">
    <w:name w:val="основной текст"/>
    <w:basedOn w:val="a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8"/>
      <w:szCs w:val="20"/>
      <w:lang w:eastAsia="ru-RU"/>
    </w:rPr>
  </w:style>
  <w:style w:type="paragraph" w:customStyle="1" w:styleId="121">
    <w:name w:val="осн.текст 12 Знак"/>
    <w:basedOn w:val="a"/>
    <w:link w:val="122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4"/>
      <w:szCs w:val="20"/>
      <w:lang w:eastAsia="ru-RU"/>
    </w:rPr>
  </w:style>
  <w:style w:type="character" w:customStyle="1" w:styleId="122">
    <w:name w:val="осн.текст 12 Знак Знак"/>
    <w:basedOn w:val="a0"/>
    <w:link w:val="121"/>
    <w:locked/>
    <w:rsid w:val="00FC29B5"/>
    <w:rPr>
      <w:rFonts w:ascii="Arial" w:eastAsia="Calibri" w:hAnsi="Arial" w:cs="Times New Roman"/>
      <w:sz w:val="24"/>
      <w:szCs w:val="20"/>
      <w:lang w:eastAsia="ru-RU"/>
    </w:rPr>
  </w:style>
  <w:style w:type="paragraph" w:customStyle="1" w:styleId="123">
    <w:name w:val="осн.текст 12"/>
    <w:basedOn w:val="a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4"/>
      <w:szCs w:val="20"/>
      <w:lang w:eastAsia="ru-RU"/>
    </w:rPr>
  </w:style>
  <w:style w:type="paragraph" w:customStyle="1" w:styleId="2f">
    <w:name w:val="Обычный2"/>
    <w:rsid w:val="00FC29B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4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15" w:color="auto"/>
                            <w:bottom w:val="single" w:sz="6" w:space="8" w:color="EBEBEB"/>
                            <w:right w:val="none" w:sz="0" w:space="8" w:color="auto"/>
                          </w:divBdr>
                        </w:div>
                        <w:div w:id="186339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9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nternet.garant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5241A-DDE3-453D-947A-F291AA712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2835</TotalTime>
  <Pages>20</Pages>
  <Words>4526</Words>
  <Characters>25804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518</cp:revision>
  <cp:lastPrinted>2023-09-26T10:27:00Z</cp:lastPrinted>
  <dcterms:created xsi:type="dcterms:W3CDTF">2023-03-02T14:31:00Z</dcterms:created>
  <dcterms:modified xsi:type="dcterms:W3CDTF">2025-03-04T14:20:00Z</dcterms:modified>
</cp:coreProperties>
</file>