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15E627" w14:textId="77777777" w:rsidR="00D77C25" w:rsidRPr="00D77C25" w:rsidRDefault="00D77C25" w:rsidP="00D77C25">
      <w:pPr>
        <w:suppressAutoHyphens w:val="0"/>
        <w:spacing w:after="0" w:line="240" w:lineRule="auto"/>
        <w:ind w:left="4395" w:right="-1"/>
        <w:jc w:val="center"/>
        <w:textAlignment w:val="baseline"/>
        <w:rPr>
          <w:rFonts w:eastAsia="Times New Roman"/>
          <w:kern w:val="0"/>
          <w:sz w:val="28"/>
          <w:szCs w:val="28"/>
          <w:lang w:eastAsia="ru-RU"/>
        </w:rPr>
      </w:pPr>
      <w:bookmarkStart w:id="0" w:name="_Hlk126230249"/>
      <w:r w:rsidRPr="00D77C25">
        <w:rPr>
          <w:rFonts w:eastAsia="Times New Roman"/>
          <w:kern w:val="0"/>
          <w:sz w:val="28"/>
          <w:szCs w:val="28"/>
          <w:lang w:eastAsia="ru-RU"/>
        </w:rPr>
        <w:t>УТВЕРЖДЕН</w:t>
      </w:r>
    </w:p>
    <w:p w14:paraId="372B61BA" w14:textId="77777777" w:rsidR="00D77C25" w:rsidRPr="00D77C25" w:rsidRDefault="00D77C25" w:rsidP="00D77C25">
      <w:pPr>
        <w:tabs>
          <w:tab w:val="left" w:pos="3828"/>
        </w:tabs>
        <w:suppressAutoHyphens w:val="0"/>
        <w:spacing w:after="0" w:line="240" w:lineRule="auto"/>
        <w:ind w:left="4395" w:right="-1"/>
        <w:jc w:val="center"/>
        <w:textAlignment w:val="baseline"/>
        <w:rPr>
          <w:rFonts w:eastAsia="Times New Roman"/>
          <w:kern w:val="0"/>
          <w:sz w:val="28"/>
          <w:szCs w:val="28"/>
          <w:lang w:eastAsia="ru-RU"/>
        </w:rPr>
      </w:pPr>
      <w:r w:rsidRPr="00D77C25">
        <w:rPr>
          <w:rFonts w:eastAsia="Times New Roman"/>
          <w:kern w:val="0"/>
          <w:sz w:val="28"/>
          <w:szCs w:val="28"/>
          <w:lang w:eastAsia="ru-RU"/>
        </w:rPr>
        <w:t xml:space="preserve">решением Собрания депутатов </w:t>
      </w:r>
      <w:proofErr w:type="spellStart"/>
      <w:r w:rsidRPr="00D77C25">
        <w:rPr>
          <w:rFonts w:eastAsia="Times New Roman"/>
          <w:kern w:val="0"/>
          <w:sz w:val="28"/>
          <w:szCs w:val="28"/>
          <w:lang w:eastAsia="ru-RU"/>
        </w:rPr>
        <w:t>Рышковского</w:t>
      </w:r>
      <w:proofErr w:type="spellEnd"/>
      <w:r w:rsidRPr="00D77C25">
        <w:rPr>
          <w:rFonts w:eastAsia="Times New Roman"/>
          <w:kern w:val="0"/>
          <w:sz w:val="28"/>
          <w:szCs w:val="28"/>
          <w:lang w:eastAsia="ru-RU"/>
        </w:rPr>
        <w:t xml:space="preserve"> сельсовета </w:t>
      </w:r>
    </w:p>
    <w:p w14:paraId="1650E434" w14:textId="77777777" w:rsidR="00D77C25" w:rsidRPr="00D77C25" w:rsidRDefault="00D77C25" w:rsidP="00D77C25">
      <w:pPr>
        <w:tabs>
          <w:tab w:val="left" w:pos="3828"/>
        </w:tabs>
        <w:suppressAutoHyphens w:val="0"/>
        <w:spacing w:after="0" w:line="240" w:lineRule="auto"/>
        <w:ind w:left="4395" w:right="-1"/>
        <w:jc w:val="center"/>
        <w:textAlignment w:val="baseline"/>
        <w:rPr>
          <w:rFonts w:eastAsia="Times New Roman"/>
          <w:kern w:val="0"/>
          <w:sz w:val="28"/>
          <w:szCs w:val="28"/>
          <w:lang w:eastAsia="ru-RU"/>
        </w:rPr>
      </w:pPr>
      <w:r w:rsidRPr="00D77C25">
        <w:rPr>
          <w:rFonts w:eastAsia="Times New Roman"/>
          <w:kern w:val="0"/>
          <w:sz w:val="28"/>
          <w:szCs w:val="28"/>
          <w:lang w:eastAsia="ru-RU"/>
        </w:rPr>
        <w:t xml:space="preserve">Курского района Курской области </w:t>
      </w:r>
    </w:p>
    <w:p w14:paraId="384F6B3E" w14:textId="77777777" w:rsidR="00D77C25" w:rsidRPr="00D77C25" w:rsidRDefault="00D77C25" w:rsidP="00D77C25">
      <w:pPr>
        <w:tabs>
          <w:tab w:val="left" w:pos="3828"/>
        </w:tabs>
        <w:suppressAutoHyphens w:val="0"/>
        <w:spacing w:after="0" w:line="240" w:lineRule="auto"/>
        <w:ind w:left="4395" w:right="-1"/>
        <w:jc w:val="center"/>
        <w:textAlignment w:val="baseline"/>
        <w:rPr>
          <w:rFonts w:eastAsia="Times New Roman"/>
          <w:kern w:val="0"/>
          <w:sz w:val="28"/>
          <w:szCs w:val="28"/>
          <w:lang w:eastAsia="ru-RU"/>
        </w:rPr>
      </w:pPr>
      <w:r w:rsidRPr="00D77C25">
        <w:rPr>
          <w:rFonts w:eastAsia="Times New Roman"/>
          <w:kern w:val="0"/>
          <w:sz w:val="28"/>
          <w:szCs w:val="28"/>
          <w:lang w:eastAsia="ru-RU"/>
        </w:rPr>
        <w:t xml:space="preserve">от 25 февраля 2013 года № 54-5-17 </w:t>
      </w:r>
      <w:r w:rsidRPr="00D77C25">
        <w:rPr>
          <w:rFonts w:eastAsia="Times New Roman"/>
          <w:kern w:val="0"/>
          <w:sz w:val="28"/>
          <w:szCs w:val="28"/>
          <w:lang w:eastAsia="ru-RU"/>
        </w:rPr>
        <w:br/>
        <w:t xml:space="preserve">(в редакции решений Собрания депутатов </w:t>
      </w:r>
      <w:proofErr w:type="spellStart"/>
      <w:r w:rsidRPr="00D77C25">
        <w:rPr>
          <w:rFonts w:eastAsia="Times New Roman"/>
          <w:kern w:val="0"/>
          <w:sz w:val="28"/>
          <w:szCs w:val="28"/>
          <w:lang w:eastAsia="ru-RU"/>
        </w:rPr>
        <w:t>Рышковского</w:t>
      </w:r>
      <w:proofErr w:type="spellEnd"/>
      <w:r w:rsidRPr="00D77C25">
        <w:rPr>
          <w:rFonts w:eastAsia="Times New Roman"/>
          <w:kern w:val="0"/>
          <w:sz w:val="28"/>
          <w:szCs w:val="28"/>
          <w:lang w:eastAsia="ru-RU"/>
        </w:rPr>
        <w:t xml:space="preserve"> сельсовета </w:t>
      </w:r>
    </w:p>
    <w:p w14:paraId="59D206E2" w14:textId="77777777" w:rsidR="00D77C25" w:rsidRPr="00D77C25" w:rsidRDefault="00D77C25" w:rsidP="00D77C25">
      <w:pPr>
        <w:tabs>
          <w:tab w:val="left" w:pos="3828"/>
        </w:tabs>
        <w:suppressAutoHyphens w:val="0"/>
        <w:spacing w:after="0" w:line="240" w:lineRule="auto"/>
        <w:ind w:left="4395" w:right="-1"/>
        <w:jc w:val="center"/>
        <w:textAlignment w:val="baseline"/>
        <w:rPr>
          <w:rFonts w:eastAsia="Times New Roman"/>
          <w:kern w:val="0"/>
          <w:sz w:val="28"/>
          <w:szCs w:val="28"/>
          <w:lang w:eastAsia="ru-RU"/>
        </w:rPr>
      </w:pPr>
      <w:r w:rsidRPr="00D77C25">
        <w:rPr>
          <w:rFonts w:eastAsia="Times New Roman"/>
          <w:kern w:val="0"/>
          <w:sz w:val="28"/>
          <w:szCs w:val="28"/>
          <w:lang w:eastAsia="ru-RU"/>
        </w:rPr>
        <w:t xml:space="preserve">Курского района Курской области </w:t>
      </w:r>
    </w:p>
    <w:p w14:paraId="695EF260" w14:textId="77777777" w:rsidR="00D77C25" w:rsidRPr="00D77C25" w:rsidRDefault="00D77C25" w:rsidP="00D77C25">
      <w:pPr>
        <w:tabs>
          <w:tab w:val="left" w:pos="3828"/>
        </w:tabs>
        <w:suppressAutoHyphens w:val="0"/>
        <w:spacing w:after="0" w:line="240" w:lineRule="auto"/>
        <w:ind w:left="4395" w:right="-1"/>
        <w:jc w:val="center"/>
        <w:textAlignment w:val="baseline"/>
        <w:rPr>
          <w:rFonts w:eastAsia="Times New Roman"/>
          <w:kern w:val="0"/>
          <w:sz w:val="28"/>
          <w:szCs w:val="28"/>
          <w:lang w:eastAsia="ru-RU"/>
        </w:rPr>
      </w:pPr>
      <w:r w:rsidRPr="00D77C25">
        <w:rPr>
          <w:rFonts w:eastAsia="Times New Roman"/>
          <w:kern w:val="0"/>
          <w:sz w:val="28"/>
          <w:szCs w:val="28"/>
          <w:lang w:eastAsia="ru-RU"/>
        </w:rPr>
        <w:t xml:space="preserve">от 2 февраля 2018 года № 28-6-8, </w:t>
      </w:r>
    </w:p>
    <w:p w14:paraId="7A854AC0" w14:textId="77777777" w:rsidR="00D77C25" w:rsidRPr="00D77C25" w:rsidRDefault="00D77C25" w:rsidP="00D77C25">
      <w:pPr>
        <w:tabs>
          <w:tab w:val="left" w:pos="3828"/>
        </w:tabs>
        <w:suppressAutoHyphens w:val="0"/>
        <w:spacing w:after="0" w:line="240" w:lineRule="auto"/>
        <w:ind w:left="4395" w:right="-1"/>
        <w:jc w:val="center"/>
        <w:textAlignment w:val="baseline"/>
        <w:rPr>
          <w:rFonts w:eastAsia="Times New Roman"/>
          <w:kern w:val="0"/>
          <w:sz w:val="28"/>
          <w:szCs w:val="28"/>
          <w:lang w:eastAsia="ru-RU"/>
        </w:rPr>
      </w:pPr>
      <w:r w:rsidRPr="00D77C25">
        <w:rPr>
          <w:rFonts w:eastAsia="Times New Roman"/>
          <w:kern w:val="0"/>
          <w:sz w:val="28"/>
          <w:szCs w:val="28"/>
          <w:lang w:eastAsia="ru-RU"/>
        </w:rPr>
        <w:t xml:space="preserve">от 12 октября 2018 года № 57-6-18, </w:t>
      </w:r>
    </w:p>
    <w:p w14:paraId="6691ADF2" w14:textId="77777777" w:rsidR="00D77C25" w:rsidRPr="00D77C25" w:rsidRDefault="00D77C25" w:rsidP="00D77C25">
      <w:pPr>
        <w:tabs>
          <w:tab w:val="left" w:pos="3828"/>
        </w:tabs>
        <w:suppressAutoHyphens w:val="0"/>
        <w:spacing w:after="0" w:line="240" w:lineRule="auto"/>
        <w:ind w:left="4395" w:right="-1"/>
        <w:jc w:val="center"/>
        <w:textAlignment w:val="baseline"/>
        <w:rPr>
          <w:rFonts w:eastAsia="Times New Roman"/>
          <w:kern w:val="0"/>
          <w:sz w:val="28"/>
          <w:szCs w:val="28"/>
          <w:lang w:eastAsia="ru-RU"/>
        </w:rPr>
      </w:pPr>
      <w:r w:rsidRPr="00D77C25">
        <w:rPr>
          <w:rFonts w:eastAsia="Times New Roman"/>
          <w:kern w:val="0"/>
          <w:sz w:val="28"/>
          <w:szCs w:val="28"/>
          <w:lang w:eastAsia="ru-RU"/>
        </w:rPr>
        <w:t xml:space="preserve">от 14 февраля 2019 года № 75-6-23, </w:t>
      </w:r>
    </w:p>
    <w:p w14:paraId="7DCB030A" w14:textId="77777777" w:rsidR="00D77C25" w:rsidRPr="00D77C25" w:rsidRDefault="00D77C25" w:rsidP="00D77C25">
      <w:pPr>
        <w:tabs>
          <w:tab w:val="left" w:pos="3828"/>
        </w:tabs>
        <w:suppressAutoHyphens w:val="0"/>
        <w:spacing w:after="0" w:line="240" w:lineRule="auto"/>
        <w:ind w:left="4395" w:right="-1"/>
        <w:jc w:val="center"/>
        <w:textAlignment w:val="baseline"/>
        <w:rPr>
          <w:rFonts w:eastAsia="Times New Roman"/>
          <w:kern w:val="0"/>
          <w:sz w:val="28"/>
          <w:szCs w:val="28"/>
          <w:lang w:eastAsia="ru-RU"/>
        </w:rPr>
      </w:pPr>
      <w:r w:rsidRPr="00D77C25">
        <w:rPr>
          <w:rFonts w:eastAsia="Times New Roman"/>
          <w:kern w:val="0"/>
          <w:sz w:val="28"/>
          <w:szCs w:val="28"/>
          <w:lang w:eastAsia="ru-RU"/>
        </w:rPr>
        <w:t xml:space="preserve">от 27 сентября 2019 года № 92-6-29, </w:t>
      </w:r>
    </w:p>
    <w:p w14:paraId="70408693" w14:textId="77777777" w:rsidR="00D77C25" w:rsidRPr="00D77C25" w:rsidRDefault="00D77C25" w:rsidP="00D77C25">
      <w:pPr>
        <w:suppressAutoHyphens w:val="0"/>
        <w:spacing w:after="0" w:line="240" w:lineRule="auto"/>
        <w:ind w:left="4395" w:right="-1"/>
        <w:jc w:val="center"/>
        <w:textAlignment w:val="baseline"/>
        <w:rPr>
          <w:rFonts w:eastAsia="Times New Roman"/>
          <w:kern w:val="0"/>
          <w:sz w:val="28"/>
          <w:szCs w:val="28"/>
          <w:lang w:eastAsia="ru-RU"/>
        </w:rPr>
      </w:pPr>
      <w:r w:rsidRPr="00D77C25">
        <w:rPr>
          <w:rFonts w:eastAsia="Times New Roman"/>
          <w:kern w:val="0"/>
          <w:sz w:val="28"/>
          <w:szCs w:val="28"/>
          <w:lang w:eastAsia="ru-RU"/>
        </w:rPr>
        <w:t>от 8 ноября 2021 года № 158-6-45,</w:t>
      </w:r>
    </w:p>
    <w:p w14:paraId="76779DA0" w14:textId="77777777" w:rsidR="00D77C25" w:rsidRPr="00D77C25" w:rsidRDefault="00D77C25" w:rsidP="00D77C25">
      <w:pPr>
        <w:suppressAutoHyphens w:val="0"/>
        <w:spacing w:after="0" w:line="240" w:lineRule="auto"/>
        <w:ind w:left="4395" w:right="-1"/>
        <w:jc w:val="center"/>
        <w:textAlignment w:val="baseline"/>
        <w:rPr>
          <w:rFonts w:eastAsia="Times New Roman"/>
          <w:kern w:val="2"/>
          <w:sz w:val="28"/>
          <w:szCs w:val="28"/>
          <w:lang w:eastAsia="ru-RU"/>
        </w:rPr>
      </w:pPr>
      <w:bookmarkStart w:id="1" w:name="_Hlk137742695"/>
      <w:r w:rsidRPr="00D77C25">
        <w:rPr>
          <w:rFonts w:eastAsia="Times New Roman"/>
          <w:kern w:val="2"/>
          <w:sz w:val="28"/>
          <w:szCs w:val="28"/>
          <w:lang w:eastAsia="ru-RU"/>
        </w:rPr>
        <w:t>решения Министерства архитектуры и градостроительства Курской области</w:t>
      </w:r>
    </w:p>
    <w:p w14:paraId="65E6F670" w14:textId="77777777" w:rsidR="00D77C25" w:rsidRPr="00D77C25" w:rsidRDefault="00D77C25" w:rsidP="00D77C25">
      <w:pPr>
        <w:suppressAutoHyphens w:val="0"/>
        <w:spacing w:after="0" w:line="240" w:lineRule="auto"/>
        <w:ind w:left="4395" w:right="-1"/>
        <w:jc w:val="center"/>
        <w:textAlignment w:val="baseline"/>
        <w:rPr>
          <w:rFonts w:eastAsia="Times New Roman"/>
          <w:kern w:val="0"/>
          <w:sz w:val="28"/>
          <w:szCs w:val="28"/>
          <w:lang w:eastAsia="ru-RU"/>
        </w:rPr>
      </w:pPr>
      <w:r w:rsidRPr="00D77C25">
        <w:rPr>
          <w:rFonts w:eastAsia="Times New Roman"/>
          <w:kern w:val="0"/>
          <w:sz w:val="28"/>
          <w:szCs w:val="28"/>
          <w:lang w:eastAsia="ru-RU"/>
        </w:rPr>
        <w:t>от 28 февраля 2025 года № 01-12/27)</w:t>
      </w:r>
    </w:p>
    <w:bookmarkEnd w:id="1"/>
    <w:p w14:paraId="1E546CA8" w14:textId="77777777" w:rsidR="005F7A6C" w:rsidRPr="00462F91" w:rsidRDefault="005F7A6C" w:rsidP="005F7A6C">
      <w:pPr>
        <w:widowControl w:val="0"/>
        <w:spacing w:after="0" w:line="240" w:lineRule="auto"/>
        <w:contextualSpacing/>
        <w:rPr>
          <w:rFonts w:eastAsia="Times New Roman"/>
          <w:bCs/>
          <w:sz w:val="28"/>
          <w:szCs w:val="28"/>
          <w:lang w:eastAsia="ru-RU"/>
        </w:rPr>
      </w:pPr>
    </w:p>
    <w:p w14:paraId="27D9188A" w14:textId="77777777" w:rsidR="005F7A6C" w:rsidRPr="00462F91" w:rsidRDefault="005F7A6C" w:rsidP="005F7A6C">
      <w:pPr>
        <w:widowControl w:val="0"/>
        <w:spacing w:after="0" w:line="240" w:lineRule="auto"/>
        <w:contextualSpacing/>
        <w:rPr>
          <w:rFonts w:eastAsia="Times New Roman"/>
          <w:bCs/>
          <w:sz w:val="28"/>
          <w:szCs w:val="28"/>
          <w:lang w:eastAsia="ru-RU"/>
        </w:rPr>
      </w:pPr>
    </w:p>
    <w:p w14:paraId="4E8F1FC1" w14:textId="77777777" w:rsidR="005F7A6C" w:rsidRPr="00462F91" w:rsidRDefault="005F7A6C" w:rsidP="005F7A6C">
      <w:pPr>
        <w:widowControl w:val="0"/>
        <w:spacing w:after="0" w:line="240" w:lineRule="auto"/>
        <w:contextualSpacing/>
        <w:rPr>
          <w:rFonts w:eastAsia="Times New Roman"/>
          <w:bCs/>
          <w:sz w:val="28"/>
          <w:szCs w:val="28"/>
          <w:lang w:eastAsia="ru-RU"/>
        </w:rPr>
      </w:pPr>
    </w:p>
    <w:p w14:paraId="63C1FCBD" w14:textId="77777777" w:rsidR="005F7A6C" w:rsidRPr="00462F91" w:rsidRDefault="005F7A6C" w:rsidP="005F7A6C">
      <w:pPr>
        <w:widowControl w:val="0"/>
        <w:spacing w:after="0" w:line="240" w:lineRule="auto"/>
        <w:contextualSpacing/>
        <w:rPr>
          <w:rFonts w:eastAsia="Times New Roman"/>
          <w:bCs/>
          <w:sz w:val="28"/>
          <w:szCs w:val="28"/>
          <w:lang w:eastAsia="ru-RU"/>
        </w:rPr>
      </w:pPr>
    </w:p>
    <w:bookmarkEnd w:id="0"/>
    <w:p w14:paraId="2409BF65" w14:textId="77777777" w:rsidR="005F7A6C" w:rsidRPr="00462F91" w:rsidRDefault="005F7A6C" w:rsidP="005F7A6C">
      <w:pPr>
        <w:keepNext/>
        <w:spacing w:after="0" w:line="235" w:lineRule="auto"/>
        <w:jc w:val="center"/>
        <w:rPr>
          <w:bCs/>
          <w:sz w:val="32"/>
          <w:szCs w:val="32"/>
        </w:rPr>
      </w:pPr>
      <w:r w:rsidRPr="00462F91">
        <w:rPr>
          <w:bCs/>
          <w:sz w:val="32"/>
          <w:szCs w:val="32"/>
        </w:rPr>
        <w:t>ГЕНЕРАЛЬНЫЙ ПЛАН</w:t>
      </w:r>
    </w:p>
    <w:p w14:paraId="25004C47" w14:textId="77777777" w:rsidR="005F7A6C" w:rsidRPr="00462F91" w:rsidRDefault="005F7A6C" w:rsidP="005F7A6C">
      <w:pPr>
        <w:spacing w:after="0" w:line="235" w:lineRule="auto"/>
        <w:contextualSpacing/>
        <w:jc w:val="center"/>
        <w:rPr>
          <w:bCs/>
          <w:caps/>
          <w:sz w:val="32"/>
          <w:szCs w:val="32"/>
        </w:rPr>
      </w:pPr>
      <w:r w:rsidRPr="00462F91">
        <w:rPr>
          <w:bCs/>
          <w:caps/>
          <w:sz w:val="32"/>
          <w:szCs w:val="32"/>
        </w:rPr>
        <w:t>мУНИЦИПАЛЬНОГО ОБРАЗОВАНИЯ</w:t>
      </w:r>
    </w:p>
    <w:p w14:paraId="177AF751" w14:textId="77777777" w:rsidR="005F7A6C" w:rsidRPr="00462F91" w:rsidRDefault="005F7A6C" w:rsidP="005F7A6C">
      <w:pPr>
        <w:spacing w:after="0" w:line="235" w:lineRule="auto"/>
        <w:contextualSpacing/>
        <w:jc w:val="center"/>
        <w:rPr>
          <w:bCs/>
          <w:caps/>
          <w:sz w:val="32"/>
          <w:szCs w:val="32"/>
        </w:rPr>
      </w:pPr>
      <w:r w:rsidRPr="00462F91">
        <w:rPr>
          <w:bCs/>
          <w:caps/>
          <w:sz w:val="32"/>
          <w:szCs w:val="32"/>
        </w:rPr>
        <w:t>«</w:t>
      </w:r>
      <w:r w:rsidRPr="00462F91">
        <w:rPr>
          <w:bCs/>
          <w:sz w:val="32"/>
          <w:szCs w:val="32"/>
        </w:rPr>
        <w:t>РЫШКОВСКИЙ СЕЛЬСОВЕТ</w:t>
      </w:r>
      <w:r w:rsidRPr="00462F91">
        <w:rPr>
          <w:bCs/>
          <w:caps/>
          <w:sz w:val="32"/>
          <w:szCs w:val="32"/>
        </w:rPr>
        <w:t>»</w:t>
      </w:r>
    </w:p>
    <w:p w14:paraId="636EA8C1" w14:textId="77777777" w:rsidR="005F7A6C" w:rsidRPr="00462F91" w:rsidRDefault="005F7A6C" w:rsidP="005F7A6C">
      <w:pPr>
        <w:spacing w:after="0" w:line="235" w:lineRule="auto"/>
        <w:jc w:val="center"/>
        <w:rPr>
          <w:bCs/>
          <w:caps/>
          <w:sz w:val="32"/>
          <w:szCs w:val="32"/>
        </w:rPr>
      </w:pPr>
      <w:r w:rsidRPr="00462F91">
        <w:rPr>
          <w:bCs/>
          <w:caps/>
          <w:sz w:val="32"/>
          <w:szCs w:val="32"/>
        </w:rPr>
        <w:t>КУРСКОГО РАЙОНА КУРСКОЙ ОБЛАСТИ</w:t>
      </w:r>
    </w:p>
    <w:p w14:paraId="274CD526" w14:textId="77777777" w:rsidR="005F7A6C" w:rsidRPr="00462F91" w:rsidRDefault="005F7A6C" w:rsidP="005F7A6C">
      <w:pPr>
        <w:widowControl w:val="0"/>
        <w:spacing w:after="0" w:line="235" w:lineRule="auto"/>
        <w:rPr>
          <w:rFonts w:eastAsia="Times New Roman"/>
          <w:bCs/>
          <w:sz w:val="28"/>
          <w:szCs w:val="28"/>
          <w:lang w:eastAsia="ru-RU"/>
        </w:rPr>
      </w:pPr>
    </w:p>
    <w:p w14:paraId="7CC88499" w14:textId="77777777" w:rsidR="005F7A6C" w:rsidRPr="00462F91" w:rsidRDefault="005F7A6C" w:rsidP="005F7A6C">
      <w:pPr>
        <w:widowControl w:val="0"/>
        <w:spacing w:after="0" w:line="240" w:lineRule="auto"/>
        <w:ind w:left="-240"/>
        <w:jc w:val="center"/>
        <w:rPr>
          <w:rFonts w:eastAsia="Times New Roman"/>
          <w:b/>
          <w:kern w:val="0"/>
          <w:sz w:val="32"/>
          <w:szCs w:val="32"/>
          <w:lang w:eastAsia="ru-RU"/>
        </w:rPr>
      </w:pPr>
      <w:r w:rsidRPr="00462F91">
        <w:rPr>
          <w:rFonts w:eastAsia="Times New Roman"/>
          <w:b/>
          <w:kern w:val="0"/>
          <w:sz w:val="32"/>
          <w:szCs w:val="32"/>
          <w:lang w:eastAsia="ru-RU"/>
        </w:rPr>
        <w:t xml:space="preserve">МАТЕРИАЛЫ ПО ОБОСНОВАНИЮ </w:t>
      </w:r>
    </w:p>
    <w:p w14:paraId="3393D0ED" w14:textId="77777777" w:rsidR="005F7A6C" w:rsidRPr="00462F91" w:rsidRDefault="005F7A6C" w:rsidP="005F7A6C">
      <w:pPr>
        <w:widowControl w:val="0"/>
        <w:spacing w:after="0" w:line="240" w:lineRule="auto"/>
        <w:ind w:left="-240"/>
        <w:jc w:val="center"/>
        <w:rPr>
          <w:rFonts w:eastAsia="Times New Roman"/>
          <w:b/>
          <w:kern w:val="0"/>
          <w:sz w:val="32"/>
          <w:szCs w:val="32"/>
          <w:lang w:eastAsia="ru-RU"/>
        </w:rPr>
      </w:pPr>
      <w:r w:rsidRPr="00462F91">
        <w:rPr>
          <w:rFonts w:eastAsia="Times New Roman"/>
          <w:b/>
          <w:kern w:val="0"/>
          <w:sz w:val="32"/>
          <w:szCs w:val="32"/>
          <w:lang w:eastAsia="ru-RU"/>
        </w:rPr>
        <w:t>ГЕНЕРАЛЬНОГО ПЛАНА</w:t>
      </w:r>
    </w:p>
    <w:p w14:paraId="2CA31AF5" w14:textId="77777777" w:rsidR="005F7A6C" w:rsidRPr="00462F91" w:rsidRDefault="005F7A6C" w:rsidP="005F7A6C">
      <w:pPr>
        <w:spacing w:after="0" w:line="240" w:lineRule="auto"/>
        <w:jc w:val="center"/>
        <w:rPr>
          <w:b/>
          <w:color w:val="000000"/>
          <w:sz w:val="32"/>
          <w:szCs w:val="32"/>
        </w:rPr>
      </w:pPr>
    </w:p>
    <w:p w14:paraId="084DF4D6" w14:textId="78D27AEE" w:rsidR="005F7A6C" w:rsidRPr="00462F91" w:rsidRDefault="005F7A6C" w:rsidP="005F7A6C">
      <w:pPr>
        <w:spacing w:after="0" w:line="240" w:lineRule="auto"/>
        <w:jc w:val="center"/>
        <w:rPr>
          <w:b/>
          <w:color w:val="000000"/>
          <w:sz w:val="28"/>
          <w:szCs w:val="28"/>
        </w:rPr>
      </w:pPr>
      <w:r w:rsidRPr="00462F91">
        <w:rPr>
          <w:b/>
          <w:color w:val="000000"/>
          <w:sz w:val="28"/>
          <w:szCs w:val="28"/>
        </w:rPr>
        <w:t xml:space="preserve">Том 2 </w:t>
      </w:r>
    </w:p>
    <w:p w14:paraId="31B66253" w14:textId="77777777" w:rsidR="005F7A6C" w:rsidRPr="00462F91" w:rsidRDefault="005F7A6C" w:rsidP="005F7A6C">
      <w:pPr>
        <w:widowControl w:val="0"/>
        <w:spacing w:after="0" w:line="240" w:lineRule="auto"/>
        <w:rPr>
          <w:rFonts w:eastAsia="Times New Roman"/>
          <w:sz w:val="28"/>
          <w:szCs w:val="28"/>
          <w:lang w:eastAsia="ru-RU"/>
        </w:rPr>
      </w:pPr>
    </w:p>
    <w:p w14:paraId="3CE6E6EA" w14:textId="77777777" w:rsidR="005F7A6C" w:rsidRPr="00462F91" w:rsidRDefault="005F7A6C" w:rsidP="005F7A6C">
      <w:pPr>
        <w:autoSpaceDE w:val="0"/>
        <w:spacing w:after="0"/>
        <w:rPr>
          <w:rFonts w:eastAsia="Times New Roman"/>
          <w:b/>
          <w:bCs/>
          <w:sz w:val="28"/>
          <w:szCs w:val="28"/>
          <w:lang w:eastAsia="ru-RU"/>
        </w:rPr>
      </w:pPr>
    </w:p>
    <w:p w14:paraId="013573E8" w14:textId="77777777" w:rsidR="005F7A6C" w:rsidRPr="00462F91" w:rsidRDefault="005F7A6C" w:rsidP="005F7A6C">
      <w:pPr>
        <w:autoSpaceDE w:val="0"/>
        <w:spacing w:after="0"/>
        <w:rPr>
          <w:rFonts w:eastAsia="Times New Roman"/>
          <w:b/>
          <w:bCs/>
          <w:sz w:val="28"/>
          <w:szCs w:val="28"/>
          <w:lang w:eastAsia="ru-RU"/>
        </w:rPr>
      </w:pPr>
    </w:p>
    <w:p w14:paraId="7AAC3709" w14:textId="77777777" w:rsidR="005F7A6C" w:rsidRPr="00462F91" w:rsidRDefault="005F7A6C" w:rsidP="005F7A6C">
      <w:pPr>
        <w:autoSpaceDE w:val="0"/>
        <w:spacing w:after="0"/>
        <w:rPr>
          <w:rFonts w:eastAsia="Times New Roman"/>
          <w:b/>
          <w:bCs/>
          <w:sz w:val="28"/>
          <w:szCs w:val="28"/>
          <w:lang w:eastAsia="ru-RU"/>
        </w:rPr>
      </w:pPr>
    </w:p>
    <w:p w14:paraId="3BC85779" w14:textId="77777777" w:rsidR="005F7A6C" w:rsidRPr="00462F91" w:rsidRDefault="005F7A6C" w:rsidP="005F7A6C">
      <w:pPr>
        <w:autoSpaceDE w:val="0"/>
        <w:spacing w:after="0"/>
        <w:rPr>
          <w:rFonts w:eastAsia="Times New Roman"/>
          <w:b/>
          <w:bCs/>
          <w:sz w:val="28"/>
          <w:szCs w:val="28"/>
          <w:lang w:eastAsia="ru-RU"/>
        </w:rPr>
      </w:pPr>
    </w:p>
    <w:p w14:paraId="4C814C75" w14:textId="77777777" w:rsidR="005F7A6C" w:rsidRPr="00462F91" w:rsidRDefault="005F7A6C" w:rsidP="005F7A6C">
      <w:pPr>
        <w:autoSpaceDE w:val="0"/>
        <w:spacing w:after="0"/>
        <w:rPr>
          <w:rFonts w:eastAsia="Times New Roman"/>
          <w:b/>
          <w:bCs/>
          <w:sz w:val="28"/>
          <w:szCs w:val="28"/>
          <w:lang w:eastAsia="ru-RU"/>
        </w:rPr>
      </w:pPr>
    </w:p>
    <w:p w14:paraId="175F0F21" w14:textId="77777777" w:rsidR="005F7A6C" w:rsidRPr="00462F91" w:rsidRDefault="005F7A6C" w:rsidP="005F7A6C">
      <w:pPr>
        <w:autoSpaceDE w:val="0"/>
        <w:spacing w:after="0"/>
        <w:rPr>
          <w:rFonts w:eastAsia="Times New Roman"/>
          <w:b/>
          <w:bCs/>
          <w:sz w:val="28"/>
          <w:szCs w:val="28"/>
          <w:lang w:eastAsia="ru-RU"/>
        </w:rPr>
      </w:pPr>
    </w:p>
    <w:p w14:paraId="34D42AAC" w14:textId="77777777" w:rsidR="005F7A6C" w:rsidRPr="00462F91" w:rsidRDefault="005F7A6C" w:rsidP="005F7A6C">
      <w:pPr>
        <w:autoSpaceDE w:val="0"/>
        <w:spacing w:after="0"/>
        <w:rPr>
          <w:rFonts w:eastAsia="Times New Roman"/>
          <w:b/>
          <w:bCs/>
          <w:sz w:val="28"/>
          <w:szCs w:val="28"/>
          <w:lang w:eastAsia="ru-RU"/>
        </w:rPr>
      </w:pPr>
    </w:p>
    <w:p w14:paraId="4A75DF7A" w14:textId="77777777" w:rsidR="005F7A6C" w:rsidRPr="00462F91" w:rsidRDefault="005F7A6C" w:rsidP="005F7A6C">
      <w:pPr>
        <w:autoSpaceDE w:val="0"/>
        <w:spacing w:after="0"/>
        <w:rPr>
          <w:rFonts w:eastAsia="Times New Roman"/>
          <w:b/>
          <w:bCs/>
          <w:sz w:val="28"/>
          <w:szCs w:val="28"/>
          <w:lang w:eastAsia="ru-RU"/>
        </w:rPr>
      </w:pPr>
    </w:p>
    <w:p w14:paraId="270B20BE" w14:textId="77777777" w:rsidR="005F7A6C" w:rsidRPr="00462F91" w:rsidRDefault="005F7A6C" w:rsidP="005F7A6C">
      <w:pPr>
        <w:autoSpaceDE w:val="0"/>
        <w:spacing w:after="0"/>
        <w:rPr>
          <w:rFonts w:eastAsia="Times New Roman"/>
          <w:b/>
          <w:bCs/>
          <w:sz w:val="28"/>
          <w:szCs w:val="28"/>
          <w:lang w:eastAsia="ru-RU"/>
        </w:rPr>
      </w:pPr>
    </w:p>
    <w:p w14:paraId="70F3CF32" w14:textId="77777777" w:rsidR="005F7A6C" w:rsidRPr="00462F91" w:rsidRDefault="005F7A6C" w:rsidP="005F7A6C">
      <w:pPr>
        <w:autoSpaceDE w:val="0"/>
        <w:spacing w:after="0"/>
        <w:rPr>
          <w:rFonts w:eastAsia="Times New Roman"/>
          <w:b/>
          <w:bCs/>
          <w:sz w:val="28"/>
          <w:szCs w:val="28"/>
          <w:lang w:eastAsia="ru-RU"/>
        </w:rPr>
      </w:pPr>
    </w:p>
    <w:p w14:paraId="54609784" w14:textId="77777777" w:rsidR="005F7A6C" w:rsidRPr="00462F91" w:rsidRDefault="005F7A6C" w:rsidP="005F7A6C">
      <w:pPr>
        <w:autoSpaceDE w:val="0"/>
        <w:spacing w:after="0"/>
        <w:rPr>
          <w:rFonts w:eastAsia="Times New Roman"/>
          <w:b/>
          <w:bCs/>
          <w:sz w:val="28"/>
          <w:szCs w:val="28"/>
          <w:lang w:eastAsia="ru-RU"/>
        </w:rPr>
      </w:pPr>
    </w:p>
    <w:p w14:paraId="18A18197" w14:textId="7ACC500E" w:rsidR="005F7A6C" w:rsidRPr="00462F91" w:rsidRDefault="005F7A6C" w:rsidP="005F7A6C">
      <w:pPr>
        <w:autoSpaceDE w:val="0"/>
        <w:spacing w:after="0"/>
        <w:jc w:val="center"/>
        <w:rPr>
          <w:rFonts w:eastAsia="Times New Roman"/>
          <w:bCs/>
          <w:kern w:val="2"/>
          <w:sz w:val="28"/>
          <w:szCs w:val="28"/>
        </w:rPr>
      </w:pPr>
      <w:r w:rsidRPr="00462F91">
        <w:rPr>
          <w:rFonts w:eastAsia="Times New Roman"/>
          <w:b/>
          <w:bCs/>
          <w:kern w:val="2"/>
          <w:sz w:val="20"/>
          <w:szCs w:val="20"/>
        </w:rPr>
        <w:t>г. Курск 202</w:t>
      </w:r>
      <w:r w:rsidR="00D77C25" w:rsidRPr="00462F91">
        <w:rPr>
          <w:rFonts w:eastAsia="Times New Roman"/>
          <w:b/>
          <w:bCs/>
          <w:kern w:val="2"/>
          <w:sz w:val="20"/>
          <w:szCs w:val="20"/>
        </w:rPr>
        <w:t>5</w:t>
      </w:r>
      <w:r w:rsidRPr="00462F91">
        <w:rPr>
          <w:rFonts w:eastAsia="Times New Roman"/>
          <w:b/>
          <w:bCs/>
          <w:kern w:val="2"/>
          <w:sz w:val="20"/>
          <w:szCs w:val="20"/>
        </w:rPr>
        <w:t xml:space="preserve"> г.</w:t>
      </w:r>
    </w:p>
    <w:p w14:paraId="1AFB3C00" w14:textId="39774F43" w:rsidR="00A05930" w:rsidRPr="00462F91" w:rsidRDefault="00A05930" w:rsidP="00A05930">
      <w:pPr>
        <w:autoSpaceDE w:val="0"/>
        <w:ind w:left="-240" w:firstLine="240"/>
        <w:jc w:val="center"/>
        <w:rPr>
          <w:rFonts w:eastAsia="Times New Roman"/>
          <w:b/>
          <w:sz w:val="23"/>
          <w:szCs w:val="23"/>
        </w:rPr>
        <w:sectPr w:rsidR="00A05930" w:rsidRPr="00462F91" w:rsidSect="00A35A26">
          <w:headerReference w:type="default" r:id="rId7"/>
          <w:footerReference w:type="default" r:id="rId8"/>
          <w:pgSz w:w="11906" w:h="16838"/>
          <w:pgMar w:top="1134" w:right="849" w:bottom="1134" w:left="1701" w:header="709" w:footer="709" w:gutter="0"/>
          <w:cols w:space="720"/>
          <w:titlePg/>
          <w:docGrid w:linePitch="600" w:charSpace="32768"/>
        </w:sectPr>
      </w:pPr>
    </w:p>
    <w:p w14:paraId="023DE497" w14:textId="6D388701" w:rsidR="0078152D" w:rsidRPr="00462F91" w:rsidRDefault="0078152D" w:rsidP="0078152D">
      <w:pPr>
        <w:pStyle w:val="16"/>
        <w:widowControl w:val="0"/>
        <w:tabs>
          <w:tab w:val="right" w:leader="dot" w:pos="9346"/>
        </w:tabs>
        <w:ind w:left="0" w:firstLine="0"/>
        <w:jc w:val="center"/>
        <w:rPr>
          <w:b/>
          <w:bCs/>
        </w:rPr>
      </w:pPr>
      <w:r w:rsidRPr="00462F91">
        <w:rPr>
          <w:b/>
          <w:bCs/>
        </w:rPr>
        <w:lastRenderedPageBreak/>
        <w:t>СОДЕРЖАНИЕ</w:t>
      </w:r>
    </w:p>
    <w:p w14:paraId="4416E4C7" w14:textId="77777777" w:rsidR="0078152D" w:rsidRPr="00462F91" w:rsidRDefault="0078152D" w:rsidP="008A5797">
      <w:pPr>
        <w:pStyle w:val="16"/>
        <w:widowControl w:val="0"/>
        <w:tabs>
          <w:tab w:val="right" w:leader="dot" w:pos="9346"/>
        </w:tabs>
        <w:ind w:left="0" w:firstLine="0"/>
        <w:jc w:val="both"/>
        <w:rPr>
          <w:sz w:val="23"/>
          <w:szCs w:val="23"/>
        </w:rPr>
      </w:pPr>
    </w:p>
    <w:p w14:paraId="39F0EFBF" w14:textId="1B772017" w:rsidR="00B20B3A" w:rsidRPr="00462F91" w:rsidRDefault="00476C7D" w:rsidP="008A5797">
      <w:pPr>
        <w:pStyle w:val="16"/>
        <w:widowControl w:val="0"/>
        <w:tabs>
          <w:tab w:val="right" w:leader="dot" w:pos="9346"/>
        </w:tabs>
        <w:ind w:left="0" w:firstLine="0"/>
        <w:jc w:val="both"/>
        <w:rPr>
          <w:rFonts w:ascii="Calibri" w:hAnsi="Calibri"/>
          <w:noProof/>
          <w:kern w:val="0"/>
          <w:sz w:val="23"/>
          <w:szCs w:val="23"/>
          <w:lang w:eastAsia="ru-RU"/>
        </w:rPr>
      </w:pPr>
      <w:r w:rsidRPr="00462F91">
        <w:rPr>
          <w:sz w:val="23"/>
          <w:szCs w:val="23"/>
        </w:rPr>
        <w:fldChar w:fldCharType="begin"/>
      </w:r>
      <w:r w:rsidRPr="00462F91">
        <w:rPr>
          <w:sz w:val="23"/>
          <w:szCs w:val="23"/>
        </w:rPr>
        <w:instrText xml:space="preserve"> TOC \o "1-3" \u </w:instrText>
      </w:r>
      <w:r w:rsidRPr="00462F91">
        <w:rPr>
          <w:sz w:val="23"/>
          <w:szCs w:val="23"/>
        </w:rPr>
        <w:fldChar w:fldCharType="separate"/>
      </w:r>
      <w:r w:rsidR="00B20B3A" w:rsidRPr="00462F91">
        <w:rPr>
          <w:noProof/>
          <w:sz w:val="23"/>
          <w:szCs w:val="23"/>
        </w:rPr>
        <w:t>ВВЕДЕНИЕ</w:t>
      </w:r>
      <w:r w:rsidR="00B20B3A" w:rsidRPr="00462F91">
        <w:rPr>
          <w:noProof/>
          <w:sz w:val="23"/>
          <w:szCs w:val="23"/>
        </w:rPr>
        <w:tab/>
      </w:r>
      <w:r w:rsidR="00D13B88" w:rsidRPr="00462F91">
        <w:rPr>
          <w:noProof/>
          <w:sz w:val="23"/>
          <w:szCs w:val="23"/>
        </w:rPr>
        <w:t>3</w:t>
      </w:r>
    </w:p>
    <w:p w14:paraId="6B2A3A2A" w14:textId="7D97CCCE" w:rsidR="00B20B3A" w:rsidRPr="00462F91" w:rsidRDefault="00B20B3A" w:rsidP="008A5797">
      <w:pPr>
        <w:pStyle w:val="16"/>
        <w:widowControl w:val="0"/>
        <w:tabs>
          <w:tab w:val="right" w:leader="dot" w:pos="9346"/>
        </w:tabs>
        <w:ind w:left="0" w:firstLine="0"/>
        <w:jc w:val="both"/>
        <w:rPr>
          <w:rFonts w:ascii="Calibri" w:hAnsi="Calibri"/>
          <w:noProof/>
          <w:kern w:val="0"/>
          <w:sz w:val="23"/>
          <w:szCs w:val="23"/>
          <w:lang w:eastAsia="ru-RU"/>
        </w:rPr>
      </w:pPr>
      <w:r w:rsidRPr="00462F91">
        <w:rPr>
          <w:noProof/>
          <w:sz w:val="23"/>
          <w:szCs w:val="23"/>
        </w:rPr>
        <w:t>1</w:t>
      </w:r>
      <w:r w:rsidR="008A5797" w:rsidRPr="00462F91">
        <w:rPr>
          <w:noProof/>
          <w:sz w:val="23"/>
          <w:szCs w:val="23"/>
        </w:rPr>
        <w:t>. </w:t>
      </w:r>
      <w:r w:rsidRPr="00462F91">
        <w:rPr>
          <w:rFonts w:ascii="Calibri" w:hAnsi="Calibri"/>
          <w:noProof/>
          <w:kern w:val="0"/>
          <w:sz w:val="23"/>
          <w:szCs w:val="23"/>
          <w:lang w:eastAsia="ru-RU"/>
        </w:rPr>
        <w:tab/>
      </w:r>
      <w:r w:rsidR="0078152D" w:rsidRPr="00462F91">
        <w:rPr>
          <w:noProof/>
          <w:sz w:val="23"/>
          <w:szCs w:val="23"/>
        </w:rPr>
        <w:t>Общие сведения о муниципальном образовании «Рышковский сельсовет» Курского района Курской области</w:t>
      </w:r>
      <w:r w:rsidRPr="00462F91">
        <w:rPr>
          <w:noProof/>
          <w:sz w:val="23"/>
          <w:szCs w:val="23"/>
        </w:rPr>
        <w:tab/>
      </w:r>
      <w:r w:rsidR="00D13B88" w:rsidRPr="00462F91">
        <w:rPr>
          <w:noProof/>
          <w:sz w:val="23"/>
          <w:szCs w:val="23"/>
        </w:rPr>
        <w:t>5</w:t>
      </w:r>
    </w:p>
    <w:p w14:paraId="4E065DE9" w14:textId="6AAD89AD" w:rsidR="00B20B3A" w:rsidRPr="00462F91" w:rsidRDefault="00B20B3A" w:rsidP="008A5797">
      <w:pPr>
        <w:pStyle w:val="24"/>
        <w:widowControl w:val="0"/>
        <w:tabs>
          <w:tab w:val="right" w:leader="dot" w:pos="9346"/>
        </w:tabs>
        <w:ind w:left="0" w:firstLine="0"/>
        <w:jc w:val="both"/>
        <w:rPr>
          <w:rFonts w:ascii="Calibri" w:hAnsi="Calibri"/>
          <w:noProof/>
          <w:kern w:val="0"/>
          <w:sz w:val="23"/>
          <w:szCs w:val="23"/>
          <w:lang w:eastAsia="ru-RU"/>
        </w:rPr>
      </w:pPr>
      <w:r w:rsidRPr="00462F91">
        <w:rPr>
          <w:noProof/>
          <w:sz w:val="23"/>
          <w:szCs w:val="23"/>
        </w:rPr>
        <w:t>1.1</w:t>
      </w:r>
      <w:r w:rsidR="008A5797" w:rsidRPr="00462F91">
        <w:rPr>
          <w:noProof/>
          <w:sz w:val="23"/>
          <w:szCs w:val="23"/>
        </w:rPr>
        <w:t>. </w:t>
      </w:r>
      <w:r w:rsidRPr="00462F91">
        <w:rPr>
          <w:noProof/>
          <w:sz w:val="23"/>
          <w:szCs w:val="23"/>
        </w:rPr>
        <w:t>Общие сведения о муниципальном образовании.</w:t>
      </w:r>
      <w:r w:rsidRPr="00462F91">
        <w:rPr>
          <w:noProof/>
          <w:sz w:val="23"/>
          <w:szCs w:val="23"/>
        </w:rPr>
        <w:tab/>
      </w:r>
      <w:r w:rsidR="00D13B88" w:rsidRPr="00462F91">
        <w:rPr>
          <w:noProof/>
          <w:sz w:val="23"/>
          <w:szCs w:val="23"/>
        </w:rPr>
        <w:t>5</w:t>
      </w:r>
    </w:p>
    <w:p w14:paraId="654D88D6" w14:textId="52A709F7" w:rsidR="00B20B3A" w:rsidRPr="00462F91" w:rsidRDefault="00B20B3A" w:rsidP="008A5797">
      <w:pPr>
        <w:pStyle w:val="24"/>
        <w:widowControl w:val="0"/>
        <w:tabs>
          <w:tab w:val="right" w:leader="dot" w:pos="9346"/>
        </w:tabs>
        <w:ind w:left="0" w:firstLine="0"/>
        <w:jc w:val="both"/>
        <w:rPr>
          <w:rFonts w:ascii="Calibri" w:hAnsi="Calibri"/>
          <w:noProof/>
          <w:kern w:val="0"/>
          <w:sz w:val="23"/>
          <w:szCs w:val="23"/>
          <w:lang w:eastAsia="ru-RU"/>
        </w:rPr>
      </w:pPr>
      <w:r w:rsidRPr="00462F91">
        <w:rPr>
          <w:noProof/>
          <w:sz w:val="23"/>
          <w:szCs w:val="23"/>
          <w:lang w:eastAsia="ru-RU"/>
        </w:rPr>
        <w:t>1.2</w:t>
      </w:r>
      <w:r w:rsidR="008A5797" w:rsidRPr="00462F91">
        <w:rPr>
          <w:noProof/>
          <w:sz w:val="23"/>
          <w:szCs w:val="23"/>
          <w:lang w:eastAsia="ru-RU"/>
        </w:rPr>
        <w:t>. </w:t>
      </w:r>
      <w:r w:rsidRPr="00462F91">
        <w:rPr>
          <w:noProof/>
          <w:sz w:val="23"/>
          <w:szCs w:val="23"/>
        </w:rPr>
        <w:t>Административное устройство муниципального образования. Границы муниципального образования.</w:t>
      </w:r>
      <w:r w:rsidRPr="00462F91">
        <w:rPr>
          <w:noProof/>
          <w:sz w:val="23"/>
          <w:szCs w:val="23"/>
        </w:rPr>
        <w:tab/>
      </w:r>
      <w:r w:rsidR="00D13B88" w:rsidRPr="00462F91">
        <w:rPr>
          <w:noProof/>
          <w:sz w:val="23"/>
          <w:szCs w:val="23"/>
        </w:rPr>
        <w:t>6</w:t>
      </w:r>
    </w:p>
    <w:p w14:paraId="6A8767BC" w14:textId="41071CA0" w:rsidR="00B20B3A" w:rsidRPr="00462F91" w:rsidRDefault="008A5797" w:rsidP="008A5797">
      <w:pPr>
        <w:pStyle w:val="16"/>
        <w:widowControl w:val="0"/>
        <w:tabs>
          <w:tab w:val="right" w:leader="dot" w:pos="9346"/>
        </w:tabs>
        <w:ind w:left="0" w:firstLine="0"/>
        <w:jc w:val="both"/>
        <w:rPr>
          <w:rFonts w:ascii="Calibri" w:hAnsi="Calibri"/>
          <w:noProof/>
          <w:kern w:val="0"/>
          <w:sz w:val="23"/>
          <w:szCs w:val="23"/>
          <w:lang w:eastAsia="ru-RU"/>
        </w:rPr>
      </w:pPr>
      <w:r w:rsidRPr="00462F91">
        <w:rPr>
          <w:noProof/>
          <w:sz w:val="23"/>
          <w:szCs w:val="23"/>
          <w:lang w:eastAsia="ru-RU"/>
        </w:rPr>
        <w:t>2. </w:t>
      </w:r>
      <w:r w:rsidR="00B20B3A" w:rsidRPr="00462F91">
        <w:rPr>
          <w:rFonts w:ascii="Calibri" w:hAnsi="Calibri"/>
          <w:noProof/>
          <w:kern w:val="0"/>
          <w:sz w:val="23"/>
          <w:szCs w:val="23"/>
          <w:lang w:eastAsia="ru-RU"/>
        </w:rPr>
        <w:tab/>
      </w:r>
      <w:r w:rsidR="0078152D" w:rsidRPr="00462F91">
        <w:rPr>
          <w:noProof/>
          <w:sz w:val="23"/>
          <w:szCs w:val="23"/>
        </w:rPr>
        <w:t>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r w:rsidR="00B20B3A" w:rsidRPr="00462F91">
        <w:rPr>
          <w:noProof/>
          <w:sz w:val="23"/>
          <w:szCs w:val="23"/>
        </w:rPr>
        <w:t>.</w:t>
      </w:r>
      <w:r w:rsidR="00B20B3A" w:rsidRPr="00462F91">
        <w:rPr>
          <w:noProof/>
          <w:sz w:val="23"/>
          <w:szCs w:val="23"/>
        </w:rPr>
        <w:tab/>
      </w:r>
      <w:r w:rsidR="00B20B3A" w:rsidRPr="00462F91">
        <w:rPr>
          <w:noProof/>
          <w:sz w:val="23"/>
          <w:szCs w:val="23"/>
        </w:rPr>
        <w:fldChar w:fldCharType="begin"/>
      </w:r>
      <w:r w:rsidR="00B20B3A" w:rsidRPr="00462F91">
        <w:rPr>
          <w:noProof/>
          <w:sz w:val="23"/>
          <w:szCs w:val="23"/>
        </w:rPr>
        <w:instrText xml:space="preserve"> PAGEREF _Toc523074180 \h </w:instrText>
      </w:r>
      <w:r w:rsidR="00B20B3A" w:rsidRPr="00462F91">
        <w:rPr>
          <w:noProof/>
          <w:sz w:val="23"/>
          <w:szCs w:val="23"/>
        </w:rPr>
      </w:r>
      <w:r w:rsidR="00B20B3A" w:rsidRPr="00462F91">
        <w:rPr>
          <w:noProof/>
          <w:sz w:val="23"/>
          <w:szCs w:val="23"/>
        </w:rPr>
        <w:fldChar w:fldCharType="separate"/>
      </w:r>
      <w:r w:rsidR="0027648B" w:rsidRPr="00462F91">
        <w:rPr>
          <w:noProof/>
          <w:sz w:val="23"/>
          <w:szCs w:val="23"/>
        </w:rPr>
        <w:t>1</w:t>
      </w:r>
      <w:r w:rsidR="00184771">
        <w:rPr>
          <w:noProof/>
          <w:sz w:val="23"/>
          <w:szCs w:val="23"/>
        </w:rPr>
        <w:t>7</w:t>
      </w:r>
      <w:r w:rsidR="00B20B3A" w:rsidRPr="00462F91">
        <w:rPr>
          <w:noProof/>
          <w:sz w:val="23"/>
          <w:szCs w:val="23"/>
        </w:rPr>
        <w:fldChar w:fldCharType="end"/>
      </w:r>
    </w:p>
    <w:p w14:paraId="67A38A03" w14:textId="22FA0353" w:rsidR="00B20B3A" w:rsidRPr="00462F91" w:rsidRDefault="00B20B3A" w:rsidP="008A5797">
      <w:pPr>
        <w:pStyle w:val="24"/>
        <w:widowControl w:val="0"/>
        <w:tabs>
          <w:tab w:val="left" w:pos="1134"/>
          <w:tab w:val="right" w:leader="dot" w:pos="9346"/>
        </w:tabs>
        <w:ind w:left="0" w:firstLine="0"/>
        <w:jc w:val="both"/>
        <w:rPr>
          <w:rFonts w:ascii="Calibri" w:hAnsi="Calibri"/>
          <w:noProof/>
          <w:kern w:val="0"/>
          <w:sz w:val="23"/>
          <w:szCs w:val="23"/>
          <w:lang w:eastAsia="ru-RU"/>
        </w:rPr>
      </w:pPr>
      <w:r w:rsidRPr="00462F91">
        <w:rPr>
          <w:noProof/>
          <w:sz w:val="23"/>
          <w:szCs w:val="23"/>
        </w:rPr>
        <w:t>2.1</w:t>
      </w:r>
      <w:r w:rsidR="008A5797" w:rsidRPr="00462F91">
        <w:rPr>
          <w:rFonts w:ascii="Calibri" w:hAnsi="Calibri"/>
          <w:noProof/>
          <w:kern w:val="0"/>
          <w:sz w:val="23"/>
          <w:szCs w:val="23"/>
          <w:lang w:eastAsia="ru-RU"/>
        </w:rPr>
        <w:t>. </w:t>
      </w:r>
      <w:r w:rsidR="00D13B88" w:rsidRPr="00462F91">
        <w:rPr>
          <w:noProof/>
          <w:sz w:val="23"/>
          <w:szCs w:val="23"/>
        </w:rPr>
        <w:t>Перечень нормативных правовых актов Курской области, для реализации которых осуществляется создание объектов местного значения</w:t>
      </w:r>
      <w:r w:rsidRPr="00462F91">
        <w:rPr>
          <w:noProof/>
          <w:sz w:val="23"/>
          <w:szCs w:val="23"/>
        </w:rPr>
        <w:t>.</w:t>
      </w:r>
      <w:r w:rsidRPr="00462F91">
        <w:rPr>
          <w:noProof/>
          <w:sz w:val="23"/>
          <w:szCs w:val="23"/>
        </w:rPr>
        <w:tab/>
      </w:r>
      <w:r w:rsidR="00D13B88" w:rsidRPr="00462F91">
        <w:rPr>
          <w:noProof/>
          <w:sz w:val="23"/>
          <w:szCs w:val="23"/>
        </w:rPr>
        <w:t>1</w:t>
      </w:r>
      <w:r w:rsidR="00184771">
        <w:rPr>
          <w:noProof/>
          <w:sz w:val="23"/>
          <w:szCs w:val="23"/>
        </w:rPr>
        <w:t>9</w:t>
      </w:r>
    </w:p>
    <w:p w14:paraId="07F27274" w14:textId="78BC4479" w:rsidR="00B20B3A" w:rsidRPr="00462F91" w:rsidRDefault="00B20B3A" w:rsidP="008A5797">
      <w:pPr>
        <w:pStyle w:val="24"/>
        <w:widowControl w:val="0"/>
        <w:tabs>
          <w:tab w:val="right" w:leader="dot" w:pos="9346"/>
        </w:tabs>
        <w:ind w:left="0" w:firstLine="0"/>
        <w:jc w:val="both"/>
        <w:rPr>
          <w:rFonts w:ascii="Calibri" w:hAnsi="Calibri"/>
          <w:noProof/>
          <w:kern w:val="0"/>
          <w:sz w:val="23"/>
          <w:szCs w:val="23"/>
          <w:lang w:eastAsia="ru-RU"/>
        </w:rPr>
      </w:pPr>
      <w:r w:rsidRPr="00462F91">
        <w:rPr>
          <w:noProof/>
          <w:sz w:val="23"/>
          <w:szCs w:val="23"/>
        </w:rPr>
        <w:t>2.2. Территориально-планировочная организация муниципального образования.</w:t>
      </w:r>
      <w:r w:rsidRPr="00462F91">
        <w:rPr>
          <w:noProof/>
          <w:sz w:val="23"/>
          <w:szCs w:val="23"/>
        </w:rPr>
        <w:tab/>
      </w:r>
      <w:r w:rsidRPr="00462F91">
        <w:rPr>
          <w:noProof/>
          <w:sz w:val="23"/>
          <w:szCs w:val="23"/>
        </w:rPr>
        <w:fldChar w:fldCharType="begin"/>
      </w:r>
      <w:r w:rsidRPr="00462F91">
        <w:rPr>
          <w:noProof/>
          <w:sz w:val="23"/>
          <w:szCs w:val="23"/>
        </w:rPr>
        <w:instrText xml:space="preserve"> PAGEREF _Toc523074182 \h </w:instrText>
      </w:r>
      <w:r w:rsidRPr="00462F91">
        <w:rPr>
          <w:noProof/>
          <w:sz w:val="23"/>
          <w:szCs w:val="23"/>
        </w:rPr>
      </w:r>
      <w:r w:rsidRPr="00462F91">
        <w:rPr>
          <w:noProof/>
          <w:sz w:val="23"/>
          <w:szCs w:val="23"/>
        </w:rPr>
        <w:fldChar w:fldCharType="separate"/>
      </w:r>
      <w:r w:rsidR="0027648B" w:rsidRPr="00462F91">
        <w:rPr>
          <w:noProof/>
          <w:sz w:val="23"/>
          <w:szCs w:val="23"/>
        </w:rPr>
        <w:t>2</w:t>
      </w:r>
      <w:r w:rsidR="00184771">
        <w:rPr>
          <w:noProof/>
          <w:sz w:val="23"/>
          <w:szCs w:val="23"/>
        </w:rPr>
        <w:t>1</w:t>
      </w:r>
      <w:r w:rsidRPr="00462F91">
        <w:rPr>
          <w:noProof/>
          <w:sz w:val="23"/>
          <w:szCs w:val="23"/>
        </w:rPr>
        <w:fldChar w:fldCharType="end"/>
      </w:r>
    </w:p>
    <w:p w14:paraId="7B1D8C0D" w14:textId="1890CA5F" w:rsidR="00B20B3A" w:rsidRPr="00462F91" w:rsidRDefault="00B20B3A" w:rsidP="008A5797">
      <w:pPr>
        <w:pStyle w:val="24"/>
        <w:widowControl w:val="0"/>
        <w:tabs>
          <w:tab w:val="right" w:leader="dot" w:pos="9346"/>
        </w:tabs>
        <w:ind w:left="0" w:firstLine="0"/>
        <w:jc w:val="both"/>
        <w:rPr>
          <w:rFonts w:ascii="Calibri" w:hAnsi="Calibri"/>
          <w:noProof/>
          <w:kern w:val="0"/>
          <w:sz w:val="23"/>
          <w:szCs w:val="23"/>
          <w:lang w:eastAsia="ru-RU"/>
        </w:rPr>
      </w:pPr>
      <w:r w:rsidRPr="00462F91">
        <w:rPr>
          <w:noProof/>
          <w:sz w:val="23"/>
          <w:szCs w:val="23"/>
        </w:rPr>
        <w:t>2.3. Экономическая база муниципального образования.</w:t>
      </w:r>
      <w:r w:rsidRPr="00462F91">
        <w:rPr>
          <w:noProof/>
          <w:sz w:val="23"/>
          <w:szCs w:val="23"/>
        </w:rPr>
        <w:tab/>
      </w:r>
      <w:r w:rsidRPr="00462F91">
        <w:rPr>
          <w:noProof/>
          <w:sz w:val="23"/>
          <w:szCs w:val="23"/>
        </w:rPr>
        <w:fldChar w:fldCharType="begin"/>
      </w:r>
      <w:r w:rsidRPr="00462F91">
        <w:rPr>
          <w:noProof/>
          <w:sz w:val="23"/>
          <w:szCs w:val="23"/>
        </w:rPr>
        <w:instrText xml:space="preserve"> PAGEREF _Toc523074183 \h </w:instrText>
      </w:r>
      <w:r w:rsidRPr="00462F91">
        <w:rPr>
          <w:noProof/>
          <w:sz w:val="23"/>
          <w:szCs w:val="23"/>
        </w:rPr>
      </w:r>
      <w:r w:rsidRPr="00462F91">
        <w:rPr>
          <w:noProof/>
          <w:sz w:val="23"/>
          <w:szCs w:val="23"/>
        </w:rPr>
        <w:fldChar w:fldCharType="separate"/>
      </w:r>
      <w:r w:rsidR="0027648B" w:rsidRPr="00462F91">
        <w:rPr>
          <w:noProof/>
          <w:sz w:val="23"/>
          <w:szCs w:val="23"/>
        </w:rPr>
        <w:t>2</w:t>
      </w:r>
      <w:r w:rsidR="00184771">
        <w:rPr>
          <w:noProof/>
          <w:sz w:val="23"/>
          <w:szCs w:val="23"/>
        </w:rPr>
        <w:t>3</w:t>
      </w:r>
      <w:r w:rsidRPr="00462F91">
        <w:rPr>
          <w:noProof/>
          <w:sz w:val="23"/>
          <w:szCs w:val="23"/>
        </w:rPr>
        <w:fldChar w:fldCharType="end"/>
      </w:r>
    </w:p>
    <w:p w14:paraId="3792CC9A" w14:textId="59853A3A" w:rsidR="00B20B3A" w:rsidRPr="00462F91" w:rsidRDefault="00B20B3A" w:rsidP="008A5797">
      <w:pPr>
        <w:pStyle w:val="24"/>
        <w:widowControl w:val="0"/>
        <w:tabs>
          <w:tab w:val="right" w:leader="dot" w:pos="9346"/>
        </w:tabs>
        <w:ind w:left="0" w:firstLine="0"/>
        <w:jc w:val="both"/>
        <w:rPr>
          <w:rFonts w:ascii="Calibri" w:hAnsi="Calibri"/>
          <w:noProof/>
          <w:kern w:val="0"/>
          <w:sz w:val="23"/>
          <w:szCs w:val="23"/>
          <w:lang w:eastAsia="ru-RU"/>
        </w:rPr>
      </w:pPr>
      <w:r w:rsidRPr="00462F91">
        <w:rPr>
          <w:noProof/>
          <w:sz w:val="23"/>
          <w:szCs w:val="23"/>
        </w:rPr>
        <w:t>2.4. Население.</w:t>
      </w:r>
      <w:r w:rsidRPr="00462F91">
        <w:rPr>
          <w:noProof/>
          <w:sz w:val="23"/>
          <w:szCs w:val="23"/>
        </w:rPr>
        <w:tab/>
      </w:r>
      <w:r w:rsidRPr="00462F91">
        <w:rPr>
          <w:noProof/>
          <w:sz w:val="23"/>
          <w:szCs w:val="23"/>
        </w:rPr>
        <w:fldChar w:fldCharType="begin"/>
      </w:r>
      <w:r w:rsidRPr="00462F91">
        <w:rPr>
          <w:noProof/>
          <w:sz w:val="23"/>
          <w:szCs w:val="23"/>
        </w:rPr>
        <w:instrText xml:space="preserve"> PAGEREF _Toc523074184 \h </w:instrText>
      </w:r>
      <w:r w:rsidRPr="00462F91">
        <w:rPr>
          <w:noProof/>
          <w:sz w:val="23"/>
          <w:szCs w:val="23"/>
        </w:rPr>
      </w:r>
      <w:r w:rsidRPr="00462F91">
        <w:rPr>
          <w:noProof/>
          <w:sz w:val="23"/>
          <w:szCs w:val="23"/>
        </w:rPr>
        <w:fldChar w:fldCharType="separate"/>
      </w:r>
      <w:r w:rsidR="0027648B" w:rsidRPr="00462F91">
        <w:rPr>
          <w:noProof/>
          <w:sz w:val="23"/>
          <w:szCs w:val="23"/>
        </w:rPr>
        <w:t>2</w:t>
      </w:r>
      <w:r w:rsidR="00184771">
        <w:rPr>
          <w:noProof/>
          <w:sz w:val="23"/>
          <w:szCs w:val="23"/>
        </w:rPr>
        <w:t>6</w:t>
      </w:r>
      <w:r w:rsidRPr="00462F91">
        <w:rPr>
          <w:noProof/>
          <w:sz w:val="23"/>
          <w:szCs w:val="23"/>
        </w:rPr>
        <w:fldChar w:fldCharType="end"/>
      </w:r>
    </w:p>
    <w:p w14:paraId="15C00FC8" w14:textId="791AAAD7" w:rsidR="00B20B3A" w:rsidRPr="00462F91" w:rsidRDefault="008A5797" w:rsidP="008A5797">
      <w:pPr>
        <w:pStyle w:val="24"/>
        <w:widowControl w:val="0"/>
        <w:tabs>
          <w:tab w:val="left" w:pos="1134"/>
          <w:tab w:val="right" w:leader="dot" w:pos="9346"/>
        </w:tabs>
        <w:ind w:left="0" w:firstLine="0"/>
        <w:jc w:val="both"/>
        <w:rPr>
          <w:rFonts w:ascii="Calibri" w:hAnsi="Calibri"/>
          <w:noProof/>
          <w:kern w:val="0"/>
          <w:sz w:val="23"/>
          <w:szCs w:val="23"/>
          <w:lang w:eastAsia="ru-RU"/>
        </w:rPr>
      </w:pPr>
      <w:r w:rsidRPr="00462F91">
        <w:rPr>
          <w:noProof/>
          <w:sz w:val="23"/>
          <w:szCs w:val="23"/>
        </w:rPr>
        <w:t>2</w:t>
      </w:r>
      <w:r w:rsidR="00B20B3A" w:rsidRPr="00462F91">
        <w:rPr>
          <w:noProof/>
          <w:sz w:val="23"/>
          <w:szCs w:val="23"/>
        </w:rPr>
        <w:t>.</w:t>
      </w:r>
      <w:r w:rsidRPr="00462F91">
        <w:rPr>
          <w:noProof/>
          <w:sz w:val="23"/>
          <w:szCs w:val="23"/>
        </w:rPr>
        <w:t>5</w:t>
      </w:r>
      <w:r w:rsidRPr="00462F91">
        <w:rPr>
          <w:rFonts w:ascii="Calibri" w:hAnsi="Calibri"/>
          <w:noProof/>
          <w:kern w:val="0"/>
          <w:sz w:val="23"/>
          <w:szCs w:val="23"/>
          <w:lang w:eastAsia="ru-RU"/>
        </w:rPr>
        <w:t>. </w:t>
      </w:r>
      <w:r w:rsidR="00B20B3A" w:rsidRPr="00462F91">
        <w:rPr>
          <w:noProof/>
          <w:sz w:val="23"/>
          <w:szCs w:val="23"/>
        </w:rPr>
        <w:t>Жилищный фонд.</w:t>
      </w:r>
      <w:r w:rsidR="00B20B3A" w:rsidRPr="00462F91">
        <w:rPr>
          <w:noProof/>
          <w:sz w:val="23"/>
          <w:szCs w:val="23"/>
        </w:rPr>
        <w:tab/>
      </w:r>
      <w:r w:rsidR="00B20B3A" w:rsidRPr="00462F91">
        <w:rPr>
          <w:noProof/>
          <w:sz w:val="23"/>
          <w:szCs w:val="23"/>
        </w:rPr>
        <w:fldChar w:fldCharType="begin"/>
      </w:r>
      <w:r w:rsidR="00B20B3A" w:rsidRPr="00462F91">
        <w:rPr>
          <w:noProof/>
          <w:sz w:val="23"/>
          <w:szCs w:val="23"/>
        </w:rPr>
        <w:instrText xml:space="preserve"> PAGEREF _Toc523074185 \h </w:instrText>
      </w:r>
      <w:r w:rsidR="00B20B3A" w:rsidRPr="00462F91">
        <w:rPr>
          <w:noProof/>
          <w:sz w:val="23"/>
          <w:szCs w:val="23"/>
        </w:rPr>
      </w:r>
      <w:r w:rsidR="00B20B3A" w:rsidRPr="00462F91">
        <w:rPr>
          <w:noProof/>
          <w:sz w:val="23"/>
          <w:szCs w:val="23"/>
        </w:rPr>
        <w:fldChar w:fldCharType="separate"/>
      </w:r>
      <w:r w:rsidR="0027648B" w:rsidRPr="00462F91">
        <w:rPr>
          <w:noProof/>
          <w:sz w:val="23"/>
          <w:szCs w:val="23"/>
        </w:rPr>
        <w:t>3</w:t>
      </w:r>
      <w:r w:rsidR="00184771">
        <w:rPr>
          <w:noProof/>
          <w:sz w:val="23"/>
          <w:szCs w:val="23"/>
        </w:rPr>
        <w:t>4</w:t>
      </w:r>
      <w:r w:rsidR="00B20B3A" w:rsidRPr="00462F91">
        <w:rPr>
          <w:noProof/>
          <w:sz w:val="23"/>
          <w:szCs w:val="23"/>
        </w:rPr>
        <w:fldChar w:fldCharType="end"/>
      </w:r>
    </w:p>
    <w:p w14:paraId="042A2B59" w14:textId="104A440D" w:rsidR="00B20B3A" w:rsidRPr="00462F91" w:rsidRDefault="00B20B3A" w:rsidP="008A5797">
      <w:pPr>
        <w:pStyle w:val="24"/>
        <w:widowControl w:val="0"/>
        <w:tabs>
          <w:tab w:val="left" w:pos="1134"/>
          <w:tab w:val="right" w:leader="dot" w:pos="9346"/>
        </w:tabs>
        <w:ind w:left="0" w:firstLine="0"/>
        <w:jc w:val="both"/>
        <w:rPr>
          <w:rFonts w:ascii="Calibri" w:hAnsi="Calibri"/>
          <w:noProof/>
          <w:kern w:val="0"/>
          <w:sz w:val="23"/>
          <w:szCs w:val="23"/>
          <w:lang w:eastAsia="ru-RU"/>
        </w:rPr>
      </w:pPr>
      <w:r w:rsidRPr="00462F91">
        <w:rPr>
          <w:noProof/>
          <w:sz w:val="23"/>
          <w:szCs w:val="23"/>
        </w:rPr>
        <w:t>2.6</w:t>
      </w:r>
      <w:r w:rsidR="008A5797" w:rsidRPr="00462F91">
        <w:rPr>
          <w:rFonts w:ascii="Calibri" w:hAnsi="Calibri"/>
          <w:noProof/>
          <w:kern w:val="0"/>
          <w:sz w:val="23"/>
          <w:szCs w:val="23"/>
          <w:lang w:eastAsia="ru-RU"/>
        </w:rPr>
        <w:t>. </w:t>
      </w:r>
      <w:r w:rsidRPr="00462F91">
        <w:rPr>
          <w:noProof/>
          <w:sz w:val="23"/>
          <w:szCs w:val="23"/>
        </w:rPr>
        <w:t>Система культурно-бытового обслуживания.</w:t>
      </w:r>
      <w:r w:rsidRPr="00462F91">
        <w:rPr>
          <w:noProof/>
          <w:sz w:val="23"/>
          <w:szCs w:val="23"/>
        </w:rPr>
        <w:tab/>
      </w:r>
      <w:r w:rsidRPr="00462F91">
        <w:rPr>
          <w:noProof/>
          <w:sz w:val="23"/>
          <w:szCs w:val="23"/>
        </w:rPr>
        <w:fldChar w:fldCharType="begin"/>
      </w:r>
      <w:r w:rsidRPr="00462F91">
        <w:rPr>
          <w:noProof/>
          <w:sz w:val="23"/>
          <w:szCs w:val="23"/>
        </w:rPr>
        <w:instrText xml:space="preserve"> PAGEREF _Toc523074186 \h </w:instrText>
      </w:r>
      <w:r w:rsidRPr="00462F91">
        <w:rPr>
          <w:noProof/>
          <w:sz w:val="23"/>
          <w:szCs w:val="23"/>
        </w:rPr>
      </w:r>
      <w:r w:rsidRPr="00462F91">
        <w:rPr>
          <w:noProof/>
          <w:sz w:val="23"/>
          <w:szCs w:val="23"/>
        </w:rPr>
        <w:fldChar w:fldCharType="separate"/>
      </w:r>
      <w:r w:rsidR="0027648B" w:rsidRPr="00462F91">
        <w:rPr>
          <w:noProof/>
          <w:sz w:val="23"/>
          <w:szCs w:val="23"/>
        </w:rPr>
        <w:t>3</w:t>
      </w:r>
      <w:r w:rsidR="00184771">
        <w:rPr>
          <w:noProof/>
          <w:sz w:val="23"/>
          <w:szCs w:val="23"/>
        </w:rPr>
        <w:t>5</w:t>
      </w:r>
      <w:r w:rsidRPr="00462F91">
        <w:rPr>
          <w:noProof/>
          <w:sz w:val="23"/>
          <w:szCs w:val="23"/>
        </w:rPr>
        <w:fldChar w:fldCharType="end"/>
      </w:r>
    </w:p>
    <w:p w14:paraId="60CDB7F1" w14:textId="49FFF4A0" w:rsidR="00B20B3A" w:rsidRPr="00462F91" w:rsidRDefault="00B20B3A" w:rsidP="008A5797">
      <w:pPr>
        <w:pStyle w:val="24"/>
        <w:widowControl w:val="0"/>
        <w:tabs>
          <w:tab w:val="left" w:pos="1134"/>
          <w:tab w:val="right" w:leader="dot" w:pos="9346"/>
        </w:tabs>
        <w:ind w:left="0" w:firstLine="0"/>
        <w:jc w:val="both"/>
        <w:rPr>
          <w:rFonts w:ascii="Calibri" w:hAnsi="Calibri"/>
          <w:noProof/>
          <w:kern w:val="0"/>
          <w:sz w:val="23"/>
          <w:szCs w:val="23"/>
          <w:lang w:eastAsia="ru-RU"/>
        </w:rPr>
      </w:pPr>
      <w:r w:rsidRPr="00462F91">
        <w:rPr>
          <w:noProof/>
          <w:sz w:val="23"/>
          <w:szCs w:val="23"/>
          <w:lang w:eastAsia="ru-RU"/>
        </w:rPr>
        <w:t>2.7</w:t>
      </w:r>
      <w:r w:rsidR="00E85753" w:rsidRPr="00462F91">
        <w:rPr>
          <w:rFonts w:ascii="Calibri" w:hAnsi="Calibri"/>
          <w:noProof/>
          <w:kern w:val="0"/>
          <w:sz w:val="23"/>
          <w:szCs w:val="23"/>
          <w:lang w:eastAsia="ru-RU"/>
        </w:rPr>
        <w:t>. </w:t>
      </w:r>
      <w:r w:rsidRPr="00462F91">
        <w:rPr>
          <w:noProof/>
          <w:sz w:val="23"/>
          <w:szCs w:val="23"/>
        </w:rPr>
        <w:t>Транспортная инфраструктура муниципального образования.</w:t>
      </w:r>
      <w:r w:rsidRPr="00462F91">
        <w:rPr>
          <w:noProof/>
          <w:sz w:val="23"/>
          <w:szCs w:val="23"/>
        </w:rPr>
        <w:tab/>
      </w:r>
      <w:r w:rsidRPr="00462F91">
        <w:rPr>
          <w:noProof/>
          <w:sz w:val="23"/>
          <w:szCs w:val="23"/>
        </w:rPr>
        <w:fldChar w:fldCharType="begin"/>
      </w:r>
      <w:r w:rsidRPr="00462F91">
        <w:rPr>
          <w:noProof/>
          <w:sz w:val="23"/>
          <w:szCs w:val="23"/>
        </w:rPr>
        <w:instrText xml:space="preserve"> PAGEREF _Toc523074187 \h </w:instrText>
      </w:r>
      <w:r w:rsidRPr="00462F91">
        <w:rPr>
          <w:noProof/>
          <w:sz w:val="23"/>
          <w:szCs w:val="23"/>
        </w:rPr>
      </w:r>
      <w:r w:rsidRPr="00462F91">
        <w:rPr>
          <w:noProof/>
          <w:sz w:val="23"/>
          <w:szCs w:val="23"/>
        </w:rPr>
        <w:fldChar w:fldCharType="separate"/>
      </w:r>
      <w:r w:rsidR="0027648B" w:rsidRPr="00462F91">
        <w:rPr>
          <w:noProof/>
          <w:sz w:val="23"/>
          <w:szCs w:val="23"/>
        </w:rPr>
        <w:t>4</w:t>
      </w:r>
      <w:r w:rsidR="00184771">
        <w:rPr>
          <w:noProof/>
          <w:sz w:val="23"/>
          <w:szCs w:val="23"/>
        </w:rPr>
        <w:t>4</w:t>
      </w:r>
      <w:r w:rsidRPr="00462F91">
        <w:rPr>
          <w:noProof/>
          <w:sz w:val="23"/>
          <w:szCs w:val="23"/>
        </w:rPr>
        <w:fldChar w:fldCharType="end"/>
      </w:r>
    </w:p>
    <w:p w14:paraId="4F1684BF" w14:textId="0AD13DFC" w:rsidR="00B20B3A" w:rsidRPr="00462F91" w:rsidRDefault="00B20B3A" w:rsidP="008A5797">
      <w:pPr>
        <w:pStyle w:val="32"/>
        <w:widowControl w:val="0"/>
        <w:tabs>
          <w:tab w:val="left" w:pos="1320"/>
          <w:tab w:val="right" w:leader="dot" w:pos="9346"/>
        </w:tabs>
        <w:ind w:left="0" w:firstLine="0"/>
        <w:jc w:val="both"/>
        <w:rPr>
          <w:rFonts w:ascii="Calibri" w:hAnsi="Calibri"/>
          <w:noProof/>
          <w:kern w:val="0"/>
          <w:sz w:val="23"/>
          <w:szCs w:val="23"/>
          <w:lang w:eastAsia="ru-RU"/>
        </w:rPr>
      </w:pPr>
      <w:r w:rsidRPr="00462F91">
        <w:rPr>
          <w:noProof/>
          <w:sz w:val="23"/>
          <w:szCs w:val="23"/>
          <w:lang w:eastAsia="ru-RU"/>
        </w:rPr>
        <w:t>2.7.1</w:t>
      </w:r>
      <w:r w:rsidR="00E85753" w:rsidRPr="00462F91">
        <w:rPr>
          <w:rFonts w:ascii="Calibri" w:hAnsi="Calibri"/>
          <w:noProof/>
          <w:kern w:val="0"/>
          <w:sz w:val="23"/>
          <w:szCs w:val="23"/>
          <w:lang w:eastAsia="ru-RU"/>
        </w:rPr>
        <w:t>. </w:t>
      </w:r>
      <w:r w:rsidRPr="00462F91">
        <w:rPr>
          <w:noProof/>
          <w:sz w:val="23"/>
          <w:szCs w:val="23"/>
          <w:lang w:eastAsia="ru-RU"/>
        </w:rPr>
        <w:t>Внешний транспорт.</w:t>
      </w:r>
      <w:r w:rsidRPr="00462F91">
        <w:rPr>
          <w:noProof/>
          <w:sz w:val="23"/>
          <w:szCs w:val="23"/>
        </w:rPr>
        <w:tab/>
      </w:r>
      <w:r w:rsidRPr="00462F91">
        <w:rPr>
          <w:noProof/>
          <w:sz w:val="23"/>
          <w:szCs w:val="23"/>
        </w:rPr>
        <w:fldChar w:fldCharType="begin"/>
      </w:r>
      <w:r w:rsidRPr="00462F91">
        <w:rPr>
          <w:noProof/>
          <w:sz w:val="23"/>
          <w:szCs w:val="23"/>
        </w:rPr>
        <w:instrText xml:space="preserve"> PAGEREF _Toc523074188 \h </w:instrText>
      </w:r>
      <w:r w:rsidRPr="00462F91">
        <w:rPr>
          <w:noProof/>
          <w:sz w:val="23"/>
          <w:szCs w:val="23"/>
        </w:rPr>
      </w:r>
      <w:r w:rsidRPr="00462F91">
        <w:rPr>
          <w:noProof/>
          <w:sz w:val="23"/>
          <w:szCs w:val="23"/>
        </w:rPr>
        <w:fldChar w:fldCharType="separate"/>
      </w:r>
      <w:r w:rsidR="0027648B" w:rsidRPr="00462F91">
        <w:rPr>
          <w:noProof/>
          <w:sz w:val="23"/>
          <w:szCs w:val="23"/>
        </w:rPr>
        <w:t>4</w:t>
      </w:r>
      <w:r w:rsidR="00184771">
        <w:rPr>
          <w:noProof/>
          <w:sz w:val="23"/>
          <w:szCs w:val="23"/>
        </w:rPr>
        <w:t>4</w:t>
      </w:r>
      <w:r w:rsidRPr="00462F91">
        <w:rPr>
          <w:noProof/>
          <w:sz w:val="23"/>
          <w:szCs w:val="23"/>
        </w:rPr>
        <w:fldChar w:fldCharType="end"/>
      </w:r>
    </w:p>
    <w:p w14:paraId="2DEF7851" w14:textId="76EB8600" w:rsidR="00B20B3A" w:rsidRPr="00462F91" w:rsidRDefault="00B20B3A" w:rsidP="008A5797">
      <w:pPr>
        <w:pStyle w:val="32"/>
        <w:widowControl w:val="0"/>
        <w:tabs>
          <w:tab w:val="left" w:pos="1320"/>
          <w:tab w:val="right" w:leader="dot" w:pos="9346"/>
        </w:tabs>
        <w:ind w:left="0" w:firstLine="0"/>
        <w:jc w:val="both"/>
        <w:rPr>
          <w:rFonts w:ascii="Calibri" w:hAnsi="Calibri"/>
          <w:noProof/>
          <w:kern w:val="0"/>
          <w:sz w:val="23"/>
          <w:szCs w:val="23"/>
          <w:lang w:eastAsia="ru-RU"/>
        </w:rPr>
      </w:pPr>
      <w:r w:rsidRPr="00462F91">
        <w:rPr>
          <w:noProof/>
          <w:sz w:val="23"/>
          <w:szCs w:val="23"/>
          <w:lang w:eastAsia="ru-RU"/>
        </w:rPr>
        <w:t>2.7.2</w:t>
      </w:r>
      <w:r w:rsidR="00E85753" w:rsidRPr="00462F91">
        <w:rPr>
          <w:rFonts w:ascii="Calibri" w:hAnsi="Calibri"/>
          <w:noProof/>
          <w:kern w:val="0"/>
          <w:sz w:val="23"/>
          <w:szCs w:val="23"/>
          <w:lang w:eastAsia="ru-RU"/>
        </w:rPr>
        <w:t>. </w:t>
      </w:r>
      <w:r w:rsidRPr="00462F91">
        <w:rPr>
          <w:noProof/>
          <w:sz w:val="23"/>
          <w:szCs w:val="23"/>
          <w:lang w:eastAsia="ru-RU"/>
        </w:rPr>
        <w:t>Улично-дорожная сеть.</w:t>
      </w:r>
      <w:r w:rsidRPr="00462F91">
        <w:rPr>
          <w:noProof/>
          <w:sz w:val="23"/>
          <w:szCs w:val="23"/>
        </w:rPr>
        <w:tab/>
      </w:r>
      <w:r w:rsidRPr="00462F91">
        <w:rPr>
          <w:noProof/>
          <w:sz w:val="23"/>
          <w:szCs w:val="23"/>
        </w:rPr>
        <w:fldChar w:fldCharType="begin"/>
      </w:r>
      <w:r w:rsidRPr="00462F91">
        <w:rPr>
          <w:noProof/>
          <w:sz w:val="23"/>
          <w:szCs w:val="23"/>
        </w:rPr>
        <w:instrText xml:space="preserve"> PAGEREF _Toc523074189 \h </w:instrText>
      </w:r>
      <w:r w:rsidRPr="00462F91">
        <w:rPr>
          <w:noProof/>
          <w:sz w:val="23"/>
          <w:szCs w:val="23"/>
        </w:rPr>
      </w:r>
      <w:r w:rsidRPr="00462F91">
        <w:rPr>
          <w:noProof/>
          <w:sz w:val="23"/>
          <w:szCs w:val="23"/>
        </w:rPr>
        <w:fldChar w:fldCharType="separate"/>
      </w:r>
      <w:r w:rsidR="0027648B" w:rsidRPr="00462F91">
        <w:rPr>
          <w:noProof/>
          <w:sz w:val="23"/>
          <w:szCs w:val="23"/>
        </w:rPr>
        <w:t>4</w:t>
      </w:r>
      <w:r w:rsidR="00184771">
        <w:rPr>
          <w:noProof/>
          <w:sz w:val="23"/>
          <w:szCs w:val="23"/>
        </w:rPr>
        <w:t>7</w:t>
      </w:r>
      <w:r w:rsidRPr="00462F91">
        <w:rPr>
          <w:noProof/>
          <w:sz w:val="23"/>
          <w:szCs w:val="23"/>
        </w:rPr>
        <w:fldChar w:fldCharType="end"/>
      </w:r>
    </w:p>
    <w:p w14:paraId="56E7889A" w14:textId="189947C7" w:rsidR="00B20B3A" w:rsidRPr="00462F91" w:rsidRDefault="00B20B3A" w:rsidP="008A5797">
      <w:pPr>
        <w:pStyle w:val="24"/>
        <w:widowControl w:val="0"/>
        <w:tabs>
          <w:tab w:val="left" w:pos="1134"/>
          <w:tab w:val="right" w:leader="dot" w:pos="9346"/>
        </w:tabs>
        <w:ind w:left="0" w:firstLine="0"/>
        <w:jc w:val="both"/>
        <w:rPr>
          <w:rFonts w:ascii="Calibri" w:hAnsi="Calibri"/>
          <w:noProof/>
          <w:kern w:val="0"/>
          <w:sz w:val="23"/>
          <w:szCs w:val="23"/>
          <w:lang w:eastAsia="ru-RU"/>
        </w:rPr>
      </w:pPr>
      <w:r w:rsidRPr="00462F91">
        <w:rPr>
          <w:noProof/>
          <w:sz w:val="23"/>
          <w:szCs w:val="23"/>
          <w:lang w:eastAsia="ru-RU"/>
        </w:rPr>
        <w:t>2.8</w:t>
      </w:r>
      <w:r w:rsidR="00E85753" w:rsidRPr="00462F91">
        <w:rPr>
          <w:rFonts w:ascii="Calibri" w:hAnsi="Calibri"/>
          <w:noProof/>
          <w:kern w:val="0"/>
          <w:sz w:val="23"/>
          <w:szCs w:val="23"/>
          <w:lang w:eastAsia="ru-RU"/>
        </w:rPr>
        <w:t>. </w:t>
      </w:r>
      <w:r w:rsidRPr="00462F91">
        <w:rPr>
          <w:noProof/>
          <w:sz w:val="23"/>
          <w:szCs w:val="23"/>
        </w:rPr>
        <w:t>Инженерное оборудование территории.</w:t>
      </w:r>
      <w:r w:rsidRPr="00462F91">
        <w:rPr>
          <w:noProof/>
          <w:sz w:val="23"/>
          <w:szCs w:val="23"/>
        </w:rPr>
        <w:tab/>
      </w:r>
      <w:r w:rsidRPr="00462F91">
        <w:rPr>
          <w:noProof/>
          <w:sz w:val="23"/>
          <w:szCs w:val="23"/>
        </w:rPr>
        <w:fldChar w:fldCharType="begin"/>
      </w:r>
      <w:r w:rsidRPr="00462F91">
        <w:rPr>
          <w:noProof/>
          <w:sz w:val="23"/>
          <w:szCs w:val="23"/>
        </w:rPr>
        <w:instrText xml:space="preserve"> PAGEREF _Toc523074190 \h </w:instrText>
      </w:r>
      <w:r w:rsidRPr="00462F91">
        <w:rPr>
          <w:noProof/>
          <w:sz w:val="23"/>
          <w:szCs w:val="23"/>
        </w:rPr>
      </w:r>
      <w:r w:rsidRPr="00462F91">
        <w:rPr>
          <w:noProof/>
          <w:sz w:val="23"/>
          <w:szCs w:val="23"/>
        </w:rPr>
        <w:fldChar w:fldCharType="separate"/>
      </w:r>
      <w:r w:rsidR="0027648B" w:rsidRPr="00462F91">
        <w:rPr>
          <w:noProof/>
          <w:sz w:val="23"/>
          <w:szCs w:val="23"/>
        </w:rPr>
        <w:t>4</w:t>
      </w:r>
      <w:r w:rsidR="00184771">
        <w:rPr>
          <w:noProof/>
          <w:sz w:val="23"/>
          <w:szCs w:val="23"/>
        </w:rPr>
        <w:t>8</w:t>
      </w:r>
      <w:r w:rsidRPr="00462F91">
        <w:rPr>
          <w:noProof/>
          <w:sz w:val="23"/>
          <w:szCs w:val="23"/>
        </w:rPr>
        <w:fldChar w:fldCharType="end"/>
      </w:r>
    </w:p>
    <w:p w14:paraId="0B70593C" w14:textId="3CF5FD8A" w:rsidR="00B20B3A" w:rsidRPr="00462F91" w:rsidRDefault="00B20B3A" w:rsidP="008A5797">
      <w:pPr>
        <w:pStyle w:val="32"/>
        <w:widowControl w:val="0"/>
        <w:tabs>
          <w:tab w:val="left" w:pos="1320"/>
          <w:tab w:val="right" w:leader="dot" w:pos="9346"/>
        </w:tabs>
        <w:ind w:left="0" w:firstLine="0"/>
        <w:jc w:val="both"/>
        <w:rPr>
          <w:rFonts w:ascii="Calibri" w:hAnsi="Calibri"/>
          <w:noProof/>
          <w:kern w:val="0"/>
          <w:sz w:val="23"/>
          <w:szCs w:val="23"/>
          <w:lang w:eastAsia="ru-RU"/>
        </w:rPr>
      </w:pPr>
      <w:r w:rsidRPr="00462F91">
        <w:rPr>
          <w:noProof/>
          <w:sz w:val="23"/>
          <w:szCs w:val="23"/>
        </w:rPr>
        <w:t>2.8.1</w:t>
      </w:r>
      <w:r w:rsidR="00E85753" w:rsidRPr="00462F91">
        <w:rPr>
          <w:rFonts w:ascii="Calibri" w:hAnsi="Calibri"/>
          <w:noProof/>
          <w:kern w:val="0"/>
          <w:sz w:val="23"/>
          <w:szCs w:val="23"/>
          <w:lang w:eastAsia="ru-RU"/>
        </w:rPr>
        <w:t>. </w:t>
      </w:r>
      <w:r w:rsidRPr="00462F91">
        <w:rPr>
          <w:noProof/>
          <w:sz w:val="23"/>
          <w:szCs w:val="23"/>
          <w:lang w:eastAsia="ru-RU"/>
        </w:rPr>
        <w:t>Водоснабжение.</w:t>
      </w:r>
      <w:r w:rsidRPr="00462F91">
        <w:rPr>
          <w:noProof/>
          <w:sz w:val="23"/>
          <w:szCs w:val="23"/>
        </w:rPr>
        <w:tab/>
      </w:r>
      <w:r w:rsidRPr="00462F91">
        <w:rPr>
          <w:noProof/>
          <w:sz w:val="23"/>
          <w:szCs w:val="23"/>
        </w:rPr>
        <w:fldChar w:fldCharType="begin"/>
      </w:r>
      <w:r w:rsidRPr="00462F91">
        <w:rPr>
          <w:noProof/>
          <w:sz w:val="23"/>
          <w:szCs w:val="23"/>
        </w:rPr>
        <w:instrText xml:space="preserve"> PAGEREF _Toc523074191 \h </w:instrText>
      </w:r>
      <w:r w:rsidRPr="00462F91">
        <w:rPr>
          <w:noProof/>
          <w:sz w:val="23"/>
          <w:szCs w:val="23"/>
        </w:rPr>
      </w:r>
      <w:r w:rsidRPr="00462F91">
        <w:rPr>
          <w:noProof/>
          <w:sz w:val="23"/>
          <w:szCs w:val="23"/>
        </w:rPr>
        <w:fldChar w:fldCharType="separate"/>
      </w:r>
      <w:r w:rsidR="0027648B" w:rsidRPr="00462F91">
        <w:rPr>
          <w:noProof/>
          <w:sz w:val="23"/>
          <w:szCs w:val="23"/>
        </w:rPr>
        <w:t>4</w:t>
      </w:r>
      <w:r w:rsidR="00184771">
        <w:rPr>
          <w:noProof/>
          <w:sz w:val="23"/>
          <w:szCs w:val="23"/>
        </w:rPr>
        <w:t>8</w:t>
      </w:r>
      <w:r w:rsidRPr="00462F91">
        <w:rPr>
          <w:noProof/>
          <w:sz w:val="23"/>
          <w:szCs w:val="23"/>
        </w:rPr>
        <w:fldChar w:fldCharType="end"/>
      </w:r>
    </w:p>
    <w:p w14:paraId="701C0BBD" w14:textId="06279B35" w:rsidR="00B20B3A" w:rsidRPr="00462F91" w:rsidRDefault="00B20B3A" w:rsidP="008A5797">
      <w:pPr>
        <w:pStyle w:val="32"/>
        <w:widowControl w:val="0"/>
        <w:tabs>
          <w:tab w:val="left" w:pos="1320"/>
          <w:tab w:val="right" w:leader="dot" w:pos="9346"/>
        </w:tabs>
        <w:ind w:left="0" w:firstLine="0"/>
        <w:jc w:val="both"/>
        <w:rPr>
          <w:rFonts w:ascii="Calibri" w:hAnsi="Calibri"/>
          <w:noProof/>
          <w:kern w:val="0"/>
          <w:sz w:val="23"/>
          <w:szCs w:val="23"/>
          <w:lang w:eastAsia="ru-RU"/>
        </w:rPr>
      </w:pPr>
      <w:r w:rsidRPr="00462F91">
        <w:rPr>
          <w:noProof/>
          <w:sz w:val="23"/>
          <w:szCs w:val="23"/>
        </w:rPr>
        <w:t>2.8.2</w:t>
      </w:r>
      <w:r w:rsidR="00E85753" w:rsidRPr="00462F91">
        <w:rPr>
          <w:rFonts w:ascii="Calibri" w:hAnsi="Calibri"/>
          <w:noProof/>
          <w:kern w:val="0"/>
          <w:sz w:val="23"/>
          <w:szCs w:val="23"/>
          <w:lang w:eastAsia="ru-RU"/>
        </w:rPr>
        <w:t>. </w:t>
      </w:r>
      <w:r w:rsidRPr="00462F91">
        <w:rPr>
          <w:noProof/>
          <w:sz w:val="23"/>
          <w:szCs w:val="23"/>
        </w:rPr>
        <w:t>Водоотведение.</w:t>
      </w:r>
      <w:r w:rsidRPr="00462F91">
        <w:rPr>
          <w:noProof/>
          <w:sz w:val="23"/>
          <w:szCs w:val="23"/>
        </w:rPr>
        <w:tab/>
      </w:r>
      <w:r w:rsidR="00184771">
        <w:rPr>
          <w:noProof/>
          <w:sz w:val="23"/>
          <w:szCs w:val="23"/>
        </w:rPr>
        <w:t>51</w:t>
      </w:r>
    </w:p>
    <w:p w14:paraId="7EFB53A8" w14:textId="3B934712" w:rsidR="00B20B3A" w:rsidRPr="00462F91" w:rsidRDefault="00B20B3A" w:rsidP="008A5797">
      <w:pPr>
        <w:pStyle w:val="32"/>
        <w:widowControl w:val="0"/>
        <w:tabs>
          <w:tab w:val="left" w:pos="1320"/>
          <w:tab w:val="right" w:leader="dot" w:pos="9346"/>
        </w:tabs>
        <w:ind w:left="0" w:firstLine="0"/>
        <w:jc w:val="both"/>
        <w:rPr>
          <w:rFonts w:ascii="Calibri" w:hAnsi="Calibri"/>
          <w:noProof/>
          <w:kern w:val="0"/>
          <w:sz w:val="23"/>
          <w:szCs w:val="23"/>
          <w:lang w:eastAsia="ru-RU"/>
        </w:rPr>
      </w:pPr>
      <w:r w:rsidRPr="00462F91">
        <w:rPr>
          <w:noProof/>
          <w:sz w:val="23"/>
          <w:szCs w:val="23"/>
          <w:lang w:eastAsia="ar-SA" w:bidi="en-US"/>
        </w:rPr>
        <w:t>2.8.3</w:t>
      </w:r>
      <w:r w:rsidR="00E85753" w:rsidRPr="00462F91">
        <w:rPr>
          <w:rFonts w:ascii="Calibri" w:hAnsi="Calibri"/>
          <w:noProof/>
          <w:kern w:val="0"/>
          <w:sz w:val="23"/>
          <w:szCs w:val="23"/>
          <w:lang w:eastAsia="ru-RU"/>
        </w:rPr>
        <w:t>. </w:t>
      </w:r>
      <w:r w:rsidRPr="00462F91">
        <w:rPr>
          <w:noProof/>
          <w:sz w:val="23"/>
          <w:szCs w:val="23"/>
        </w:rPr>
        <w:t>Теплоснабжение.</w:t>
      </w:r>
      <w:r w:rsidRPr="00462F91">
        <w:rPr>
          <w:noProof/>
          <w:sz w:val="23"/>
          <w:szCs w:val="23"/>
        </w:rPr>
        <w:tab/>
      </w:r>
      <w:r w:rsidR="00D13B88" w:rsidRPr="00462F91">
        <w:rPr>
          <w:noProof/>
          <w:sz w:val="23"/>
          <w:szCs w:val="23"/>
        </w:rPr>
        <w:t>5</w:t>
      </w:r>
      <w:r w:rsidR="00184771">
        <w:rPr>
          <w:noProof/>
          <w:sz w:val="23"/>
          <w:szCs w:val="23"/>
        </w:rPr>
        <w:t>2</w:t>
      </w:r>
    </w:p>
    <w:p w14:paraId="0AC559EF" w14:textId="365B1B28" w:rsidR="00B20B3A" w:rsidRPr="00462F91" w:rsidRDefault="00B20B3A" w:rsidP="008A5797">
      <w:pPr>
        <w:pStyle w:val="32"/>
        <w:widowControl w:val="0"/>
        <w:tabs>
          <w:tab w:val="left" w:pos="1320"/>
          <w:tab w:val="right" w:leader="dot" w:pos="9346"/>
        </w:tabs>
        <w:ind w:left="0" w:firstLine="0"/>
        <w:jc w:val="both"/>
        <w:rPr>
          <w:rFonts w:ascii="Calibri" w:hAnsi="Calibri"/>
          <w:noProof/>
          <w:kern w:val="0"/>
          <w:sz w:val="23"/>
          <w:szCs w:val="23"/>
          <w:lang w:eastAsia="ru-RU"/>
        </w:rPr>
      </w:pPr>
      <w:r w:rsidRPr="00462F91">
        <w:rPr>
          <w:noProof/>
          <w:sz w:val="23"/>
          <w:szCs w:val="23"/>
        </w:rPr>
        <w:t>2.8.4</w:t>
      </w:r>
      <w:r w:rsidR="00E85753" w:rsidRPr="00462F91">
        <w:rPr>
          <w:rFonts w:ascii="Calibri" w:hAnsi="Calibri"/>
          <w:noProof/>
          <w:kern w:val="0"/>
          <w:sz w:val="23"/>
          <w:szCs w:val="23"/>
          <w:lang w:eastAsia="ru-RU"/>
        </w:rPr>
        <w:t>. </w:t>
      </w:r>
      <w:r w:rsidRPr="00462F91">
        <w:rPr>
          <w:noProof/>
          <w:sz w:val="23"/>
          <w:szCs w:val="23"/>
        </w:rPr>
        <w:t>Газоснабжение.</w:t>
      </w:r>
      <w:r w:rsidRPr="00462F91">
        <w:rPr>
          <w:noProof/>
          <w:sz w:val="23"/>
          <w:szCs w:val="23"/>
        </w:rPr>
        <w:tab/>
      </w:r>
      <w:r w:rsidR="00D13B88" w:rsidRPr="00462F91">
        <w:rPr>
          <w:noProof/>
          <w:sz w:val="23"/>
          <w:szCs w:val="23"/>
        </w:rPr>
        <w:t>5</w:t>
      </w:r>
      <w:r w:rsidR="00184771">
        <w:rPr>
          <w:noProof/>
          <w:sz w:val="23"/>
          <w:szCs w:val="23"/>
        </w:rPr>
        <w:t>3</w:t>
      </w:r>
    </w:p>
    <w:p w14:paraId="5017C9B7" w14:textId="520D7E19" w:rsidR="00B20B3A" w:rsidRPr="00462F91" w:rsidRDefault="00B20B3A" w:rsidP="008A5797">
      <w:pPr>
        <w:pStyle w:val="32"/>
        <w:widowControl w:val="0"/>
        <w:tabs>
          <w:tab w:val="left" w:pos="1320"/>
          <w:tab w:val="right" w:leader="dot" w:pos="9346"/>
        </w:tabs>
        <w:ind w:left="0" w:firstLine="0"/>
        <w:jc w:val="both"/>
        <w:rPr>
          <w:rFonts w:ascii="Calibri" w:hAnsi="Calibri"/>
          <w:noProof/>
          <w:kern w:val="0"/>
          <w:sz w:val="23"/>
          <w:szCs w:val="23"/>
          <w:lang w:eastAsia="ru-RU"/>
        </w:rPr>
      </w:pPr>
      <w:r w:rsidRPr="00462F91">
        <w:rPr>
          <w:noProof/>
          <w:sz w:val="23"/>
          <w:szCs w:val="23"/>
          <w:lang w:bidi="en-US"/>
        </w:rPr>
        <w:t>2.8.5</w:t>
      </w:r>
      <w:r w:rsidR="00E85753" w:rsidRPr="00462F91">
        <w:rPr>
          <w:rFonts w:ascii="Calibri" w:hAnsi="Calibri"/>
          <w:noProof/>
          <w:kern w:val="0"/>
          <w:sz w:val="23"/>
          <w:szCs w:val="23"/>
          <w:lang w:eastAsia="ru-RU"/>
        </w:rPr>
        <w:t>. </w:t>
      </w:r>
      <w:r w:rsidRPr="00462F91">
        <w:rPr>
          <w:noProof/>
          <w:sz w:val="23"/>
          <w:szCs w:val="23"/>
        </w:rPr>
        <w:t>Электроснабжение.</w:t>
      </w:r>
      <w:r w:rsidRPr="00462F91">
        <w:rPr>
          <w:noProof/>
          <w:sz w:val="23"/>
          <w:szCs w:val="23"/>
        </w:rPr>
        <w:tab/>
      </w:r>
      <w:r w:rsidR="00D13B88" w:rsidRPr="00462F91">
        <w:rPr>
          <w:noProof/>
          <w:sz w:val="23"/>
          <w:szCs w:val="23"/>
        </w:rPr>
        <w:t>5</w:t>
      </w:r>
      <w:r w:rsidR="00184771">
        <w:rPr>
          <w:noProof/>
          <w:sz w:val="23"/>
          <w:szCs w:val="23"/>
        </w:rPr>
        <w:t>4</w:t>
      </w:r>
    </w:p>
    <w:p w14:paraId="3BA24B8B" w14:textId="4BCCD0C0" w:rsidR="00B20B3A" w:rsidRPr="00462F91" w:rsidRDefault="00B20B3A" w:rsidP="008A5797">
      <w:pPr>
        <w:pStyle w:val="32"/>
        <w:widowControl w:val="0"/>
        <w:tabs>
          <w:tab w:val="left" w:pos="1320"/>
          <w:tab w:val="right" w:leader="dot" w:pos="9346"/>
        </w:tabs>
        <w:ind w:left="0" w:firstLine="0"/>
        <w:jc w:val="both"/>
        <w:rPr>
          <w:rFonts w:ascii="Calibri" w:hAnsi="Calibri"/>
          <w:noProof/>
          <w:kern w:val="0"/>
          <w:sz w:val="23"/>
          <w:szCs w:val="23"/>
          <w:lang w:eastAsia="ru-RU"/>
        </w:rPr>
      </w:pPr>
      <w:r w:rsidRPr="00462F91">
        <w:rPr>
          <w:iCs/>
          <w:noProof/>
          <w:sz w:val="23"/>
          <w:szCs w:val="23"/>
        </w:rPr>
        <w:t>2.8.6</w:t>
      </w:r>
      <w:r w:rsidR="00E85753" w:rsidRPr="00462F91">
        <w:rPr>
          <w:rFonts w:ascii="Calibri" w:hAnsi="Calibri"/>
          <w:noProof/>
          <w:kern w:val="0"/>
          <w:sz w:val="23"/>
          <w:szCs w:val="23"/>
          <w:lang w:eastAsia="ru-RU"/>
        </w:rPr>
        <w:t>. </w:t>
      </w:r>
      <w:r w:rsidRPr="00462F91">
        <w:rPr>
          <w:noProof/>
          <w:sz w:val="23"/>
          <w:szCs w:val="23"/>
        </w:rPr>
        <w:t>Связь. Радиовещание. Телевидение.</w:t>
      </w:r>
      <w:r w:rsidRPr="00462F91">
        <w:rPr>
          <w:noProof/>
          <w:sz w:val="23"/>
          <w:szCs w:val="23"/>
        </w:rPr>
        <w:tab/>
      </w:r>
      <w:r w:rsidRPr="00462F91">
        <w:rPr>
          <w:noProof/>
          <w:sz w:val="23"/>
          <w:szCs w:val="23"/>
        </w:rPr>
        <w:fldChar w:fldCharType="begin"/>
      </w:r>
      <w:r w:rsidRPr="00462F91">
        <w:rPr>
          <w:noProof/>
          <w:sz w:val="23"/>
          <w:szCs w:val="23"/>
        </w:rPr>
        <w:instrText xml:space="preserve"> PAGEREF _Toc523074196 \h </w:instrText>
      </w:r>
      <w:r w:rsidRPr="00462F91">
        <w:rPr>
          <w:noProof/>
          <w:sz w:val="23"/>
          <w:szCs w:val="23"/>
        </w:rPr>
      </w:r>
      <w:r w:rsidRPr="00462F91">
        <w:rPr>
          <w:noProof/>
          <w:sz w:val="23"/>
          <w:szCs w:val="23"/>
        </w:rPr>
        <w:fldChar w:fldCharType="separate"/>
      </w:r>
      <w:r w:rsidR="0027648B" w:rsidRPr="00462F91">
        <w:rPr>
          <w:noProof/>
          <w:sz w:val="23"/>
          <w:szCs w:val="23"/>
        </w:rPr>
        <w:t>5</w:t>
      </w:r>
      <w:r w:rsidR="00184771">
        <w:rPr>
          <w:noProof/>
          <w:sz w:val="23"/>
          <w:szCs w:val="23"/>
        </w:rPr>
        <w:t>7</w:t>
      </w:r>
      <w:r w:rsidRPr="00462F91">
        <w:rPr>
          <w:noProof/>
          <w:sz w:val="23"/>
          <w:szCs w:val="23"/>
        </w:rPr>
        <w:fldChar w:fldCharType="end"/>
      </w:r>
    </w:p>
    <w:p w14:paraId="5C38FA12" w14:textId="10EDBD83" w:rsidR="00B20B3A" w:rsidRPr="00462F91" w:rsidRDefault="00B20B3A" w:rsidP="008A5797">
      <w:pPr>
        <w:pStyle w:val="24"/>
        <w:widowControl w:val="0"/>
        <w:tabs>
          <w:tab w:val="left" w:pos="1134"/>
          <w:tab w:val="right" w:leader="dot" w:pos="9346"/>
        </w:tabs>
        <w:ind w:left="0" w:firstLine="0"/>
        <w:jc w:val="both"/>
        <w:rPr>
          <w:rFonts w:ascii="Calibri" w:hAnsi="Calibri"/>
          <w:noProof/>
          <w:kern w:val="0"/>
          <w:sz w:val="23"/>
          <w:szCs w:val="23"/>
          <w:lang w:eastAsia="ru-RU"/>
        </w:rPr>
      </w:pPr>
      <w:r w:rsidRPr="00462F91">
        <w:rPr>
          <w:noProof/>
          <w:sz w:val="23"/>
          <w:szCs w:val="23"/>
        </w:rPr>
        <w:t>2.9</w:t>
      </w:r>
      <w:r w:rsidR="00E85753" w:rsidRPr="00462F91">
        <w:rPr>
          <w:rFonts w:ascii="Calibri" w:hAnsi="Calibri"/>
          <w:noProof/>
          <w:kern w:val="0"/>
          <w:sz w:val="23"/>
          <w:szCs w:val="23"/>
          <w:lang w:eastAsia="ru-RU"/>
        </w:rPr>
        <w:t>. </w:t>
      </w:r>
      <w:r w:rsidRPr="00462F91">
        <w:rPr>
          <w:noProof/>
          <w:sz w:val="23"/>
          <w:szCs w:val="23"/>
        </w:rPr>
        <w:t>Инженерная подготовка территории.</w:t>
      </w:r>
      <w:r w:rsidRPr="00462F91">
        <w:rPr>
          <w:noProof/>
          <w:sz w:val="23"/>
          <w:szCs w:val="23"/>
        </w:rPr>
        <w:tab/>
      </w:r>
      <w:r w:rsidRPr="00462F91">
        <w:rPr>
          <w:noProof/>
          <w:sz w:val="23"/>
          <w:szCs w:val="23"/>
        </w:rPr>
        <w:fldChar w:fldCharType="begin"/>
      </w:r>
      <w:r w:rsidRPr="00462F91">
        <w:rPr>
          <w:noProof/>
          <w:sz w:val="23"/>
          <w:szCs w:val="23"/>
        </w:rPr>
        <w:instrText xml:space="preserve"> PAGEREF _Toc523074197 \h </w:instrText>
      </w:r>
      <w:r w:rsidRPr="00462F91">
        <w:rPr>
          <w:noProof/>
          <w:sz w:val="23"/>
          <w:szCs w:val="23"/>
        </w:rPr>
      </w:r>
      <w:r w:rsidRPr="00462F91">
        <w:rPr>
          <w:noProof/>
          <w:sz w:val="23"/>
          <w:szCs w:val="23"/>
        </w:rPr>
        <w:fldChar w:fldCharType="separate"/>
      </w:r>
      <w:r w:rsidR="0027648B" w:rsidRPr="00462F91">
        <w:rPr>
          <w:noProof/>
          <w:sz w:val="23"/>
          <w:szCs w:val="23"/>
        </w:rPr>
        <w:t>5</w:t>
      </w:r>
      <w:r w:rsidR="00184771">
        <w:rPr>
          <w:noProof/>
          <w:sz w:val="23"/>
          <w:szCs w:val="23"/>
        </w:rPr>
        <w:t>8</w:t>
      </w:r>
      <w:r w:rsidRPr="00462F91">
        <w:rPr>
          <w:noProof/>
          <w:sz w:val="23"/>
          <w:szCs w:val="23"/>
        </w:rPr>
        <w:fldChar w:fldCharType="end"/>
      </w:r>
    </w:p>
    <w:p w14:paraId="10DE77EF" w14:textId="033612DB" w:rsidR="00B20B3A" w:rsidRPr="00462F91" w:rsidRDefault="00B20B3A" w:rsidP="008A5797">
      <w:pPr>
        <w:pStyle w:val="24"/>
        <w:widowControl w:val="0"/>
        <w:tabs>
          <w:tab w:val="left" w:pos="1134"/>
          <w:tab w:val="right" w:leader="dot" w:pos="9346"/>
        </w:tabs>
        <w:ind w:left="0" w:firstLine="0"/>
        <w:jc w:val="both"/>
        <w:rPr>
          <w:rFonts w:ascii="Calibri" w:hAnsi="Calibri"/>
          <w:noProof/>
          <w:kern w:val="0"/>
          <w:sz w:val="23"/>
          <w:szCs w:val="23"/>
          <w:lang w:eastAsia="ru-RU"/>
        </w:rPr>
      </w:pPr>
      <w:r w:rsidRPr="00462F91">
        <w:rPr>
          <w:noProof/>
          <w:sz w:val="23"/>
          <w:szCs w:val="23"/>
          <w:lang w:eastAsia="ru-RU"/>
        </w:rPr>
        <w:t>2.10</w:t>
      </w:r>
      <w:r w:rsidR="00E85753" w:rsidRPr="00462F91">
        <w:rPr>
          <w:rFonts w:ascii="Calibri" w:hAnsi="Calibri"/>
          <w:noProof/>
          <w:kern w:val="0"/>
          <w:sz w:val="23"/>
          <w:szCs w:val="23"/>
          <w:lang w:eastAsia="ru-RU"/>
        </w:rPr>
        <w:t>. </w:t>
      </w:r>
      <w:r w:rsidRPr="00462F91">
        <w:rPr>
          <w:noProof/>
          <w:sz w:val="23"/>
          <w:szCs w:val="23"/>
        </w:rPr>
        <w:t>Зеленый фонд муниципального образования.</w:t>
      </w:r>
      <w:r w:rsidRPr="00462F91">
        <w:rPr>
          <w:noProof/>
          <w:sz w:val="23"/>
          <w:szCs w:val="23"/>
        </w:rPr>
        <w:tab/>
      </w:r>
      <w:r w:rsidR="00184771">
        <w:rPr>
          <w:noProof/>
          <w:sz w:val="23"/>
          <w:szCs w:val="23"/>
        </w:rPr>
        <w:t>60</w:t>
      </w:r>
    </w:p>
    <w:p w14:paraId="41ABB4CF" w14:textId="1D04E793" w:rsidR="00B20B3A" w:rsidRPr="00462F91" w:rsidRDefault="00B20B3A" w:rsidP="008A5797">
      <w:pPr>
        <w:pStyle w:val="24"/>
        <w:widowControl w:val="0"/>
        <w:tabs>
          <w:tab w:val="left" w:pos="1134"/>
          <w:tab w:val="right" w:leader="dot" w:pos="9346"/>
        </w:tabs>
        <w:ind w:left="0" w:firstLine="0"/>
        <w:jc w:val="both"/>
        <w:rPr>
          <w:rFonts w:ascii="Calibri" w:hAnsi="Calibri"/>
          <w:noProof/>
          <w:kern w:val="0"/>
          <w:sz w:val="23"/>
          <w:szCs w:val="23"/>
          <w:lang w:eastAsia="ru-RU"/>
        </w:rPr>
      </w:pPr>
      <w:r w:rsidRPr="00462F91">
        <w:rPr>
          <w:noProof/>
          <w:sz w:val="23"/>
          <w:szCs w:val="23"/>
        </w:rPr>
        <w:t>2.11</w:t>
      </w:r>
      <w:r w:rsidR="00E85753" w:rsidRPr="00462F91">
        <w:rPr>
          <w:rFonts w:ascii="Calibri" w:hAnsi="Calibri"/>
          <w:noProof/>
          <w:kern w:val="0"/>
          <w:sz w:val="23"/>
          <w:szCs w:val="23"/>
          <w:lang w:eastAsia="ru-RU"/>
        </w:rPr>
        <w:t>. </w:t>
      </w:r>
      <w:r w:rsidRPr="00462F91">
        <w:rPr>
          <w:noProof/>
          <w:sz w:val="23"/>
          <w:szCs w:val="23"/>
        </w:rPr>
        <w:t>Санитарная очистка территории. Размещение кладбищ.</w:t>
      </w:r>
      <w:r w:rsidRPr="00462F91">
        <w:rPr>
          <w:noProof/>
          <w:sz w:val="23"/>
          <w:szCs w:val="23"/>
        </w:rPr>
        <w:tab/>
      </w:r>
      <w:r w:rsidR="00D13B88" w:rsidRPr="00462F91">
        <w:rPr>
          <w:noProof/>
          <w:sz w:val="23"/>
          <w:szCs w:val="23"/>
        </w:rPr>
        <w:t>6</w:t>
      </w:r>
      <w:r w:rsidR="00184771">
        <w:rPr>
          <w:noProof/>
          <w:sz w:val="23"/>
          <w:szCs w:val="23"/>
        </w:rPr>
        <w:t>1</w:t>
      </w:r>
    </w:p>
    <w:p w14:paraId="734450BF" w14:textId="5ED23A26" w:rsidR="00B20B3A" w:rsidRPr="00462F91" w:rsidRDefault="00B20B3A" w:rsidP="008A5797">
      <w:pPr>
        <w:pStyle w:val="24"/>
        <w:widowControl w:val="0"/>
        <w:tabs>
          <w:tab w:val="left" w:pos="1134"/>
          <w:tab w:val="right" w:leader="dot" w:pos="9346"/>
        </w:tabs>
        <w:ind w:left="0" w:firstLine="0"/>
        <w:jc w:val="both"/>
        <w:rPr>
          <w:rFonts w:ascii="Calibri" w:hAnsi="Calibri"/>
          <w:noProof/>
          <w:kern w:val="0"/>
          <w:sz w:val="23"/>
          <w:szCs w:val="23"/>
          <w:lang w:eastAsia="ru-RU"/>
        </w:rPr>
      </w:pPr>
      <w:r w:rsidRPr="00462F91">
        <w:rPr>
          <w:noProof/>
          <w:sz w:val="23"/>
          <w:szCs w:val="23"/>
          <w:lang w:eastAsia="ru-RU"/>
        </w:rPr>
        <w:t>2.12</w:t>
      </w:r>
      <w:r w:rsidR="00E85753" w:rsidRPr="00462F91">
        <w:rPr>
          <w:rFonts w:ascii="Calibri" w:hAnsi="Calibri"/>
          <w:noProof/>
          <w:kern w:val="0"/>
          <w:sz w:val="23"/>
          <w:szCs w:val="23"/>
          <w:lang w:eastAsia="ru-RU"/>
        </w:rPr>
        <w:t>. </w:t>
      </w:r>
      <w:r w:rsidRPr="00462F91">
        <w:rPr>
          <w:noProof/>
          <w:sz w:val="23"/>
          <w:szCs w:val="23"/>
        </w:rPr>
        <w:t>Санитарно-экологическое состояние окружающей среды.</w:t>
      </w:r>
      <w:r w:rsidRPr="00462F91">
        <w:rPr>
          <w:noProof/>
          <w:sz w:val="23"/>
          <w:szCs w:val="23"/>
        </w:rPr>
        <w:tab/>
      </w:r>
      <w:r w:rsidR="00D13B88" w:rsidRPr="00462F91">
        <w:rPr>
          <w:noProof/>
          <w:sz w:val="23"/>
          <w:szCs w:val="23"/>
        </w:rPr>
        <w:t>6</w:t>
      </w:r>
      <w:r w:rsidR="00184771">
        <w:rPr>
          <w:noProof/>
          <w:sz w:val="23"/>
          <w:szCs w:val="23"/>
        </w:rPr>
        <w:t>4</w:t>
      </w:r>
    </w:p>
    <w:p w14:paraId="1EDAB0A4" w14:textId="23D7E167" w:rsidR="00B20B3A" w:rsidRPr="00462F91" w:rsidRDefault="00B20B3A" w:rsidP="008A5797">
      <w:pPr>
        <w:pStyle w:val="24"/>
        <w:widowControl w:val="0"/>
        <w:tabs>
          <w:tab w:val="left" w:pos="1134"/>
          <w:tab w:val="right" w:leader="dot" w:pos="9346"/>
        </w:tabs>
        <w:ind w:left="0" w:firstLine="0"/>
        <w:jc w:val="both"/>
        <w:rPr>
          <w:rFonts w:ascii="Calibri" w:hAnsi="Calibri"/>
          <w:noProof/>
          <w:kern w:val="0"/>
          <w:sz w:val="23"/>
          <w:szCs w:val="23"/>
          <w:lang w:eastAsia="ru-RU"/>
        </w:rPr>
      </w:pPr>
      <w:r w:rsidRPr="00462F91">
        <w:rPr>
          <w:noProof/>
          <w:sz w:val="23"/>
          <w:szCs w:val="23"/>
          <w:lang w:eastAsia="ru-RU"/>
        </w:rPr>
        <w:t>2.13</w:t>
      </w:r>
      <w:r w:rsidRPr="00462F91">
        <w:rPr>
          <w:noProof/>
          <w:sz w:val="23"/>
          <w:szCs w:val="23"/>
        </w:rPr>
        <w:t>. Зоны с особыми условиями использования территорий.</w:t>
      </w:r>
      <w:r w:rsidRPr="00462F91">
        <w:rPr>
          <w:noProof/>
          <w:sz w:val="23"/>
          <w:szCs w:val="23"/>
        </w:rPr>
        <w:tab/>
      </w:r>
      <w:r w:rsidR="00D13B88" w:rsidRPr="00462F91">
        <w:rPr>
          <w:noProof/>
          <w:sz w:val="23"/>
          <w:szCs w:val="23"/>
        </w:rPr>
        <w:t>6</w:t>
      </w:r>
      <w:r w:rsidR="00184771">
        <w:rPr>
          <w:noProof/>
          <w:sz w:val="23"/>
          <w:szCs w:val="23"/>
        </w:rPr>
        <w:t>7</w:t>
      </w:r>
    </w:p>
    <w:p w14:paraId="46B743CB" w14:textId="08A5481F" w:rsidR="00B20B3A" w:rsidRPr="00462F91" w:rsidRDefault="00B20B3A" w:rsidP="008A5797">
      <w:pPr>
        <w:pStyle w:val="32"/>
        <w:widowControl w:val="0"/>
        <w:tabs>
          <w:tab w:val="left" w:pos="1320"/>
          <w:tab w:val="right" w:leader="dot" w:pos="9346"/>
        </w:tabs>
        <w:ind w:left="0" w:firstLine="0"/>
        <w:jc w:val="both"/>
        <w:rPr>
          <w:noProof/>
          <w:sz w:val="23"/>
          <w:szCs w:val="23"/>
        </w:rPr>
      </w:pPr>
      <w:r w:rsidRPr="00462F91">
        <w:rPr>
          <w:noProof/>
          <w:sz w:val="23"/>
          <w:szCs w:val="23"/>
          <w:lang w:eastAsia="ru-RU"/>
        </w:rPr>
        <w:t>2.13.1</w:t>
      </w:r>
      <w:r w:rsidR="00E85753" w:rsidRPr="00462F91">
        <w:rPr>
          <w:rFonts w:ascii="Calibri" w:hAnsi="Calibri"/>
          <w:noProof/>
          <w:kern w:val="0"/>
          <w:sz w:val="23"/>
          <w:szCs w:val="23"/>
          <w:lang w:eastAsia="ru-RU"/>
        </w:rPr>
        <w:t>. </w:t>
      </w:r>
      <w:r w:rsidRPr="00462F91">
        <w:rPr>
          <w:noProof/>
          <w:sz w:val="23"/>
          <w:szCs w:val="23"/>
          <w:lang w:eastAsia="ru-RU"/>
        </w:rPr>
        <w:t>Зоны охраны объектов культурного наследия.</w:t>
      </w:r>
      <w:r w:rsidRPr="00462F91">
        <w:rPr>
          <w:noProof/>
          <w:sz w:val="23"/>
          <w:szCs w:val="23"/>
        </w:rPr>
        <w:tab/>
      </w:r>
      <w:r w:rsidR="00D13B88" w:rsidRPr="00462F91">
        <w:rPr>
          <w:noProof/>
          <w:sz w:val="23"/>
          <w:szCs w:val="23"/>
        </w:rPr>
        <w:t>6</w:t>
      </w:r>
      <w:r w:rsidR="00184771">
        <w:rPr>
          <w:noProof/>
          <w:sz w:val="23"/>
          <w:szCs w:val="23"/>
        </w:rPr>
        <w:t>7</w:t>
      </w:r>
    </w:p>
    <w:p w14:paraId="7FB08FC5" w14:textId="0D1191B6" w:rsidR="00E85753" w:rsidRPr="00462F91" w:rsidRDefault="00E85753" w:rsidP="00E85753">
      <w:pPr>
        <w:pStyle w:val="32"/>
        <w:widowControl w:val="0"/>
        <w:tabs>
          <w:tab w:val="left" w:pos="1320"/>
          <w:tab w:val="right" w:leader="dot" w:pos="9346"/>
        </w:tabs>
        <w:ind w:left="0" w:firstLine="0"/>
        <w:jc w:val="both"/>
        <w:rPr>
          <w:rFonts w:ascii="Calibri" w:hAnsi="Calibri"/>
          <w:noProof/>
          <w:kern w:val="0"/>
          <w:sz w:val="23"/>
          <w:szCs w:val="23"/>
          <w:lang w:eastAsia="ru-RU"/>
        </w:rPr>
      </w:pPr>
      <w:r w:rsidRPr="00462F91">
        <w:rPr>
          <w:noProof/>
          <w:sz w:val="23"/>
          <w:szCs w:val="23"/>
          <w:lang w:eastAsia="ru-RU"/>
        </w:rPr>
        <w:t>2.13.2</w:t>
      </w:r>
      <w:r w:rsidRPr="00462F91">
        <w:rPr>
          <w:rFonts w:ascii="Calibri" w:hAnsi="Calibri"/>
          <w:noProof/>
          <w:kern w:val="0"/>
          <w:sz w:val="23"/>
          <w:szCs w:val="23"/>
          <w:lang w:eastAsia="ru-RU"/>
        </w:rPr>
        <w:t>. </w:t>
      </w:r>
      <w:r w:rsidRPr="00462F91">
        <w:rPr>
          <w:noProof/>
          <w:sz w:val="23"/>
          <w:szCs w:val="23"/>
          <w:lang w:eastAsia="ru-RU"/>
        </w:rPr>
        <w:t>Зоны особо охраняемых природных территорий</w:t>
      </w:r>
      <w:r w:rsidRPr="00462F91">
        <w:rPr>
          <w:noProof/>
          <w:sz w:val="23"/>
          <w:szCs w:val="23"/>
        </w:rPr>
        <w:tab/>
      </w:r>
      <w:r w:rsidR="00D13B88" w:rsidRPr="00462F91">
        <w:rPr>
          <w:noProof/>
          <w:sz w:val="23"/>
          <w:szCs w:val="23"/>
        </w:rPr>
        <w:t>6</w:t>
      </w:r>
      <w:r w:rsidR="00184771">
        <w:rPr>
          <w:noProof/>
          <w:sz w:val="23"/>
          <w:szCs w:val="23"/>
        </w:rPr>
        <w:t>9</w:t>
      </w:r>
    </w:p>
    <w:p w14:paraId="33886E48" w14:textId="5473847D" w:rsidR="00E85753" w:rsidRPr="00462F91" w:rsidRDefault="00D13B88" w:rsidP="00E85753">
      <w:pPr>
        <w:pStyle w:val="32"/>
        <w:widowControl w:val="0"/>
        <w:tabs>
          <w:tab w:val="left" w:pos="1320"/>
          <w:tab w:val="right" w:leader="dot" w:pos="9346"/>
        </w:tabs>
        <w:ind w:left="0" w:firstLine="0"/>
        <w:jc w:val="both"/>
        <w:rPr>
          <w:rFonts w:ascii="Calibri" w:hAnsi="Calibri"/>
          <w:noProof/>
          <w:kern w:val="0"/>
          <w:sz w:val="23"/>
          <w:szCs w:val="23"/>
          <w:lang w:eastAsia="ru-RU"/>
        </w:rPr>
      </w:pPr>
      <w:r w:rsidRPr="00462F91">
        <w:rPr>
          <w:noProof/>
          <w:sz w:val="23"/>
          <w:szCs w:val="23"/>
          <w:lang w:eastAsia="ru-RU"/>
        </w:rPr>
        <w:t>2.13.4</w:t>
      </w:r>
      <w:r w:rsidR="00E85753" w:rsidRPr="00462F91">
        <w:rPr>
          <w:rFonts w:ascii="Calibri" w:hAnsi="Calibri"/>
          <w:noProof/>
          <w:kern w:val="0"/>
          <w:sz w:val="23"/>
          <w:szCs w:val="23"/>
          <w:lang w:eastAsia="ru-RU"/>
        </w:rPr>
        <w:t>.</w:t>
      </w:r>
      <w:r w:rsidRPr="00462F91">
        <w:rPr>
          <w:sz w:val="23"/>
          <w:szCs w:val="23"/>
        </w:rPr>
        <w:t xml:space="preserve"> Зоны затопления и подтопления</w:t>
      </w:r>
      <w:r w:rsidR="00E85753" w:rsidRPr="00462F91">
        <w:rPr>
          <w:noProof/>
          <w:sz w:val="23"/>
          <w:szCs w:val="23"/>
        </w:rPr>
        <w:tab/>
      </w:r>
      <w:r w:rsidRPr="00462F91">
        <w:rPr>
          <w:noProof/>
          <w:sz w:val="23"/>
          <w:szCs w:val="23"/>
        </w:rPr>
        <w:t>7</w:t>
      </w:r>
      <w:r w:rsidR="00184771">
        <w:rPr>
          <w:noProof/>
          <w:sz w:val="23"/>
          <w:szCs w:val="23"/>
        </w:rPr>
        <w:t>1</w:t>
      </w:r>
    </w:p>
    <w:p w14:paraId="13FB816C" w14:textId="3B359281" w:rsidR="00B20B3A" w:rsidRPr="00462F91" w:rsidRDefault="00D13B88" w:rsidP="008A5797">
      <w:pPr>
        <w:pStyle w:val="32"/>
        <w:widowControl w:val="0"/>
        <w:tabs>
          <w:tab w:val="right" w:leader="dot" w:pos="9346"/>
        </w:tabs>
        <w:ind w:left="0" w:firstLine="0"/>
        <w:jc w:val="both"/>
        <w:rPr>
          <w:rFonts w:ascii="Calibri" w:hAnsi="Calibri"/>
          <w:noProof/>
          <w:kern w:val="0"/>
          <w:sz w:val="23"/>
          <w:szCs w:val="23"/>
          <w:lang w:eastAsia="ru-RU"/>
        </w:rPr>
      </w:pPr>
      <w:r w:rsidRPr="00462F91">
        <w:rPr>
          <w:noProof/>
          <w:sz w:val="23"/>
          <w:szCs w:val="23"/>
        </w:rPr>
        <w:t>2.13.5</w:t>
      </w:r>
      <w:r w:rsidR="00B20B3A" w:rsidRPr="00462F91">
        <w:rPr>
          <w:noProof/>
          <w:sz w:val="23"/>
          <w:szCs w:val="23"/>
        </w:rPr>
        <w:t>. </w:t>
      </w:r>
      <w:r w:rsidR="00D6141E" w:rsidRPr="00462F91">
        <w:rPr>
          <w:sz w:val="23"/>
          <w:szCs w:val="23"/>
          <w:lang w:eastAsia="ru-RU"/>
        </w:rPr>
        <w:t>Зоны санитарной охраны источников питьевого водоснабжения</w:t>
      </w:r>
      <w:r w:rsidR="00B20B3A" w:rsidRPr="00462F91">
        <w:rPr>
          <w:noProof/>
          <w:sz w:val="23"/>
          <w:szCs w:val="23"/>
        </w:rPr>
        <w:t>.</w:t>
      </w:r>
      <w:r w:rsidR="00B20B3A" w:rsidRPr="00462F91">
        <w:rPr>
          <w:noProof/>
          <w:sz w:val="23"/>
          <w:szCs w:val="23"/>
        </w:rPr>
        <w:tab/>
      </w:r>
      <w:r w:rsidRPr="00462F91">
        <w:rPr>
          <w:noProof/>
          <w:sz w:val="23"/>
          <w:szCs w:val="23"/>
        </w:rPr>
        <w:t>7</w:t>
      </w:r>
      <w:r w:rsidR="00184771">
        <w:rPr>
          <w:noProof/>
          <w:sz w:val="23"/>
          <w:szCs w:val="23"/>
        </w:rPr>
        <w:t>3</w:t>
      </w:r>
    </w:p>
    <w:p w14:paraId="32A0C7BB" w14:textId="35C81494" w:rsidR="00B20B3A" w:rsidRPr="00462F91" w:rsidRDefault="00B20B3A" w:rsidP="008A5797">
      <w:pPr>
        <w:pStyle w:val="32"/>
        <w:widowControl w:val="0"/>
        <w:tabs>
          <w:tab w:val="right" w:leader="dot" w:pos="9346"/>
        </w:tabs>
        <w:ind w:left="0" w:firstLine="0"/>
        <w:jc w:val="both"/>
        <w:rPr>
          <w:noProof/>
          <w:sz w:val="23"/>
          <w:szCs w:val="23"/>
        </w:rPr>
      </w:pPr>
      <w:r w:rsidRPr="00462F91">
        <w:rPr>
          <w:noProof/>
          <w:sz w:val="23"/>
          <w:szCs w:val="23"/>
          <w:lang w:eastAsia="ru-RU"/>
        </w:rPr>
        <w:t>2.13.</w:t>
      </w:r>
      <w:r w:rsidR="00D13B88" w:rsidRPr="00462F91">
        <w:rPr>
          <w:noProof/>
          <w:sz w:val="23"/>
          <w:szCs w:val="23"/>
          <w:lang w:eastAsia="ru-RU"/>
        </w:rPr>
        <w:t>6</w:t>
      </w:r>
      <w:r w:rsidRPr="00462F91">
        <w:rPr>
          <w:noProof/>
          <w:sz w:val="23"/>
          <w:szCs w:val="23"/>
          <w:lang w:eastAsia="ru-RU"/>
        </w:rPr>
        <w:t>. Санитарно-защитные зоны.</w:t>
      </w:r>
      <w:r w:rsidRPr="00462F91">
        <w:rPr>
          <w:noProof/>
          <w:sz w:val="23"/>
          <w:szCs w:val="23"/>
        </w:rPr>
        <w:tab/>
      </w:r>
      <w:r w:rsidR="00D13B88" w:rsidRPr="00462F91">
        <w:rPr>
          <w:noProof/>
          <w:sz w:val="23"/>
          <w:szCs w:val="23"/>
        </w:rPr>
        <w:t>7</w:t>
      </w:r>
      <w:r w:rsidR="00184771">
        <w:rPr>
          <w:noProof/>
          <w:sz w:val="23"/>
          <w:szCs w:val="23"/>
        </w:rPr>
        <w:t>9</w:t>
      </w:r>
    </w:p>
    <w:p w14:paraId="665ABE82" w14:textId="06840DD4" w:rsidR="004F0E12" w:rsidRPr="00462F91" w:rsidRDefault="004F0E12" w:rsidP="004F0E12">
      <w:pPr>
        <w:pStyle w:val="32"/>
        <w:widowControl w:val="0"/>
        <w:tabs>
          <w:tab w:val="right" w:leader="dot" w:pos="9346"/>
        </w:tabs>
        <w:ind w:left="0" w:firstLine="0"/>
        <w:jc w:val="both"/>
        <w:rPr>
          <w:rFonts w:ascii="Calibri" w:hAnsi="Calibri"/>
          <w:noProof/>
          <w:kern w:val="0"/>
          <w:sz w:val="23"/>
          <w:szCs w:val="23"/>
          <w:lang w:eastAsia="ru-RU"/>
        </w:rPr>
      </w:pPr>
      <w:r w:rsidRPr="00462F91">
        <w:rPr>
          <w:noProof/>
          <w:sz w:val="23"/>
          <w:szCs w:val="23"/>
          <w:lang w:eastAsia="ru-RU"/>
        </w:rPr>
        <w:t>2.14. 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r w:rsidRPr="00462F91">
        <w:rPr>
          <w:noProof/>
          <w:sz w:val="23"/>
          <w:szCs w:val="23"/>
        </w:rPr>
        <w:tab/>
        <w:t>8</w:t>
      </w:r>
      <w:r w:rsidR="00184771">
        <w:rPr>
          <w:noProof/>
          <w:sz w:val="23"/>
          <w:szCs w:val="23"/>
        </w:rPr>
        <w:t>5</w:t>
      </w:r>
    </w:p>
    <w:p w14:paraId="71CCB312" w14:textId="6463E92A" w:rsidR="00B20B3A" w:rsidRPr="00462F91" w:rsidRDefault="009211B6" w:rsidP="00D6141E">
      <w:pPr>
        <w:pStyle w:val="16"/>
        <w:widowControl w:val="0"/>
        <w:tabs>
          <w:tab w:val="right" w:leader="dot" w:pos="9346"/>
        </w:tabs>
        <w:ind w:left="0" w:firstLine="0"/>
        <w:jc w:val="both"/>
        <w:rPr>
          <w:noProof/>
          <w:sz w:val="23"/>
          <w:szCs w:val="23"/>
        </w:rPr>
      </w:pPr>
      <w:r>
        <w:rPr>
          <w:noProof/>
          <w:sz w:val="23"/>
          <w:szCs w:val="23"/>
          <w:lang w:eastAsia="ru-RU"/>
        </w:rPr>
        <w:t>3</w:t>
      </w:r>
      <w:r w:rsidR="00E85753" w:rsidRPr="00462F91">
        <w:rPr>
          <w:noProof/>
          <w:sz w:val="23"/>
          <w:szCs w:val="23"/>
          <w:lang w:eastAsia="ru-RU"/>
        </w:rPr>
        <w:t>. </w:t>
      </w:r>
      <w:r w:rsidR="00B20B3A" w:rsidRPr="00462F91">
        <w:rPr>
          <w:rFonts w:ascii="Calibri" w:hAnsi="Calibri"/>
          <w:noProof/>
          <w:kern w:val="0"/>
          <w:sz w:val="23"/>
          <w:szCs w:val="23"/>
          <w:lang w:eastAsia="ru-RU"/>
        </w:rPr>
        <w:tab/>
      </w:r>
      <w:r w:rsidR="0078152D" w:rsidRPr="00462F91">
        <w:rPr>
          <w:noProof/>
          <w:sz w:val="23"/>
          <w:szCs w:val="23"/>
        </w:rPr>
        <w:t>Мероприятия, утвержденные Схемой территориального планирования Российской Федерации, Схемой территориального планирования Курской области</w:t>
      </w:r>
      <w:r w:rsidR="00B20B3A" w:rsidRPr="00462F91">
        <w:rPr>
          <w:noProof/>
          <w:sz w:val="23"/>
          <w:szCs w:val="23"/>
        </w:rPr>
        <w:tab/>
      </w:r>
      <w:r w:rsidR="004F0E12" w:rsidRPr="00462F91">
        <w:rPr>
          <w:noProof/>
          <w:sz w:val="23"/>
          <w:szCs w:val="23"/>
        </w:rPr>
        <w:t>8</w:t>
      </w:r>
      <w:r w:rsidR="00184771">
        <w:rPr>
          <w:noProof/>
          <w:sz w:val="23"/>
          <w:szCs w:val="23"/>
        </w:rPr>
        <w:t>7</w:t>
      </w:r>
    </w:p>
    <w:p w14:paraId="49ECFDFD" w14:textId="38BA078F" w:rsidR="0078152D" w:rsidRPr="00462F91" w:rsidRDefault="009211B6" w:rsidP="0078152D">
      <w:pPr>
        <w:pStyle w:val="16"/>
        <w:widowControl w:val="0"/>
        <w:tabs>
          <w:tab w:val="right" w:leader="dot" w:pos="9346"/>
        </w:tabs>
        <w:ind w:left="0" w:firstLine="0"/>
        <w:jc w:val="both"/>
        <w:rPr>
          <w:noProof/>
          <w:sz w:val="23"/>
          <w:szCs w:val="23"/>
        </w:rPr>
      </w:pPr>
      <w:r>
        <w:rPr>
          <w:noProof/>
          <w:sz w:val="23"/>
          <w:szCs w:val="23"/>
          <w:lang w:eastAsia="ru-RU"/>
        </w:rPr>
        <w:t>4</w:t>
      </w:r>
      <w:r w:rsidR="0078152D" w:rsidRPr="00462F91">
        <w:rPr>
          <w:noProof/>
          <w:sz w:val="23"/>
          <w:szCs w:val="23"/>
          <w:lang w:eastAsia="ru-RU"/>
        </w:rPr>
        <w:t>. </w:t>
      </w:r>
      <w:r w:rsidR="0078152D" w:rsidRPr="00462F91">
        <w:rPr>
          <w:rFonts w:ascii="Calibri" w:hAnsi="Calibri"/>
          <w:noProof/>
          <w:kern w:val="0"/>
          <w:sz w:val="23"/>
          <w:szCs w:val="23"/>
          <w:lang w:eastAsia="ru-RU"/>
        </w:rPr>
        <w:tab/>
      </w:r>
      <w:r w:rsidR="0078152D" w:rsidRPr="00462F91">
        <w:rPr>
          <w:noProof/>
          <w:sz w:val="23"/>
          <w:szCs w:val="23"/>
        </w:rPr>
        <w:t>Предложения по изменению границ населенных пунктов муниципального образования и баланса земель в пределах перспективной границы муниципального образования</w:t>
      </w:r>
      <w:r w:rsidR="0078152D" w:rsidRPr="00462F91">
        <w:rPr>
          <w:noProof/>
          <w:sz w:val="23"/>
          <w:szCs w:val="23"/>
        </w:rPr>
        <w:tab/>
        <w:t>8</w:t>
      </w:r>
      <w:r w:rsidR="00184771">
        <w:rPr>
          <w:noProof/>
          <w:sz w:val="23"/>
          <w:szCs w:val="23"/>
        </w:rPr>
        <w:t>8</w:t>
      </w:r>
    </w:p>
    <w:p w14:paraId="54E581AE" w14:textId="77777777" w:rsidR="007B22EA" w:rsidRPr="00462F91" w:rsidRDefault="00476C7D" w:rsidP="007B22EA">
      <w:pPr>
        <w:tabs>
          <w:tab w:val="right" w:leader="dot" w:pos="9781"/>
        </w:tabs>
        <w:spacing w:after="0" w:line="240" w:lineRule="auto"/>
        <w:jc w:val="both"/>
      </w:pPr>
      <w:r w:rsidRPr="00462F91">
        <w:rPr>
          <w:sz w:val="23"/>
          <w:szCs w:val="23"/>
        </w:rPr>
        <w:fldChar w:fldCharType="end"/>
      </w:r>
    </w:p>
    <w:p w14:paraId="46E0D2EF" w14:textId="5978B503" w:rsidR="007B22EA" w:rsidRPr="00462F91" w:rsidRDefault="007B22EA" w:rsidP="007B22EA">
      <w:pPr>
        <w:tabs>
          <w:tab w:val="right" w:leader="dot" w:pos="9781"/>
        </w:tabs>
        <w:spacing w:after="0" w:line="240" w:lineRule="auto"/>
        <w:jc w:val="both"/>
        <w:rPr>
          <w:i/>
          <w:iCs/>
          <w:noProof/>
          <w:kern w:val="0"/>
          <w:sz w:val="22"/>
          <w:szCs w:val="22"/>
          <w:lang w:eastAsia="ru-RU"/>
        </w:rPr>
      </w:pPr>
      <w:r w:rsidRPr="00462F91">
        <w:rPr>
          <w:i/>
          <w:iCs/>
          <w:noProof/>
          <w:kern w:val="0"/>
          <w:sz w:val="22"/>
          <w:szCs w:val="22"/>
          <w:lang w:eastAsia="ru-RU"/>
        </w:rPr>
        <w:t xml:space="preserve">(«Содержание»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F6BEF5C" w14:textId="3A08F3EA" w:rsidR="00476C7D" w:rsidRPr="00462F91" w:rsidRDefault="00476C7D" w:rsidP="008A5797">
      <w:pPr>
        <w:pStyle w:val="16"/>
        <w:widowControl w:val="0"/>
        <w:tabs>
          <w:tab w:val="right" w:leader="dot" w:pos="9346"/>
        </w:tabs>
        <w:ind w:left="0" w:firstLine="0"/>
        <w:jc w:val="both"/>
        <w:rPr>
          <w:lang w:eastAsia="ru-RU"/>
        </w:rPr>
      </w:pPr>
    </w:p>
    <w:p w14:paraId="3ACA5B70" w14:textId="77777777" w:rsidR="00476C7D" w:rsidRPr="00462F91" w:rsidRDefault="00476C7D">
      <w:pPr>
        <w:pStyle w:val="1"/>
        <w:keepNext w:val="0"/>
        <w:pageBreakBefore/>
        <w:numPr>
          <w:ilvl w:val="0"/>
          <w:numId w:val="15"/>
        </w:numPr>
        <w:tabs>
          <w:tab w:val="left" w:pos="0"/>
        </w:tabs>
        <w:spacing w:before="0" w:after="0" w:line="360" w:lineRule="auto"/>
        <w:ind w:left="357" w:hanging="357"/>
        <w:jc w:val="center"/>
      </w:pPr>
      <w:bookmarkStart w:id="2" w:name="_Toc523074176"/>
      <w:r w:rsidRPr="00462F91">
        <w:rPr>
          <w:rFonts w:ascii="Times New Roman" w:hAnsi="Times New Roman" w:cs="Times New Roman"/>
          <w:sz w:val="24"/>
          <w:szCs w:val="24"/>
        </w:rPr>
        <w:lastRenderedPageBreak/>
        <w:t>ВВЕДЕНИЕ</w:t>
      </w:r>
      <w:bookmarkEnd w:id="2"/>
    </w:p>
    <w:p w14:paraId="44E0AA2A" w14:textId="5D0C6DFA" w:rsidR="0050727E" w:rsidRPr="0050727E" w:rsidRDefault="0050727E" w:rsidP="0050727E">
      <w:pPr>
        <w:widowControl w:val="0"/>
        <w:spacing w:after="0" w:line="360" w:lineRule="auto"/>
        <w:ind w:firstLine="709"/>
        <w:jc w:val="both"/>
        <w:rPr>
          <w:kern w:val="2"/>
          <w:lang w:eastAsia="en-US"/>
        </w:rPr>
      </w:pPr>
      <w:r w:rsidRPr="0050727E">
        <w:rPr>
          <w:kern w:val="2"/>
          <w:lang w:eastAsia="en-US"/>
        </w:rPr>
        <w:t xml:space="preserve">Генеральный план муниципального образования «Рышковский сельсовет» Курского района Курской области (далее – Генеральный план) разработан с учетом требований статей 9, 24, 25 Градостроительного кодекса Российской Федерации, приказа Министерства экономического развития Российской Федерации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СП 42.13330.2016 «СНиП 2.07.01-89* Градостроительство. Планировка и застройка городских и сельских поселений» и предусматривает изменение функционального зонирования территории, необходимого для реализации инвестиционных проектов, развития среднего и малого предпринимательства. </w:t>
      </w:r>
    </w:p>
    <w:p w14:paraId="79ECEE70" w14:textId="77777777" w:rsidR="0050727E" w:rsidRPr="0050727E" w:rsidRDefault="0050727E" w:rsidP="0050727E">
      <w:pPr>
        <w:suppressAutoHyphens w:val="0"/>
        <w:spacing w:after="0" w:line="360" w:lineRule="auto"/>
        <w:ind w:firstLine="709"/>
        <w:jc w:val="both"/>
        <w:rPr>
          <w:kern w:val="2"/>
          <w:lang w:eastAsia="en-US"/>
        </w:rPr>
      </w:pPr>
      <w:r w:rsidRPr="0050727E">
        <w:rPr>
          <w:kern w:val="2"/>
          <w:lang w:eastAsia="en-US"/>
        </w:rPr>
        <w:t>Генеральный план разработан на расчетный срок – до 2033 года.</w:t>
      </w:r>
    </w:p>
    <w:p w14:paraId="11842F15" w14:textId="77777777" w:rsidR="0050727E" w:rsidRPr="0050727E" w:rsidRDefault="0050727E" w:rsidP="0050727E">
      <w:pPr>
        <w:suppressAutoHyphens w:val="0"/>
        <w:spacing w:after="0" w:line="360" w:lineRule="auto"/>
        <w:ind w:firstLine="709"/>
        <w:jc w:val="both"/>
        <w:rPr>
          <w:kern w:val="2"/>
          <w:lang w:eastAsia="en-US"/>
        </w:rPr>
      </w:pPr>
      <w:r w:rsidRPr="0050727E">
        <w:rPr>
          <w:kern w:val="2"/>
          <w:lang w:eastAsia="en-US"/>
        </w:rPr>
        <w:t>При разработке Генерального плана учтены:</w:t>
      </w:r>
    </w:p>
    <w:p w14:paraId="170EFDCA" w14:textId="77777777" w:rsidR="0050727E" w:rsidRPr="0050727E" w:rsidRDefault="0050727E" w:rsidP="0050727E">
      <w:pPr>
        <w:widowControl w:val="0"/>
        <w:suppressAutoHyphens w:val="0"/>
        <w:spacing w:after="0" w:line="360" w:lineRule="auto"/>
        <w:ind w:firstLine="709"/>
        <w:jc w:val="both"/>
        <w:rPr>
          <w:kern w:val="2"/>
          <w:lang w:eastAsia="en-US"/>
        </w:rPr>
      </w:pPr>
      <w:r w:rsidRPr="0050727E">
        <w:rPr>
          <w:kern w:val="2"/>
          <w:lang w:eastAsia="en-US"/>
        </w:rPr>
        <w:t>документы территориального планирования регионального и федерального уровня, муниципальные программы муниципального образования «Рышковский сельсовет» Курского района Курской области;</w:t>
      </w:r>
    </w:p>
    <w:p w14:paraId="352AFAF6" w14:textId="77777777" w:rsidR="0050727E" w:rsidRPr="0050727E" w:rsidRDefault="0050727E" w:rsidP="0050727E">
      <w:pPr>
        <w:widowControl w:val="0"/>
        <w:suppressAutoHyphens w:val="0"/>
        <w:spacing w:after="0" w:line="360" w:lineRule="auto"/>
        <w:ind w:firstLine="709"/>
        <w:jc w:val="both"/>
        <w:rPr>
          <w:kern w:val="2"/>
          <w:lang w:eastAsia="en-US"/>
        </w:rPr>
      </w:pPr>
      <w:r w:rsidRPr="0050727E">
        <w:rPr>
          <w:kern w:val="2"/>
          <w:lang w:eastAsia="en-US"/>
        </w:rPr>
        <w:t>результаты мониторинга современного использования земельных участков на территории муниципального образования «Рышковский сельсовет» Курского района Курской области;</w:t>
      </w:r>
    </w:p>
    <w:p w14:paraId="4CEA7B45" w14:textId="77777777" w:rsidR="0050727E" w:rsidRPr="0050727E" w:rsidRDefault="0050727E" w:rsidP="0050727E">
      <w:pPr>
        <w:widowControl w:val="0"/>
        <w:suppressAutoHyphens w:val="0"/>
        <w:spacing w:after="0" w:line="360" w:lineRule="auto"/>
        <w:ind w:firstLine="709"/>
        <w:jc w:val="both"/>
        <w:rPr>
          <w:kern w:val="2"/>
          <w:lang w:eastAsia="en-US"/>
        </w:rPr>
      </w:pPr>
      <w:r w:rsidRPr="0050727E">
        <w:rPr>
          <w:kern w:val="2"/>
          <w:lang w:eastAsia="en-US"/>
        </w:rPr>
        <w:t>документация по планировке территории;</w:t>
      </w:r>
    </w:p>
    <w:p w14:paraId="5A87DFFB" w14:textId="77777777" w:rsidR="0050727E" w:rsidRPr="0050727E" w:rsidRDefault="0050727E" w:rsidP="0050727E">
      <w:pPr>
        <w:widowControl w:val="0"/>
        <w:tabs>
          <w:tab w:val="left" w:pos="283"/>
        </w:tabs>
        <w:suppressAutoHyphens w:val="0"/>
        <w:spacing w:after="0" w:line="360" w:lineRule="auto"/>
        <w:ind w:firstLine="709"/>
        <w:jc w:val="both"/>
        <w:rPr>
          <w:kern w:val="2"/>
          <w:lang w:eastAsia="en-US"/>
        </w:rPr>
      </w:pPr>
      <w:r w:rsidRPr="0050727E">
        <w:rPr>
          <w:kern w:val="2"/>
          <w:lang w:eastAsia="en-US"/>
        </w:rPr>
        <w:t>статистические данные;</w:t>
      </w:r>
    </w:p>
    <w:p w14:paraId="29A878D3" w14:textId="77777777" w:rsidR="0050727E" w:rsidRPr="0050727E" w:rsidRDefault="0050727E" w:rsidP="0050727E">
      <w:pPr>
        <w:suppressAutoHyphens w:val="0"/>
        <w:spacing w:after="0" w:line="360" w:lineRule="auto"/>
        <w:ind w:firstLine="709"/>
        <w:jc w:val="both"/>
        <w:rPr>
          <w:kern w:val="2"/>
          <w:lang w:eastAsia="en-US"/>
        </w:rPr>
      </w:pPr>
      <w:r w:rsidRPr="0050727E">
        <w:rPr>
          <w:kern w:val="2"/>
          <w:lang w:eastAsia="en-US"/>
        </w:rPr>
        <w:t>ограничения использования территорий, установленные в соответствии с законодательством Российской Федерации, сведения о которых внесены в Единый государственный реестр недвижимости.</w:t>
      </w:r>
    </w:p>
    <w:p w14:paraId="3F300BEC" w14:textId="77777777" w:rsidR="0050727E" w:rsidRPr="0050727E" w:rsidRDefault="0050727E" w:rsidP="0050727E">
      <w:pPr>
        <w:suppressAutoHyphens w:val="0"/>
        <w:spacing w:after="0" w:line="360" w:lineRule="auto"/>
        <w:ind w:firstLine="709"/>
        <w:jc w:val="both"/>
        <w:rPr>
          <w:kern w:val="2"/>
          <w:lang w:eastAsia="en-US"/>
        </w:rPr>
      </w:pPr>
      <w:r w:rsidRPr="0050727E">
        <w:rPr>
          <w:kern w:val="2"/>
          <w:lang w:eastAsia="en-US"/>
        </w:rPr>
        <w:t>Генеральный план позволит реализовать основные цели развития муниципального образования «Рышковский сельсовет» Курского района Курской области, которыми являются:</w:t>
      </w:r>
    </w:p>
    <w:p w14:paraId="31462B56" w14:textId="77777777" w:rsidR="0050727E" w:rsidRPr="0050727E" w:rsidRDefault="0050727E" w:rsidP="0050727E">
      <w:pPr>
        <w:suppressAutoHyphens w:val="0"/>
        <w:spacing w:after="0" w:line="360" w:lineRule="auto"/>
        <w:ind w:firstLine="709"/>
        <w:jc w:val="both"/>
        <w:rPr>
          <w:kern w:val="2"/>
          <w:lang w:eastAsia="en-US"/>
        </w:rPr>
      </w:pPr>
      <w:r w:rsidRPr="0050727E">
        <w:rPr>
          <w:kern w:val="2"/>
          <w:lang w:eastAsia="en-US"/>
        </w:rPr>
        <w:t>обеспечение устойчивого развития муниципального образования «Рышковский сельсовет» Курского района Курской области;</w:t>
      </w:r>
    </w:p>
    <w:p w14:paraId="6BF94A79" w14:textId="77777777" w:rsidR="0050727E" w:rsidRPr="0050727E" w:rsidRDefault="0050727E" w:rsidP="0050727E">
      <w:pPr>
        <w:suppressAutoHyphens w:val="0"/>
        <w:spacing w:after="0" w:line="360" w:lineRule="auto"/>
        <w:ind w:firstLine="709"/>
        <w:jc w:val="both"/>
        <w:rPr>
          <w:kern w:val="2"/>
          <w:lang w:eastAsia="en-US"/>
        </w:rPr>
      </w:pPr>
      <w:r w:rsidRPr="0050727E">
        <w:rPr>
          <w:kern w:val="2"/>
          <w:lang w:eastAsia="en-US"/>
        </w:rPr>
        <w:t>развитие инженерной, транспортной и социальной инфраструктур на территории муниципального образования «Рышковский сельсовет» Курского района Курской области;</w:t>
      </w:r>
    </w:p>
    <w:p w14:paraId="55AAE1B1" w14:textId="77777777" w:rsidR="0050727E" w:rsidRPr="0050727E" w:rsidRDefault="0050727E" w:rsidP="0050727E">
      <w:pPr>
        <w:suppressAutoHyphens w:val="0"/>
        <w:spacing w:after="0" w:line="360" w:lineRule="auto"/>
        <w:ind w:firstLine="709"/>
        <w:jc w:val="both"/>
        <w:rPr>
          <w:kern w:val="2"/>
          <w:lang w:eastAsia="en-US"/>
        </w:rPr>
      </w:pPr>
      <w:r w:rsidRPr="0050727E">
        <w:rPr>
          <w:kern w:val="2"/>
          <w:lang w:eastAsia="en-US"/>
        </w:rPr>
        <w:t>сохранение и регенерация исторического и культурного наследия.</w:t>
      </w:r>
    </w:p>
    <w:p w14:paraId="17A12622" w14:textId="77777777" w:rsidR="0050727E" w:rsidRPr="0050727E" w:rsidRDefault="0050727E" w:rsidP="0050727E">
      <w:pPr>
        <w:widowControl w:val="0"/>
        <w:suppressAutoHyphens w:val="0"/>
        <w:spacing w:after="0" w:line="360" w:lineRule="auto"/>
        <w:ind w:firstLine="709"/>
        <w:jc w:val="both"/>
        <w:rPr>
          <w:kern w:val="2"/>
          <w:lang w:eastAsia="en-US"/>
        </w:rPr>
      </w:pPr>
      <w:r w:rsidRPr="0050727E">
        <w:rPr>
          <w:kern w:val="2"/>
          <w:lang w:eastAsia="en-US"/>
        </w:rPr>
        <w:t xml:space="preserve">Генеральный план выполнен в виде компьютерной геоинформационной системы и с технической точки зрения представляет собой компьютерную систему открытого типа, </w:t>
      </w:r>
      <w:r w:rsidRPr="0050727E">
        <w:rPr>
          <w:kern w:val="2"/>
          <w:lang w:eastAsia="en-US"/>
        </w:rPr>
        <w:lastRenderedPageBreak/>
        <w:t>позволяющую расширять массивы информации по различным тематическим направлениям. Материалы Генерального плана представляют собой комплект, состоящий из диска с его электронным видом и на бумажном носителе.</w:t>
      </w:r>
    </w:p>
    <w:p w14:paraId="1C40B03C" w14:textId="77777777" w:rsidR="0050727E" w:rsidRPr="0050727E" w:rsidRDefault="0050727E" w:rsidP="0050727E">
      <w:pPr>
        <w:widowControl w:val="0"/>
        <w:suppressAutoHyphens w:val="0"/>
        <w:spacing w:after="0" w:line="360" w:lineRule="auto"/>
        <w:ind w:firstLine="709"/>
        <w:jc w:val="both"/>
        <w:rPr>
          <w:iCs/>
          <w:kern w:val="2"/>
          <w:lang w:eastAsia="en-US"/>
        </w:rPr>
      </w:pPr>
      <w:r w:rsidRPr="0050727E">
        <w:rPr>
          <w:b/>
          <w:kern w:val="2"/>
          <w:lang w:eastAsia="en-US"/>
        </w:rPr>
        <w:t>Состав проектных материалов</w:t>
      </w:r>
    </w:p>
    <w:p w14:paraId="78B5A504" w14:textId="77777777" w:rsidR="0050727E" w:rsidRPr="0050727E" w:rsidRDefault="0050727E" w:rsidP="0050727E">
      <w:pPr>
        <w:widowControl w:val="0"/>
        <w:suppressAutoHyphens w:val="0"/>
        <w:spacing w:after="0" w:line="360" w:lineRule="auto"/>
        <w:ind w:firstLine="709"/>
        <w:jc w:val="both"/>
        <w:rPr>
          <w:b/>
          <w:bCs/>
          <w:kern w:val="2"/>
          <w:lang w:eastAsia="en-US"/>
        </w:rPr>
      </w:pPr>
      <w:r w:rsidRPr="0050727E">
        <w:rPr>
          <w:iCs/>
          <w:kern w:val="2"/>
          <w:lang w:eastAsia="en-US"/>
        </w:rPr>
        <w:t>В соответствии с Градостроительным кодексом Российской Федерации Генеральный план включает в себя следующие материалы:</w:t>
      </w:r>
    </w:p>
    <w:p w14:paraId="6B8885A2" w14:textId="77777777" w:rsidR="0050727E" w:rsidRPr="0050727E" w:rsidRDefault="0050727E" w:rsidP="0050727E">
      <w:pPr>
        <w:widowControl w:val="0"/>
        <w:suppressAutoHyphens w:val="0"/>
        <w:spacing w:after="0" w:line="360" w:lineRule="auto"/>
        <w:ind w:firstLine="709"/>
        <w:jc w:val="both"/>
        <w:rPr>
          <w:bCs/>
          <w:kern w:val="2"/>
          <w:lang w:eastAsia="en-US"/>
        </w:rPr>
      </w:pPr>
      <w:r w:rsidRPr="0050727E">
        <w:rPr>
          <w:b/>
          <w:bCs/>
          <w:kern w:val="2"/>
          <w:lang w:eastAsia="en-US"/>
        </w:rPr>
        <w:t>Том 1 «Положение о территориальном планировании»:</w:t>
      </w:r>
    </w:p>
    <w:p w14:paraId="6F7B895E" w14:textId="77777777" w:rsidR="0050727E" w:rsidRPr="0050727E" w:rsidRDefault="0050727E" w:rsidP="0050727E">
      <w:pPr>
        <w:widowControl w:val="0"/>
        <w:tabs>
          <w:tab w:val="left" w:pos="709"/>
        </w:tabs>
        <w:suppressAutoHyphens w:val="0"/>
        <w:spacing w:after="0" w:line="360" w:lineRule="auto"/>
        <w:ind w:right="-1" w:firstLine="709"/>
        <w:jc w:val="both"/>
        <w:rPr>
          <w:kern w:val="2"/>
          <w:lang w:eastAsia="en-US"/>
        </w:rPr>
      </w:pPr>
      <w:r w:rsidRPr="0050727E">
        <w:rPr>
          <w:kern w:val="2"/>
          <w:lang w:eastAsia="en-US"/>
        </w:rPr>
        <w:t>1. Перечень мероприятий по территориальному планированию в целях размещения объектов местного значения.</w:t>
      </w:r>
    </w:p>
    <w:p w14:paraId="7151BC2E" w14:textId="77777777" w:rsidR="0050727E" w:rsidRPr="0050727E" w:rsidRDefault="0050727E" w:rsidP="0050727E">
      <w:pPr>
        <w:widowControl w:val="0"/>
        <w:tabs>
          <w:tab w:val="left" w:pos="709"/>
        </w:tabs>
        <w:suppressAutoHyphens w:val="0"/>
        <w:spacing w:after="0" w:line="360" w:lineRule="auto"/>
        <w:ind w:right="-1" w:firstLine="709"/>
        <w:jc w:val="both"/>
        <w:rPr>
          <w:kern w:val="2"/>
          <w:lang w:eastAsia="en-US"/>
        </w:rPr>
      </w:pPr>
      <w:r w:rsidRPr="0050727E">
        <w:rPr>
          <w:kern w:val="2"/>
          <w:lang w:eastAsia="en-US"/>
        </w:rPr>
        <w:t>2. Параметры функциональных зон, а также сведения о планируемых для размещения в них объектов федерального значения, объектов регионального значения и объектов местного значения.</w:t>
      </w:r>
    </w:p>
    <w:p w14:paraId="67AD133D" w14:textId="77777777" w:rsidR="0050727E" w:rsidRPr="0050727E" w:rsidRDefault="0050727E" w:rsidP="0050727E">
      <w:pPr>
        <w:widowControl w:val="0"/>
        <w:suppressAutoHyphens w:val="0"/>
        <w:spacing w:after="0" w:line="360" w:lineRule="auto"/>
        <w:ind w:firstLine="709"/>
        <w:jc w:val="both"/>
        <w:rPr>
          <w:kern w:val="2"/>
          <w:lang w:eastAsia="en-US"/>
        </w:rPr>
      </w:pPr>
      <w:r w:rsidRPr="0050727E">
        <w:rPr>
          <w:b/>
          <w:bCs/>
          <w:kern w:val="2"/>
          <w:lang w:eastAsia="en-US"/>
        </w:rPr>
        <w:t>Материалы положения о территориальном планировании в виде карт:</w:t>
      </w:r>
    </w:p>
    <w:p w14:paraId="75C805F7" w14:textId="77777777" w:rsidR="0050727E" w:rsidRPr="0050727E" w:rsidRDefault="0050727E" w:rsidP="0050727E">
      <w:pPr>
        <w:widowControl w:val="0"/>
        <w:spacing w:after="0" w:line="360" w:lineRule="auto"/>
        <w:ind w:firstLine="709"/>
        <w:jc w:val="both"/>
        <w:rPr>
          <w:kern w:val="2"/>
          <w:lang w:eastAsia="en-US"/>
        </w:rPr>
      </w:pPr>
      <w:bookmarkStart w:id="3" w:name="_Hlk167461282"/>
      <w:r w:rsidRPr="0050727E">
        <w:rPr>
          <w:kern w:val="2"/>
          <w:lang w:eastAsia="en-US"/>
        </w:rPr>
        <w:t>Карта функциональных зон;</w:t>
      </w:r>
    </w:p>
    <w:p w14:paraId="1599C9C5" w14:textId="77777777" w:rsidR="0050727E" w:rsidRPr="0050727E" w:rsidRDefault="0050727E" w:rsidP="0050727E">
      <w:pPr>
        <w:widowControl w:val="0"/>
        <w:spacing w:after="0" w:line="360" w:lineRule="auto"/>
        <w:ind w:firstLine="709"/>
        <w:jc w:val="both"/>
        <w:rPr>
          <w:kern w:val="2"/>
          <w:lang w:eastAsia="en-US"/>
        </w:rPr>
      </w:pPr>
      <w:bookmarkStart w:id="4" w:name="_Hlk137803989"/>
      <w:r w:rsidRPr="0050727E">
        <w:rPr>
          <w:kern w:val="2"/>
          <w:lang w:eastAsia="en-US"/>
        </w:rPr>
        <w:t xml:space="preserve">Карта </w:t>
      </w:r>
      <w:bookmarkStart w:id="5" w:name="_Hlk167461164"/>
      <w:r w:rsidRPr="0050727E">
        <w:rPr>
          <w:kern w:val="2"/>
          <w:lang w:eastAsia="en-US"/>
        </w:rPr>
        <w:t>границ населенных пунктов, планируемых к изменению;</w:t>
      </w:r>
      <w:bookmarkEnd w:id="5"/>
    </w:p>
    <w:bookmarkEnd w:id="4"/>
    <w:p w14:paraId="47DE59EA" w14:textId="77777777" w:rsidR="0050727E" w:rsidRPr="0050727E" w:rsidRDefault="0050727E" w:rsidP="0050727E">
      <w:pPr>
        <w:widowControl w:val="0"/>
        <w:spacing w:after="0" w:line="360" w:lineRule="auto"/>
        <w:ind w:firstLine="709"/>
        <w:jc w:val="both"/>
        <w:rPr>
          <w:kern w:val="2"/>
          <w:lang w:eastAsia="en-US"/>
        </w:rPr>
      </w:pPr>
      <w:r w:rsidRPr="0050727E">
        <w:rPr>
          <w:kern w:val="2"/>
          <w:lang w:eastAsia="en-US"/>
        </w:rPr>
        <w:t>Карта планируемого размещения объектов местного значения.</w:t>
      </w:r>
    </w:p>
    <w:bookmarkEnd w:id="3"/>
    <w:p w14:paraId="382C4D8F" w14:textId="77777777" w:rsidR="0050727E" w:rsidRPr="0050727E" w:rsidRDefault="0050727E" w:rsidP="0050727E">
      <w:pPr>
        <w:widowControl w:val="0"/>
        <w:suppressAutoHyphens w:val="0"/>
        <w:spacing w:after="0" w:line="360" w:lineRule="auto"/>
        <w:ind w:firstLine="709"/>
        <w:jc w:val="both"/>
        <w:rPr>
          <w:kern w:val="2"/>
          <w:lang w:eastAsia="en-US"/>
        </w:rPr>
      </w:pPr>
      <w:r w:rsidRPr="0050727E">
        <w:rPr>
          <w:b/>
          <w:bCs/>
          <w:kern w:val="2"/>
          <w:lang w:eastAsia="en-US"/>
        </w:rPr>
        <w:t>Том 2 «Материалы по обоснованию Генерального плана»:</w:t>
      </w:r>
    </w:p>
    <w:p w14:paraId="16A841D7" w14:textId="77777777" w:rsidR="0050727E" w:rsidRPr="0050727E" w:rsidRDefault="0050727E" w:rsidP="0050727E">
      <w:pPr>
        <w:widowControl w:val="0"/>
        <w:suppressAutoHyphens w:val="0"/>
        <w:spacing w:after="0" w:line="360" w:lineRule="auto"/>
        <w:ind w:firstLine="709"/>
        <w:jc w:val="both"/>
        <w:rPr>
          <w:kern w:val="2"/>
          <w:lang w:eastAsia="en-US"/>
        </w:rPr>
      </w:pPr>
      <w:r w:rsidRPr="0050727E">
        <w:rPr>
          <w:kern w:val="2"/>
          <w:lang w:eastAsia="en-US"/>
        </w:rPr>
        <w:t>1. Общие сведения о муниципальном образовании «Рышковский сельсовет» Курского района Курской области.</w:t>
      </w:r>
    </w:p>
    <w:p w14:paraId="4FF2953E" w14:textId="77777777" w:rsidR="0050727E" w:rsidRPr="0050727E" w:rsidRDefault="0050727E" w:rsidP="0050727E">
      <w:pPr>
        <w:widowControl w:val="0"/>
        <w:suppressAutoHyphens w:val="0"/>
        <w:spacing w:after="0" w:line="360" w:lineRule="auto"/>
        <w:ind w:firstLine="709"/>
        <w:jc w:val="both"/>
        <w:rPr>
          <w:kern w:val="2"/>
          <w:lang w:eastAsia="en-US"/>
        </w:rPr>
      </w:pPr>
      <w:r w:rsidRPr="0050727E">
        <w:rPr>
          <w:kern w:val="2"/>
          <w:lang w:eastAsia="en-US"/>
        </w:rPr>
        <w:t>2. 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p>
    <w:p w14:paraId="285457F2" w14:textId="77777777" w:rsidR="0050727E" w:rsidRPr="0050727E" w:rsidRDefault="0050727E" w:rsidP="0050727E">
      <w:pPr>
        <w:widowControl w:val="0"/>
        <w:tabs>
          <w:tab w:val="left" w:pos="709"/>
        </w:tabs>
        <w:suppressAutoHyphens w:val="0"/>
        <w:spacing w:after="0" w:line="360" w:lineRule="auto"/>
        <w:ind w:right="-1" w:firstLine="709"/>
        <w:jc w:val="both"/>
        <w:rPr>
          <w:kern w:val="2"/>
          <w:lang w:eastAsia="en-US"/>
        </w:rPr>
      </w:pPr>
      <w:r w:rsidRPr="0050727E">
        <w:rPr>
          <w:kern w:val="2"/>
          <w:lang w:eastAsia="en-US"/>
        </w:rPr>
        <w:t>3.</w:t>
      </w:r>
      <w:r w:rsidRPr="0050727E">
        <w:rPr>
          <w:kern w:val="2"/>
          <w:lang w:val="en-US" w:eastAsia="en-US"/>
        </w:rPr>
        <w:t> </w:t>
      </w:r>
      <w:r w:rsidRPr="0050727E">
        <w:rPr>
          <w:kern w:val="2"/>
          <w:lang w:eastAsia="en-US"/>
        </w:rPr>
        <w:t>Мероприятия, утвержденные Схемой территориального планирования Российской Федерации, Схемой территориального планирования Курской области.</w:t>
      </w:r>
    </w:p>
    <w:p w14:paraId="46BEB262" w14:textId="77777777" w:rsidR="0050727E" w:rsidRPr="0050727E" w:rsidRDefault="0050727E" w:rsidP="0050727E">
      <w:pPr>
        <w:widowControl w:val="0"/>
        <w:tabs>
          <w:tab w:val="left" w:pos="709"/>
        </w:tabs>
        <w:suppressAutoHyphens w:val="0"/>
        <w:spacing w:after="0" w:line="360" w:lineRule="auto"/>
        <w:ind w:right="-1" w:firstLine="709"/>
        <w:jc w:val="both"/>
        <w:rPr>
          <w:kern w:val="2"/>
          <w:lang w:eastAsia="en-US"/>
        </w:rPr>
      </w:pPr>
      <w:r w:rsidRPr="0050727E">
        <w:rPr>
          <w:kern w:val="2"/>
          <w:lang w:eastAsia="en-US"/>
        </w:rPr>
        <w:t>4.</w:t>
      </w:r>
      <w:r w:rsidRPr="0050727E">
        <w:rPr>
          <w:kern w:val="2"/>
          <w:lang w:val="en-US" w:eastAsia="en-US"/>
        </w:rPr>
        <w:t> </w:t>
      </w:r>
      <w:r w:rsidRPr="0050727E">
        <w:rPr>
          <w:kern w:val="2"/>
          <w:lang w:eastAsia="en-US"/>
        </w:rPr>
        <w:t>Предложения по изменению границ населенных пунктов муниципального образования и баланса земель в пределах перспективной границы муниципального образования.</w:t>
      </w:r>
    </w:p>
    <w:p w14:paraId="1CCE40C8" w14:textId="77777777" w:rsidR="0050727E" w:rsidRPr="0050727E" w:rsidRDefault="0050727E" w:rsidP="0050727E">
      <w:pPr>
        <w:widowControl w:val="0"/>
        <w:suppressAutoHyphens w:val="0"/>
        <w:spacing w:after="0" w:line="360" w:lineRule="auto"/>
        <w:ind w:firstLine="709"/>
        <w:jc w:val="both"/>
        <w:rPr>
          <w:kern w:val="2"/>
          <w:lang w:eastAsia="en-US"/>
        </w:rPr>
      </w:pPr>
      <w:r w:rsidRPr="0050727E">
        <w:rPr>
          <w:b/>
          <w:bCs/>
          <w:kern w:val="2"/>
          <w:lang w:eastAsia="en-US"/>
        </w:rPr>
        <w:t>Материалы по обоснованию Генерального плана в виде карт:</w:t>
      </w:r>
    </w:p>
    <w:p w14:paraId="2F97F0B4" w14:textId="77777777" w:rsidR="0050727E" w:rsidRPr="0050727E" w:rsidRDefault="0050727E" w:rsidP="0050727E">
      <w:pPr>
        <w:widowControl w:val="0"/>
        <w:spacing w:after="0" w:line="360" w:lineRule="auto"/>
        <w:ind w:firstLine="709"/>
        <w:jc w:val="both"/>
        <w:rPr>
          <w:kern w:val="2"/>
          <w:lang w:eastAsia="en-US"/>
        </w:rPr>
      </w:pPr>
      <w:bookmarkStart w:id="6" w:name="_Hlk167461296"/>
      <w:r w:rsidRPr="0050727E">
        <w:rPr>
          <w:kern w:val="2"/>
          <w:lang w:eastAsia="en-US"/>
        </w:rPr>
        <w:t>Карта границ населенных пунктов, входящих в состав муниципального образования;</w:t>
      </w:r>
    </w:p>
    <w:p w14:paraId="72F9FE22" w14:textId="77777777" w:rsidR="0050727E" w:rsidRPr="0050727E" w:rsidRDefault="0050727E" w:rsidP="0050727E">
      <w:pPr>
        <w:widowControl w:val="0"/>
        <w:spacing w:after="0" w:line="360" w:lineRule="auto"/>
        <w:ind w:firstLine="709"/>
        <w:jc w:val="both"/>
        <w:rPr>
          <w:kern w:val="2"/>
          <w:lang w:eastAsia="en-US"/>
        </w:rPr>
      </w:pPr>
      <w:r w:rsidRPr="0050727E">
        <w:rPr>
          <w:kern w:val="2"/>
          <w:lang w:eastAsia="en-US"/>
        </w:rPr>
        <w:t>Карта объектов транспортной и инженерной инфраструктур;</w:t>
      </w:r>
    </w:p>
    <w:p w14:paraId="7B9748E5" w14:textId="77777777" w:rsidR="0050727E" w:rsidRPr="0050727E" w:rsidRDefault="0050727E" w:rsidP="0050727E">
      <w:pPr>
        <w:widowControl w:val="0"/>
        <w:spacing w:after="0" w:line="360" w:lineRule="auto"/>
        <w:ind w:firstLine="709"/>
        <w:jc w:val="both"/>
        <w:rPr>
          <w:kern w:val="2"/>
          <w:lang w:eastAsia="en-US"/>
        </w:rPr>
      </w:pPr>
      <w:r w:rsidRPr="0050727E">
        <w:rPr>
          <w:kern w:val="2"/>
          <w:lang w:eastAsia="en-US"/>
        </w:rPr>
        <w:t>Карта современного использования территории;</w:t>
      </w:r>
    </w:p>
    <w:p w14:paraId="75D484C8" w14:textId="77777777" w:rsidR="0050727E" w:rsidRPr="0050727E" w:rsidRDefault="0050727E" w:rsidP="0050727E">
      <w:pPr>
        <w:suppressAutoHyphens w:val="0"/>
        <w:spacing w:after="0" w:line="360" w:lineRule="auto"/>
        <w:ind w:firstLine="708"/>
        <w:jc w:val="both"/>
        <w:rPr>
          <w:kern w:val="2"/>
          <w:lang w:eastAsia="en-US"/>
        </w:rPr>
      </w:pPr>
      <w:bookmarkStart w:id="7" w:name="_Hlk118790790"/>
      <w:r w:rsidRPr="0050727E">
        <w:rPr>
          <w:kern w:val="2"/>
          <w:lang w:eastAsia="en-US"/>
        </w:rPr>
        <w:t>Карта использования территории с отображением зон с особыми условиями использования территорий;</w:t>
      </w:r>
    </w:p>
    <w:p w14:paraId="74F6D5C7" w14:textId="77777777" w:rsidR="0050727E" w:rsidRPr="0050727E" w:rsidRDefault="0050727E" w:rsidP="0050727E">
      <w:pPr>
        <w:suppressAutoHyphens w:val="0"/>
        <w:spacing w:after="0" w:line="360" w:lineRule="auto"/>
        <w:ind w:firstLine="708"/>
        <w:jc w:val="both"/>
        <w:rPr>
          <w:kern w:val="2"/>
          <w:lang w:eastAsia="en-US"/>
        </w:rPr>
      </w:pPr>
      <w:bookmarkStart w:id="8" w:name="_Hlk167461026"/>
      <w:r w:rsidRPr="0050727E">
        <w:rPr>
          <w:kern w:val="2"/>
          <w:lang w:eastAsia="en-US"/>
        </w:rPr>
        <w:lastRenderedPageBreak/>
        <w:t>Карта границ зон с особыми условиями использования территорий, установленных приаэродромной территорией аэродрома совместного использования Курск (Восточный).</w:t>
      </w:r>
    </w:p>
    <w:bookmarkEnd w:id="6"/>
    <w:bookmarkEnd w:id="7"/>
    <w:bookmarkEnd w:id="8"/>
    <w:p w14:paraId="3C742D80" w14:textId="77777777" w:rsidR="0050727E" w:rsidRPr="0050727E" w:rsidRDefault="0050727E" w:rsidP="0050727E">
      <w:pPr>
        <w:widowControl w:val="0"/>
        <w:suppressAutoHyphens w:val="0"/>
        <w:spacing w:after="0" w:line="360" w:lineRule="auto"/>
        <w:ind w:firstLine="709"/>
        <w:jc w:val="both"/>
        <w:rPr>
          <w:bCs/>
          <w:kern w:val="2"/>
          <w:lang w:eastAsia="en-US"/>
        </w:rPr>
      </w:pPr>
      <w:r w:rsidRPr="0050727E">
        <w:rPr>
          <w:b/>
          <w:bCs/>
          <w:kern w:val="2"/>
          <w:lang w:eastAsia="en-US"/>
        </w:rPr>
        <w:t>Том 3 «Перечень и характеристика основных факторов риска возникновения чрезвычайных ситуаций природного и техногенного характера»:</w:t>
      </w:r>
    </w:p>
    <w:p w14:paraId="50026B3B" w14:textId="77777777" w:rsidR="0050727E" w:rsidRPr="0050727E" w:rsidRDefault="0050727E" w:rsidP="0050727E">
      <w:pPr>
        <w:widowControl w:val="0"/>
        <w:tabs>
          <w:tab w:val="left" w:pos="1134"/>
        </w:tabs>
        <w:suppressAutoHyphens w:val="0"/>
        <w:spacing w:after="0" w:line="360" w:lineRule="auto"/>
        <w:ind w:firstLine="709"/>
        <w:jc w:val="both"/>
        <w:rPr>
          <w:bCs/>
          <w:kern w:val="2"/>
          <w:lang w:eastAsia="en-US"/>
        </w:rPr>
      </w:pPr>
      <w:r w:rsidRPr="0050727E">
        <w:rPr>
          <w:bCs/>
          <w:kern w:val="2"/>
          <w:lang w:eastAsia="en-US"/>
        </w:rPr>
        <w:t>Перечень основных факторов риска возникновения чрезвычайных ситуаций природного и техногенного характера;</w:t>
      </w:r>
    </w:p>
    <w:p w14:paraId="281EE916" w14:textId="07D88736" w:rsidR="0050727E" w:rsidRPr="00462F91" w:rsidRDefault="0050727E" w:rsidP="0050727E">
      <w:pPr>
        <w:widowControl w:val="0"/>
        <w:spacing w:after="0" w:line="360" w:lineRule="auto"/>
        <w:ind w:firstLine="709"/>
        <w:jc w:val="both"/>
        <w:rPr>
          <w:rFonts w:eastAsia="Times New Roman"/>
          <w:sz w:val="22"/>
          <w:szCs w:val="22"/>
        </w:rPr>
      </w:pPr>
      <w:r w:rsidRPr="00462F91">
        <w:rPr>
          <w:kern w:val="2"/>
          <w:lang w:eastAsia="en-US"/>
        </w:rPr>
        <w:t>Карта территорий, подверженных риску возникновения чрезвычайных ситуаций природного и техногенного характера.</w:t>
      </w:r>
    </w:p>
    <w:p w14:paraId="42FAFA36" w14:textId="77777777" w:rsidR="004D3F7A" w:rsidRPr="00462F91" w:rsidRDefault="004D3F7A" w:rsidP="004D3F7A">
      <w:pPr>
        <w:widowControl w:val="0"/>
        <w:spacing w:after="0" w:line="360" w:lineRule="auto"/>
        <w:ind w:firstLine="709"/>
        <w:jc w:val="both"/>
        <w:rPr>
          <w:rFonts w:eastAsia="Times New Roman"/>
        </w:rPr>
      </w:pPr>
    </w:p>
    <w:p w14:paraId="1DDA4AAB" w14:textId="0D1D1305" w:rsidR="004D3F7A" w:rsidRPr="00462F91" w:rsidRDefault="004D3F7A" w:rsidP="007B5AB7">
      <w:pPr>
        <w:widowControl w:val="0"/>
        <w:spacing w:after="0" w:line="240" w:lineRule="auto"/>
        <w:jc w:val="both"/>
        <w:rPr>
          <w:i/>
          <w:iCs/>
          <w:noProof/>
          <w:kern w:val="0"/>
          <w:sz w:val="22"/>
          <w:szCs w:val="22"/>
          <w:lang w:eastAsia="ru-RU"/>
        </w:rPr>
      </w:pPr>
      <w:r w:rsidRPr="00462F91">
        <w:rPr>
          <w:i/>
          <w:iCs/>
          <w:noProof/>
          <w:kern w:val="0"/>
          <w:sz w:val="22"/>
          <w:szCs w:val="22"/>
          <w:lang w:eastAsia="ru-RU"/>
        </w:rPr>
        <w:t xml:space="preserve">(раздел «Введение» изложен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3FFE9102" w14:textId="77777777" w:rsidR="004D3F7A" w:rsidRPr="00462F91" w:rsidRDefault="004D3F7A" w:rsidP="004D3F7A">
      <w:pPr>
        <w:widowControl w:val="0"/>
        <w:spacing w:after="0" w:line="360" w:lineRule="auto"/>
        <w:jc w:val="both"/>
        <w:rPr>
          <w:rFonts w:eastAsia="Times New Roman"/>
        </w:rPr>
      </w:pPr>
    </w:p>
    <w:p w14:paraId="4B98EC93" w14:textId="226F2890" w:rsidR="00476C7D" w:rsidRPr="00462F91" w:rsidRDefault="00476C7D">
      <w:pPr>
        <w:pStyle w:val="1"/>
        <w:keepNext w:val="0"/>
        <w:numPr>
          <w:ilvl w:val="1"/>
          <w:numId w:val="24"/>
        </w:numPr>
        <w:tabs>
          <w:tab w:val="left" w:pos="0"/>
        </w:tabs>
        <w:spacing w:before="0" w:after="0" w:line="360" w:lineRule="auto"/>
        <w:ind w:left="0" w:firstLine="709"/>
        <w:jc w:val="both"/>
        <w:rPr>
          <w:rFonts w:ascii="Times New Roman" w:hAnsi="Times New Roman" w:cs="Times New Roman"/>
          <w:sz w:val="24"/>
          <w:szCs w:val="24"/>
          <w:lang w:val="ru-RU"/>
        </w:rPr>
      </w:pPr>
      <w:bookmarkStart w:id="9" w:name="_Toc523074177"/>
      <w:r w:rsidRPr="00462F91">
        <w:rPr>
          <w:rFonts w:ascii="Times New Roman" w:hAnsi="Times New Roman" w:cs="Times New Roman"/>
          <w:sz w:val="24"/>
          <w:szCs w:val="24"/>
        </w:rPr>
        <w:t>ОБЩИЕ СВЕДЕНИЯ О МУНИЦИПАЛЬНОМ ОБРАЗОВАНИИ</w:t>
      </w:r>
      <w:bookmarkEnd w:id="9"/>
      <w:r w:rsidR="00700F7E" w:rsidRPr="00462F91">
        <w:rPr>
          <w:rFonts w:ascii="Times New Roman" w:hAnsi="Times New Roman" w:cs="Times New Roman"/>
          <w:sz w:val="24"/>
          <w:szCs w:val="24"/>
          <w:lang w:val="ru-RU"/>
        </w:rPr>
        <w:t xml:space="preserve"> «РЫШКОВСКИЙ СЕЛЬСОВЕТ» КУРСКОГО РАЙОНА КУРСКОЙ ОБЛАСТИ</w:t>
      </w:r>
    </w:p>
    <w:p w14:paraId="749666E4" w14:textId="77777777" w:rsidR="00700F7E" w:rsidRPr="00462F91" w:rsidRDefault="00700F7E" w:rsidP="00700F7E">
      <w:pPr>
        <w:widowControl w:val="0"/>
        <w:spacing w:after="0" w:line="240" w:lineRule="auto"/>
        <w:jc w:val="both"/>
        <w:rPr>
          <w:i/>
          <w:iCs/>
          <w:noProof/>
          <w:kern w:val="0"/>
          <w:sz w:val="22"/>
          <w:szCs w:val="22"/>
          <w:lang w:eastAsia="ru-RU"/>
        </w:rPr>
      </w:pPr>
    </w:p>
    <w:p w14:paraId="67335237" w14:textId="3BA99A6F" w:rsidR="00700F7E" w:rsidRPr="00462F91" w:rsidRDefault="00700F7E" w:rsidP="00700F7E">
      <w:pPr>
        <w:widowControl w:val="0"/>
        <w:spacing w:after="0" w:line="240" w:lineRule="auto"/>
        <w:jc w:val="both"/>
        <w:rPr>
          <w:i/>
          <w:iCs/>
          <w:noProof/>
          <w:kern w:val="0"/>
          <w:sz w:val="22"/>
          <w:szCs w:val="22"/>
          <w:lang w:eastAsia="ru-RU"/>
        </w:rPr>
      </w:pPr>
      <w:r w:rsidRPr="00462F91">
        <w:rPr>
          <w:i/>
          <w:iCs/>
          <w:noProof/>
          <w:kern w:val="0"/>
          <w:sz w:val="22"/>
          <w:szCs w:val="22"/>
          <w:lang w:eastAsia="ru-RU"/>
        </w:rPr>
        <w:t>(наименование раздела 1 дополенено в редакции решения Министерства архитектуры и градостроительства Курской области от 28 февраля 2025 года № 01-12/27)</w:t>
      </w:r>
    </w:p>
    <w:p w14:paraId="612C8E2B" w14:textId="77777777" w:rsidR="00700F7E" w:rsidRPr="00462F91" w:rsidRDefault="00700F7E" w:rsidP="00700F7E"/>
    <w:p w14:paraId="44B89E5E" w14:textId="77777777" w:rsidR="00476C7D" w:rsidRPr="00462F91" w:rsidRDefault="00476C7D" w:rsidP="00B20B3A">
      <w:pPr>
        <w:pStyle w:val="2"/>
        <w:keepNext w:val="0"/>
        <w:numPr>
          <w:ilvl w:val="2"/>
          <w:numId w:val="24"/>
        </w:numPr>
        <w:spacing w:before="0" w:after="0" w:line="360" w:lineRule="auto"/>
        <w:jc w:val="both"/>
      </w:pPr>
      <w:bookmarkStart w:id="10" w:name="_Toc523074178"/>
      <w:r w:rsidRPr="00462F91">
        <w:rPr>
          <w:rFonts w:ascii="Times New Roman" w:hAnsi="Times New Roman" w:cs="Times New Roman"/>
          <w:i w:val="0"/>
          <w:sz w:val="24"/>
          <w:szCs w:val="24"/>
        </w:rPr>
        <w:t>Общие сведения о муниципальном образовании</w:t>
      </w:r>
      <w:r w:rsidRPr="00462F91">
        <w:rPr>
          <w:rFonts w:ascii="Times New Roman" w:hAnsi="Times New Roman" w:cs="Times New Roman"/>
          <w:i w:val="0"/>
          <w:sz w:val="24"/>
          <w:szCs w:val="24"/>
          <w:lang w:val="ru-RU"/>
        </w:rPr>
        <w:t>.</w:t>
      </w:r>
      <w:bookmarkEnd w:id="10"/>
    </w:p>
    <w:p w14:paraId="79A04341" w14:textId="416468C9" w:rsidR="00476C7D" w:rsidRPr="00462F91" w:rsidRDefault="007C486A">
      <w:pPr>
        <w:widowControl w:val="0"/>
        <w:spacing w:after="0" w:line="360" w:lineRule="auto"/>
        <w:ind w:firstLine="709"/>
        <w:jc w:val="both"/>
      </w:pPr>
      <w:r w:rsidRPr="00462F91">
        <w:t>Рышковский</w:t>
      </w:r>
      <w:r w:rsidR="00476C7D" w:rsidRPr="00462F91">
        <w:t xml:space="preserve"> сельсовет расположен в центральной части Курского района Курской области. </w:t>
      </w:r>
      <w:r w:rsidR="004D3F7A" w:rsidRPr="00462F91">
        <w:t>Границы муници</w:t>
      </w:r>
      <w:r w:rsidR="00116D85" w:rsidRPr="00462F91">
        <w:t xml:space="preserve">пального образования «Рышковский сельсовет» Курского района Курской области утверждены </w:t>
      </w:r>
      <w:r w:rsidR="004D3F7A" w:rsidRPr="00462F91">
        <w:t>Законом Курской области от 1 декабря 2004 года № 60 ЗКО «О границах муниципальных образований Курской области»</w:t>
      </w:r>
      <w:r w:rsidR="00476C7D" w:rsidRPr="00462F91">
        <w:t xml:space="preserve">. Расстояние от </w:t>
      </w:r>
      <w:r w:rsidRPr="00462F91">
        <w:t>с. Рышково</w:t>
      </w:r>
      <w:r w:rsidR="00476C7D" w:rsidRPr="00462F91">
        <w:t xml:space="preserve"> до районного центра (г. Курск) – 0,</w:t>
      </w:r>
      <w:r w:rsidRPr="00462F91">
        <w:t>3</w:t>
      </w:r>
      <w:r w:rsidR="00476C7D" w:rsidRPr="00462F91">
        <w:t xml:space="preserve"> км. </w:t>
      </w:r>
    </w:p>
    <w:p w14:paraId="172C58AE" w14:textId="77777777" w:rsidR="004D3F7A" w:rsidRPr="00462F91" w:rsidRDefault="004D3F7A">
      <w:pPr>
        <w:widowControl w:val="0"/>
        <w:spacing w:after="0" w:line="360" w:lineRule="auto"/>
        <w:ind w:firstLine="709"/>
        <w:jc w:val="both"/>
      </w:pPr>
    </w:p>
    <w:p w14:paraId="3D981404" w14:textId="60350668" w:rsidR="004D3F7A" w:rsidRPr="00462F91" w:rsidRDefault="004D3F7A" w:rsidP="007B5AB7">
      <w:pPr>
        <w:widowControl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E1714C3" w14:textId="77777777" w:rsidR="004D3F7A" w:rsidRPr="00462F91" w:rsidRDefault="004D3F7A">
      <w:pPr>
        <w:widowControl w:val="0"/>
        <w:spacing w:after="0" w:line="360" w:lineRule="auto"/>
        <w:ind w:firstLine="709"/>
        <w:jc w:val="both"/>
      </w:pPr>
    </w:p>
    <w:p w14:paraId="1440FCEB" w14:textId="5F576BD2" w:rsidR="00476C7D" w:rsidRPr="00462F91" w:rsidRDefault="007C486A">
      <w:pPr>
        <w:widowControl w:val="0"/>
        <w:spacing w:after="0" w:line="360" w:lineRule="auto"/>
        <w:ind w:firstLine="709"/>
        <w:jc w:val="both"/>
      </w:pPr>
      <w:r w:rsidRPr="00462F91">
        <w:t>Рышковский</w:t>
      </w:r>
      <w:r w:rsidR="00476C7D" w:rsidRPr="00462F91">
        <w:t xml:space="preserve"> сельсовет расположен </w:t>
      </w:r>
      <w:r w:rsidR="0035563E" w:rsidRPr="00462F91">
        <w:t>в юго-восточной части Курского района</w:t>
      </w:r>
      <w:r w:rsidR="00476C7D" w:rsidRPr="00462F91">
        <w:t>.</w:t>
      </w:r>
      <w:r w:rsidR="006F1CCF" w:rsidRPr="00462F91">
        <w:t xml:space="preserve"> </w:t>
      </w:r>
      <w:r w:rsidR="00476C7D" w:rsidRPr="00462F91">
        <w:t xml:space="preserve">Площадь </w:t>
      </w:r>
      <w:proofErr w:type="spellStart"/>
      <w:r w:rsidRPr="00462F91">
        <w:t>Рышковского</w:t>
      </w:r>
      <w:proofErr w:type="spellEnd"/>
      <w:r w:rsidR="00476C7D" w:rsidRPr="00462F91">
        <w:t xml:space="preserve"> сельсовета составляет </w:t>
      </w:r>
      <w:r w:rsidR="006A3FF0" w:rsidRPr="00462F91">
        <w:t>5374 га</w:t>
      </w:r>
      <w:r w:rsidR="00476C7D" w:rsidRPr="00462F91">
        <w:t>.</w:t>
      </w:r>
      <w:r w:rsidR="006F1CCF" w:rsidRPr="00462F91">
        <w:t xml:space="preserve"> </w:t>
      </w:r>
      <w:r w:rsidR="00476C7D" w:rsidRPr="00462F91">
        <w:t>Численность населения на 01.01.20</w:t>
      </w:r>
      <w:r w:rsidR="00754BD7" w:rsidRPr="00462F91">
        <w:t>20</w:t>
      </w:r>
      <w:r w:rsidR="00476C7D" w:rsidRPr="00462F91">
        <w:t xml:space="preserve"> г. составила 3</w:t>
      </w:r>
      <w:r w:rsidR="00130693" w:rsidRPr="00462F91">
        <w:t>114</w:t>
      </w:r>
      <w:r w:rsidR="00476C7D" w:rsidRPr="00462F91">
        <w:t xml:space="preserve"> человек. В состав территории </w:t>
      </w:r>
      <w:proofErr w:type="spellStart"/>
      <w:r w:rsidRPr="00462F91">
        <w:t>Рышковского</w:t>
      </w:r>
      <w:proofErr w:type="spellEnd"/>
      <w:r w:rsidR="00476C7D" w:rsidRPr="00462F91">
        <w:t xml:space="preserve"> сельсовета Курского района входят следующие населенные пункты: </w:t>
      </w:r>
      <w:r w:rsidR="00130693" w:rsidRPr="00462F91">
        <w:t>с. Рышково, д. </w:t>
      </w:r>
      <w:proofErr w:type="spellStart"/>
      <w:r w:rsidR="00130693" w:rsidRPr="00462F91">
        <w:t>Зорино</w:t>
      </w:r>
      <w:proofErr w:type="spellEnd"/>
      <w:r w:rsidR="00130693" w:rsidRPr="00462F91">
        <w:t>, д. </w:t>
      </w:r>
      <w:proofErr w:type="spellStart"/>
      <w:r w:rsidR="00130693" w:rsidRPr="00462F91">
        <w:t>Голубицкое</w:t>
      </w:r>
      <w:proofErr w:type="spellEnd"/>
      <w:r w:rsidR="00130693" w:rsidRPr="00462F91">
        <w:t>, х. </w:t>
      </w:r>
      <w:proofErr w:type="spellStart"/>
      <w:r w:rsidR="00130693" w:rsidRPr="00462F91">
        <w:t>Кислино</w:t>
      </w:r>
      <w:proofErr w:type="spellEnd"/>
      <w:r w:rsidR="00476C7D" w:rsidRPr="00462F91">
        <w:t xml:space="preserve">. Административным центром </w:t>
      </w:r>
      <w:proofErr w:type="spellStart"/>
      <w:r w:rsidRPr="00462F91">
        <w:t>Рышковского</w:t>
      </w:r>
      <w:proofErr w:type="spellEnd"/>
      <w:r w:rsidR="00476C7D" w:rsidRPr="00462F91">
        <w:t xml:space="preserve"> сельсовета Курского района является </w:t>
      </w:r>
      <w:r w:rsidR="00130693" w:rsidRPr="00462F91">
        <w:t>село</w:t>
      </w:r>
      <w:r w:rsidR="00476C7D" w:rsidRPr="00462F91">
        <w:t> </w:t>
      </w:r>
      <w:r w:rsidR="00130693" w:rsidRPr="00462F91">
        <w:t>Рышково</w:t>
      </w:r>
      <w:r w:rsidR="00476C7D" w:rsidRPr="00462F91">
        <w:t xml:space="preserve">. </w:t>
      </w:r>
    </w:p>
    <w:p w14:paraId="07AA7C84" w14:textId="77777777" w:rsidR="004D3F7A" w:rsidRPr="00462F91" w:rsidRDefault="004D3F7A">
      <w:pPr>
        <w:widowControl w:val="0"/>
        <w:spacing w:after="0" w:line="360" w:lineRule="auto"/>
        <w:ind w:firstLine="709"/>
        <w:jc w:val="both"/>
      </w:pPr>
    </w:p>
    <w:p w14:paraId="5FC6E833" w14:textId="55D1D0A2" w:rsidR="004D3F7A" w:rsidRPr="00462F91" w:rsidRDefault="004D3F7A" w:rsidP="007B5AB7">
      <w:pPr>
        <w:widowControl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710CBBF" w14:textId="77777777" w:rsidR="004D3F7A" w:rsidRPr="00462F91" w:rsidRDefault="004D3F7A">
      <w:pPr>
        <w:widowControl w:val="0"/>
        <w:spacing w:after="0" w:line="360" w:lineRule="auto"/>
        <w:ind w:firstLine="709"/>
        <w:jc w:val="both"/>
        <w:rPr>
          <w:rFonts w:eastAsia="Times New Roman"/>
          <w:b/>
          <w:bCs/>
          <w:sz w:val="20"/>
          <w:szCs w:val="20"/>
          <w:lang w:eastAsia="ru-RU"/>
        </w:rPr>
      </w:pPr>
    </w:p>
    <w:p w14:paraId="1C3370DB" w14:textId="77777777" w:rsidR="00476C7D" w:rsidRPr="00462F91" w:rsidRDefault="00476C7D">
      <w:pPr>
        <w:spacing w:after="0" w:line="360" w:lineRule="auto"/>
        <w:rPr>
          <w:rFonts w:eastAsia="Times New Roman"/>
          <w:b/>
          <w:color w:val="000000"/>
          <w:sz w:val="20"/>
          <w:szCs w:val="20"/>
          <w:shd w:val="clear" w:color="auto" w:fill="FFFFFF"/>
          <w:lang w:val="x-none" w:eastAsia="ru-RU"/>
        </w:rPr>
      </w:pPr>
      <w:r w:rsidRPr="00462F91">
        <w:rPr>
          <w:rFonts w:eastAsia="Times New Roman"/>
          <w:b/>
          <w:bCs/>
          <w:sz w:val="20"/>
          <w:szCs w:val="20"/>
          <w:lang w:eastAsia="ru-RU"/>
        </w:rPr>
        <w:lastRenderedPageBreak/>
        <w:t>Таблица. Сведения о населении муниципального образования (по населенным пунктам) на 201</w:t>
      </w:r>
      <w:r w:rsidR="00130693" w:rsidRPr="00462F91">
        <w:rPr>
          <w:rFonts w:eastAsia="Times New Roman"/>
          <w:b/>
          <w:bCs/>
          <w:sz w:val="20"/>
          <w:szCs w:val="20"/>
          <w:lang w:eastAsia="ru-RU"/>
        </w:rPr>
        <w:t>6</w:t>
      </w:r>
      <w:r w:rsidRPr="00462F91">
        <w:rPr>
          <w:rFonts w:eastAsia="Times New Roman"/>
          <w:b/>
          <w:bCs/>
          <w:sz w:val="20"/>
          <w:szCs w:val="20"/>
          <w:lang w:eastAsia="ru-RU"/>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552"/>
        <w:gridCol w:w="1417"/>
        <w:gridCol w:w="2127"/>
        <w:gridCol w:w="1134"/>
        <w:gridCol w:w="1559"/>
      </w:tblGrid>
      <w:tr w:rsidR="00130693" w:rsidRPr="00462F91" w14:paraId="4E5D0201" w14:textId="77777777" w:rsidTr="00D35DA5">
        <w:trPr>
          <w:trHeight w:hRule="exact" w:val="328"/>
        </w:trPr>
        <w:tc>
          <w:tcPr>
            <w:tcW w:w="572" w:type="dxa"/>
            <w:vMerge w:val="restart"/>
            <w:shd w:val="clear" w:color="auto" w:fill="FFFFFF"/>
            <w:vAlign w:val="center"/>
          </w:tcPr>
          <w:p w14:paraId="7C7D3ED9" w14:textId="77777777" w:rsidR="00130693" w:rsidRPr="00462F91" w:rsidRDefault="00130693" w:rsidP="00D35DA5">
            <w:pPr>
              <w:spacing w:before="100" w:beforeAutospacing="1" w:after="100" w:afterAutospacing="1" w:line="240" w:lineRule="auto"/>
              <w:jc w:val="center"/>
              <w:rPr>
                <w:kern w:val="0"/>
                <w:sz w:val="20"/>
                <w:szCs w:val="20"/>
                <w:lang w:val="x-none" w:eastAsia="ru-RU"/>
              </w:rPr>
            </w:pPr>
            <w:r w:rsidRPr="00462F91">
              <w:rPr>
                <w:b/>
                <w:color w:val="000000"/>
                <w:kern w:val="0"/>
                <w:sz w:val="20"/>
                <w:szCs w:val="20"/>
                <w:shd w:val="clear" w:color="auto" w:fill="FFFFFF"/>
                <w:lang w:val="x-none" w:eastAsia="ru-RU"/>
              </w:rPr>
              <w:t>№</w:t>
            </w:r>
          </w:p>
          <w:p w14:paraId="6BE0FAFF" w14:textId="77777777" w:rsidR="00130693" w:rsidRPr="00462F91" w:rsidRDefault="00130693" w:rsidP="00D35DA5">
            <w:pPr>
              <w:spacing w:before="100" w:beforeAutospacing="1" w:after="100" w:afterAutospacing="1" w:line="240" w:lineRule="auto"/>
              <w:jc w:val="center"/>
              <w:rPr>
                <w:kern w:val="0"/>
                <w:sz w:val="20"/>
                <w:szCs w:val="20"/>
                <w:lang w:val="x-none" w:eastAsia="ru-RU"/>
              </w:rPr>
            </w:pPr>
            <w:r w:rsidRPr="00462F91">
              <w:rPr>
                <w:b/>
                <w:color w:val="000000"/>
                <w:kern w:val="0"/>
                <w:sz w:val="20"/>
                <w:szCs w:val="20"/>
                <w:shd w:val="clear" w:color="auto" w:fill="FFFFFF"/>
                <w:lang w:val="x-none" w:eastAsia="ru-RU"/>
              </w:rPr>
              <w:t>п/п</w:t>
            </w:r>
          </w:p>
        </w:tc>
        <w:tc>
          <w:tcPr>
            <w:tcW w:w="2552" w:type="dxa"/>
            <w:vMerge w:val="restart"/>
            <w:shd w:val="clear" w:color="auto" w:fill="FFFFFF"/>
            <w:vAlign w:val="center"/>
          </w:tcPr>
          <w:p w14:paraId="310A05B1" w14:textId="77777777" w:rsidR="00130693" w:rsidRPr="00462F91" w:rsidRDefault="00130693" w:rsidP="00D35DA5">
            <w:pPr>
              <w:spacing w:before="100" w:beforeAutospacing="1" w:after="100" w:afterAutospacing="1" w:line="240" w:lineRule="auto"/>
              <w:jc w:val="center"/>
              <w:rPr>
                <w:kern w:val="0"/>
                <w:sz w:val="20"/>
                <w:szCs w:val="20"/>
                <w:lang w:val="x-none" w:eastAsia="ru-RU"/>
              </w:rPr>
            </w:pPr>
            <w:r w:rsidRPr="00462F91">
              <w:rPr>
                <w:b/>
                <w:color w:val="000000"/>
                <w:kern w:val="0"/>
                <w:sz w:val="20"/>
                <w:szCs w:val="20"/>
                <w:shd w:val="clear" w:color="auto" w:fill="FFFFFF"/>
                <w:lang w:val="x-none" w:eastAsia="ru-RU"/>
              </w:rPr>
              <w:t>Наименование населенного пункта</w:t>
            </w:r>
          </w:p>
        </w:tc>
        <w:tc>
          <w:tcPr>
            <w:tcW w:w="3544" w:type="dxa"/>
            <w:gridSpan w:val="2"/>
            <w:shd w:val="clear" w:color="auto" w:fill="FFFFFF"/>
            <w:vAlign w:val="center"/>
          </w:tcPr>
          <w:p w14:paraId="68893748" w14:textId="77777777" w:rsidR="00130693" w:rsidRPr="00462F91" w:rsidRDefault="00130693" w:rsidP="00D35DA5">
            <w:pPr>
              <w:spacing w:before="100" w:beforeAutospacing="1" w:after="100" w:afterAutospacing="1" w:line="240" w:lineRule="auto"/>
              <w:jc w:val="center"/>
              <w:rPr>
                <w:kern w:val="0"/>
                <w:sz w:val="20"/>
                <w:szCs w:val="20"/>
                <w:lang w:val="x-none" w:eastAsia="ru-RU"/>
              </w:rPr>
            </w:pPr>
            <w:r w:rsidRPr="00462F91">
              <w:rPr>
                <w:b/>
                <w:color w:val="000000"/>
                <w:kern w:val="0"/>
                <w:sz w:val="20"/>
                <w:szCs w:val="20"/>
                <w:shd w:val="clear" w:color="auto" w:fill="FFFFFF"/>
                <w:lang w:val="x-none" w:eastAsia="ru-RU"/>
              </w:rPr>
              <w:t>Удаленность (км.)</w:t>
            </w:r>
          </w:p>
        </w:tc>
        <w:tc>
          <w:tcPr>
            <w:tcW w:w="1134" w:type="dxa"/>
            <w:vMerge w:val="restart"/>
            <w:shd w:val="clear" w:color="auto" w:fill="FFFFFF"/>
            <w:vAlign w:val="center"/>
          </w:tcPr>
          <w:p w14:paraId="731AB924" w14:textId="77777777" w:rsidR="00130693" w:rsidRPr="00462F91" w:rsidRDefault="00130693" w:rsidP="00D35DA5">
            <w:pPr>
              <w:spacing w:before="100" w:beforeAutospacing="1" w:after="100" w:afterAutospacing="1" w:line="240" w:lineRule="auto"/>
              <w:jc w:val="center"/>
              <w:rPr>
                <w:kern w:val="0"/>
                <w:sz w:val="20"/>
                <w:szCs w:val="20"/>
                <w:lang w:val="x-none" w:eastAsia="ru-RU"/>
              </w:rPr>
            </w:pPr>
            <w:r w:rsidRPr="00462F91">
              <w:rPr>
                <w:b/>
                <w:color w:val="000000"/>
                <w:kern w:val="0"/>
                <w:sz w:val="20"/>
                <w:szCs w:val="20"/>
                <w:shd w:val="clear" w:color="auto" w:fill="FFFFFF"/>
                <w:lang w:val="x-none" w:eastAsia="ru-RU"/>
              </w:rPr>
              <w:t>Число</w:t>
            </w:r>
            <w:r w:rsidRPr="00462F91">
              <w:rPr>
                <w:b/>
                <w:color w:val="000000"/>
                <w:kern w:val="0"/>
                <w:sz w:val="20"/>
                <w:szCs w:val="20"/>
                <w:shd w:val="clear" w:color="auto" w:fill="FFFFFF"/>
                <w:lang w:eastAsia="ru-RU"/>
              </w:rPr>
              <w:t xml:space="preserve"> </w:t>
            </w:r>
            <w:r w:rsidRPr="00462F91">
              <w:rPr>
                <w:b/>
                <w:color w:val="000000"/>
                <w:kern w:val="0"/>
                <w:sz w:val="20"/>
                <w:szCs w:val="20"/>
                <w:shd w:val="clear" w:color="auto" w:fill="FFFFFF"/>
                <w:lang w:val="x-none" w:eastAsia="ru-RU"/>
              </w:rPr>
              <w:t>дворов</w:t>
            </w:r>
          </w:p>
        </w:tc>
        <w:tc>
          <w:tcPr>
            <w:tcW w:w="1559" w:type="dxa"/>
            <w:vMerge w:val="restart"/>
            <w:shd w:val="clear" w:color="auto" w:fill="FFFFFF"/>
            <w:vAlign w:val="center"/>
          </w:tcPr>
          <w:p w14:paraId="633DA12C" w14:textId="77777777" w:rsidR="00130693" w:rsidRPr="00462F91" w:rsidRDefault="00130693" w:rsidP="00D35DA5">
            <w:pPr>
              <w:spacing w:before="100" w:beforeAutospacing="1" w:after="100" w:afterAutospacing="1" w:line="240" w:lineRule="auto"/>
              <w:jc w:val="center"/>
              <w:rPr>
                <w:kern w:val="0"/>
                <w:sz w:val="20"/>
                <w:szCs w:val="20"/>
                <w:lang w:val="x-none" w:eastAsia="ru-RU"/>
              </w:rPr>
            </w:pPr>
            <w:r w:rsidRPr="00462F91">
              <w:rPr>
                <w:b/>
                <w:color w:val="000000"/>
                <w:kern w:val="0"/>
                <w:sz w:val="20"/>
                <w:szCs w:val="20"/>
                <w:shd w:val="clear" w:color="auto" w:fill="FFFFFF"/>
                <w:lang w:val="x-none" w:eastAsia="ru-RU"/>
              </w:rPr>
              <w:t>Общая</w:t>
            </w:r>
            <w:r w:rsidRPr="00462F91">
              <w:rPr>
                <w:b/>
                <w:color w:val="000000"/>
                <w:kern w:val="0"/>
                <w:sz w:val="20"/>
                <w:szCs w:val="20"/>
                <w:shd w:val="clear" w:color="auto" w:fill="FFFFFF"/>
                <w:lang w:eastAsia="ru-RU"/>
              </w:rPr>
              <w:t xml:space="preserve"> </w:t>
            </w:r>
            <w:r w:rsidRPr="00462F91">
              <w:rPr>
                <w:b/>
                <w:color w:val="000000"/>
                <w:kern w:val="0"/>
                <w:sz w:val="20"/>
                <w:szCs w:val="20"/>
                <w:shd w:val="clear" w:color="auto" w:fill="FFFFFF"/>
                <w:lang w:val="x-none" w:eastAsia="ru-RU"/>
              </w:rPr>
              <w:t>численность,</w:t>
            </w:r>
            <w:r w:rsidRPr="00462F91">
              <w:rPr>
                <w:b/>
                <w:color w:val="000000"/>
                <w:kern w:val="0"/>
                <w:sz w:val="20"/>
                <w:szCs w:val="20"/>
                <w:shd w:val="clear" w:color="auto" w:fill="FFFFFF"/>
                <w:lang w:eastAsia="ru-RU"/>
              </w:rPr>
              <w:t xml:space="preserve"> </w:t>
            </w:r>
            <w:r w:rsidRPr="00462F91">
              <w:rPr>
                <w:b/>
                <w:color w:val="000000"/>
                <w:kern w:val="0"/>
                <w:sz w:val="20"/>
                <w:szCs w:val="20"/>
                <w:shd w:val="clear" w:color="auto" w:fill="FFFFFF"/>
                <w:lang w:val="x-none" w:eastAsia="ru-RU"/>
              </w:rPr>
              <w:t>чел.</w:t>
            </w:r>
          </w:p>
        </w:tc>
      </w:tr>
      <w:tr w:rsidR="00130693" w:rsidRPr="00462F91" w14:paraId="3B290A4A" w14:textId="77777777" w:rsidTr="00D35DA5">
        <w:trPr>
          <w:trHeight w:hRule="exact" w:val="851"/>
        </w:trPr>
        <w:tc>
          <w:tcPr>
            <w:tcW w:w="572" w:type="dxa"/>
            <w:vMerge/>
            <w:shd w:val="clear" w:color="auto" w:fill="FFFFFF"/>
          </w:tcPr>
          <w:p w14:paraId="6122C537" w14:textId="77777777" w:rsidR="00130693" w:rsidRPr="00462F91" w:rsidRDefault="00130693" w:rsidP="00D35DA5">
            <w:pPr>
              <w:spacing w:before="100" w:beforeAutospacing="1" w:after="100" w:afterAutospacing="1" w:line="240" w:lineRule="auto"/>
              <w:jc w:val="both"/>
              <w:rPr>
                <w:kern w:val="0"/>
                <w:sz w:val="20"/>
                <w:szCs w:val="20"/>
                <w:lang w:val="x-none" w:eastAsia="ru-RU"/>
              </w:rPr>
            </w:pPr>
          </w:p>
        </w:tc>
        <w:tc>
          <w:tcPr>
            <w:tcW w:w="2552" w:type="dxa"/>
            <w:vMerge/>
            <w:shd w:val="clear" w:color="auto" w:fill="FFFFFF"/>
          </w:tcPr>
          <w:p w14:paraId="0DF4BB8E" w14:textId="77777777" w:rsidR="00130693" w:rsidRPr="00462F91" w:rsidRDefault="00130693" w:rsidP="00D35DA5">
            <w:pPr>
              <w:spacing w:before="100" w:beforeAutospacing="1" w:after="100" w:afterAutospacing="1" w:line="240" w:lineRule="auto"/>
              <w:jc w:val="both"/>
              <w:rPr>
                <w:kern w:val="0"/>
                <w:sz w:val="20"/>
                <w:szCs w:val="20"/>
                <w:lang w:val="x-none" w:eastAsia="ru-RU"/>
              </w:rPr>
            </w:pPr>
          </w:p>
        </w:tc>
        <w:tc>
          <w:tcPr>
            <w:tcW w:w="1417" w:type="dxa"/>
            <w:shd w:val="clear" w:color="auto" w:fill="FFFFFF"/>
            <w:vAlign w:val="center"/>
          </w:tcPr>
          <w:p w14:paraId="00CBF1A2" w14:textId="77777777" w:rsidR="00130693" w:rsidRPr="00462F91" w:rsidRDefault="00130693" w:rsidP="00D35DA5">
            <w:pPr>
              <w:spacing w:before="100" w:beforeAutospacing="1" w:after="100" w:afterAutospacing="1" w:line="240" w:lineRule="auto"/>
              <w:jc w:val="center"/>
              <w:rPr>
                <w:kern w:val="0"/>
                <w:sz w:val="20"/>
                <w:szCs w:val="20"/>
                <w:lang w:val="x-none" w:eastAsia="ru-RU"/>
              </w:rPr>
            </w:pPr>
            <w:r w:rsidRPr="00462F91">
              <w:rPr>
                <w:b/>
                <w:kern w:val="0"/>
                <w:sz w:val="20"/>
                <w:szCs w:val="20"/>
                <w:shd w:val="clear" w:color="auto" w:fill="FFFFFF"/>
                <w:lang w:eastAsia="ru-RU"/>
              </w:rPr>
              <w:t>о</w:t>
            </w:r>
            <w:r w:rsidRPr="00462F91">
              <w:rPr>
                <w:b/>
                <w:kern w:val="0"/>
                <w:sz w:val="20"/>
                <w:szCs w:val="20"/>
                <w:shd w:val="clear" w:color="auto" w:fill="FFFFFF"/>
                <w:lang w:val="x-none" w:eastAsia="ru-RU"/>
              </w:rPr>
              <w:t>т</w:t>
            </w:r>
            <w:r w:rsidRPr="00462F91">
              <w:rPr>
                <w:b/>
                <w:kern w:val="0"/>
                <w:sz w:val="20"/>
                <w:szCs w:val="20"/>
                <w:shd w:val="clear" w:color="auto" w:fill="FFFFFF"/>
                <w:lang w:eastAsia="ru-RU"/>
              </w:rPr>
              <w:t xml:space="preserve"> </w:t>
            </w:r>
            <w:r w:rsidRPr="00462F91">
              <w:rPr>
                <w:b/>
                <w:color w:val="000000"/>
                <w:spacing w:val="10"/>
                <w:kern w:val="0"/>
                <w:sz w:val="20"/>
                <w:szCs w:val="20"/>
                <w:shd w:val="clear" w:color="auto" w:fill="FFFFFF"/>
                <w:lang w:val="x-none" w:eastAsia="ru-RU"/>
              </w:rPr>
              <w:t>районного центра</w:t>
            </w:r>
          </w:p>
        </w:tc>
        <w:tc>
          <w:tcPr>
            <w:tcW w:w="2127" w:type="dxa"/>
            <w:shd w:val="clear" w:color="auto" w:fill="FFFFFF"/>
            <w:vAlign w:val="center"/>
          </w:tcPr>
          <w:p w14:paraId="2B018C6D" w14:textId="77777777" w:rsidR="00130693" w:rsidRPr="00462F91" w:rsidRDefault="00130693" w:rsidP="00D35DA5">
            <w:pPr>
              <w:spacing w:before="100" w:beforeAutospacing="1" w:after="100" w:afterAutospacing="1" w:line="240" w:lineRule="auto"/>
              <w:jc w:val="center"/>
              <w:rPr>
                <w:kern w:val="0"/>
                <w:sz w:val="20"/>
                <w:szCs w:val="20"/>
                <w:lang w:val="x-none" w:eastAsia="ru-RU"/>
              </w:rPr>
            </w:pPr>
            <w:r w:rsidRPr="00462F91">
              <w:rPr>
                <w:b/>
                <w:color w:val="000000"/>
                <w:spacing w:val="10"/>
                <w:kern w:val="0"/>
                <w:sz w:val="20"/>
                <w:szCs w:val="20"/>
                <w:shd w:val="clear" w:color="auto" w:fill="FFFFFF"/>
                <w:lang w:val="x-none" w:eastAsia="ru-RU"/>
              </w:rPr>
              <w:t>от центра муниципального образования</w:t>
            </w:r>
          </w:p>
        </w:tc>
        <w:tc>
          <w:tcPr>
            <w:tcW w:w="1134" w:type="dxa"/>
            <w:vMerge/>
            <w:shd w:val="clear" w:color="auto" w:fill="FFFFFF"/>
            <w:vAlign w:val="center"/>
          </w:tcPr>
          <w:p w14:paraId="7574EA64" w14:textId="77777777" w:rsidR="00130693" w:rsidRPr="00462F91" w:rsidRDefault="00130693" w:rsidP="00D35DA5">
            <w:pPr>
              <w:spacing w:before="100" w:beforeAutospacing="1" w:after="100" w:afterAutospacing="1" w:line="240" w:lineRule="auto"/>
              <w:jc w:val="both"/>
              <w:rPr>
                <w:kern w:val="0"/>
                <w:sz w:val="20"/>
                <w:szCs w:val="20"/>
                <w:lang w:val="x-none" w:eastAsia="ru-RU"/>
              </w:rPr>
            </w:pPr>
          </w:p>
        </w:tc>
        <w:tc>
          <w:tcPr>
            <w:tcW w:w="1559" w:type="dxa"/>
            <w:vMerge/>
            <w:shd w:val="clear" w:color="auto" w:fill="FFFFFF"/>
            <w:vAlign w:val="center"/>
          </w:tcPr>
          <w:p w14:paraId="2150FDE5" w14:textId="77777777" w:rsidR="00130693" w:rsidRPr="00462F91" w:rsidRDefault="00130693" w:rsidP="00D35DA5">
            <w:pPr>
              <w:spacing w:before="100" w:beforeAutospacing="1" w:after="100" w:afterAutospacing="1" w:line="240" w:lineRule="auto"/>
              <w:jc w:val="both"/>
              <w:rPr>
                <w:kern w:val="0"/>
                <w:sz w:val="20"/>
                <w:szCs w:val="20"/>
                <w:lang w:val="x-none" w:eastAsia="ru-RU"/>
              </w:rPr>
            </w:pPr>
          </w:p>
        </w:tc>
      </w:tr>
      <w:tr w:rsidR="00130693" w:rsidRPr="00462F91" w14:paraId="0F877A10" w14:textId="77777777" w:rsidTr="00D35DA5">
        <w:trPr>
          <w:trHeight w:hRule="exact" w:val="245"/>
        </w:trPr>
        <w:tc>
          <w:tcPr>
            <w:tcW w:w="572" w:type="dxa"/>
            <w:shd w:val="clear" w:color="auto" w:fill="FFFFFF"/>
            <w:vAlign w:val="center"/>
          </w:tcPr>
          <w:p w14:paraId="307C9964" w14:textId="77777777" w:rsidR="00130693" w:rsidRPr="00462F91" w:rsidRDefault="00130693" w:rsidP="00D35DA5">
            <w:pPr>
              <w:spacing w:before="100" w:beforeAutospacing="1" w:after="100" w:afterAutospacing="1" w:line="240" w:lineRule="auto"/>
              <w:jc w:val="center"/>
              <w:rPr>
                <w:kern w:val="0"/>
                <w:sz w:val="20"/>
                <w:szCs w:val="20"/>
                <w:lang w:val="x-none" w:eastAsia="ru-RU"/>
              </w:rPr>
            </w:pPr>
            <w:r w:rsidRPr="00462F91">
              <w:rPr>
                <w:kern w:val="0"/>
                <w:sz w:val="20"/>
                <w:szCs w:val="20"/>
                <w:shd w:val="clear" w:color="auto" w:fill="FFFFFF"/>
                <w:lang w:val="x-none" w:eastAsia="ru-RU"/>
              </w:rPr>
              <w:t>1.</w:t>
            </w:r>
          </w:p>
        </w:tc>
        <w:tc>
          <w:tcPr>
            <w:tcW w:w="2552" w:type="dxa"/>
            <w:shd w:val="clear" w:color="auto" w:fill="FFFFFF"/>
            <w:vAlign w:val="center"/>
          </w:tcPr>
          <w:p w14:paraId="3715695F" w14:textId="77777777" w:rsidR="00130693" w:rsidRPr="00462F91" w:rsidRDefault="00130693" w:rsidP="00D35DA5">
            <w:pPr>
              <w:widowControl w:val="0"/>
              <w:spacing w:after="0" w:line="240" w:lineRule="auto"/>
              <w:ind w:left="57"/>
              <w:rPr>
                <w:kern w:val="0"/>
                <w:sz w:val="20"/>
                <w:szCs w:val="20"/>
                <w:lang w:eastAsia="ru-RU"/>
              </w:rPr>
            </w:pPr>
            <w:r w:rsidRPr="00462F91">
              <w:rPr>
                <w:sz w:val="20"/>
                <w:szCs w:val="20"/>
              </w:rPr>
              <w:t>с. Рышково</w:t>
            </w:r>
          </w:p>
        </w:tc>
        <w:tc>
          <w:tcPr>
            <w:tcW w:w="1417" w:type="dxa"/>
            <w:shd w:val="clear" w:color="auto" w:fill="FFFFFF"/>
            <w:vAlign w:val="center"/>
          </w:tcPr>
          <w:p w14:paraId="4B782565" w14:textId="77777777" w:rsidR="00130693" w:rsidRPr="00462F91" w:rsidRDefault="00130693"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0,5</w:t>
            </w:r>
          </w:p>
        </w:tc>
        <w:tc>
          <w:tcPr>
            <w:tcW w:w="2127" w:type="dxa"/>
            <w:shd w:val="clear" w:color="auto" w:fill="FFFFFF"/>
            <w:vAlign w:val="center"/>
          </w:tcPr>
          <w:p w14:paraId="5B3F8342" w14:textId="77777777" w:rsidR="00130693" w:rsidRPr="00462F91" w:rsidRDefault="00130693" w:rsidP="00D35DA5">
            <w:pPr>
              <w:spacing w:before="100" w:beforeAutospacing="1" w:after="100" w:afterAutospacing="1" w:line="240" w:lineRule="auto"/>
              <w:jc w:val="center"/>
              <w:rPr>
                <w:kern w:val="0"/>
                <w:sz w:val="20"/>
                <w:szCs w:val="20"/>
                <w:lang w:val="x-none" w:eastAsia="ru-RU"/>
              </w:rPr>
            </w:pPr>
            <w:r w:rsidRPr="00462F91">
              <w:rPr>
                <w:color w:val="000000"/>
                <w:spacing w:val="10"/>
                <w:kern w:val="0"/>
                <w:sz w:val="20"/>
                <w:szCs w:val="20"/>
                <w:shd w:val="clear" w:color="auto" w:fill="FFFFFF"/>
                <w:lang w:val="x-none" w:eastAsia="ru-RU"/>
              </w:rPr>
              <w:t>-</w:t>
            </w:r>
          </w:p>
        </w:tc>
        <w:tc>
          <w:tcPr>
            <w:tcW w:w="1134" w:type="dxa"/>
            <w:shd w:val="clear" w:color="auto" w:fill="FFFFFF"/>
            <w:vAlign w:val="center"/>
          </w:tcPr>
          <w:p w14:paraId="2E9B6693" w14:textId="77777777" w:rsidR="00130693" w:rsidRPr="00462F91" w:rsidRDefault="00130693"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w:t>
            </w:r>
          </w:p>
        </w:tc>
        <w:tc>
          <w:tcPr>
            <w:tcW w:w="1559" w:type="dxa"/>
            <w:shd w:val="clear" w:color="auto" w:fill="FFFFFF"/>
            <w:vAlign w:val="center"/>
          </w:tcPr>
          <w:p w14:paraId="1ABAE8F3" w14:textId="77777777" w:rsidR="00130693" w:rsidRPr="00462F91" w:rsidRDefault="00130693"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1250</w:t>
            </w:r>
          </w:p>
        </w:tc>
      </w:tr>
      <w:tr w:rsidR="00130693" w:rsidRPr="00462F91" w14:paraId="278D0359" w14:textId="77777777" w:rsidTr="00D35DA5">
        <w:trPr>
          <w:trHeight w:hRule="exact" w:val="296"/>
        </w:trPr>
        <w:tc>
          <w:tcPr>
            <w:tcW w:w="572" w:type="dxa"/>
            <w:shd w:val="clear" w:color="auto" w:fill="FFFFFF"/>
            <w:vAlign w:val="center"/>
          </w:tcPr>
          <w:p w14:paraId="5B626BBD" w14:textId="77777777" w:rsidR="00130693" w:rsidRPr="00462F91" w:rsidRDefault="00130693" w:rsidP="00D35DA5">
            <w:pPr>
              <w:spacing w:before="100" w:beforeAutospacing="1" w:after="100" w:afterAutospacing="1" w:line="240" w:lineRule="auto"/>
              <w:jc w:val="center"/>
              <w:rPr>
                <w:kern w:val="0"/>
                <w:sz w:val="20"/>
                <w:szCs w:val="20"/>
                <w:lang w:val="x-none" w:eastAsia="ru-RU"/>
              </w:rPr>
            </w:pPr>
            <w:r w:rsidRPr="00462F91">
              <w:rPr>
                <w:color w:val="000000"/>
                <w:spacing w:val="10"/>
                <w:kern w:val="0"/>
                <w:sz w:val="20"/>
                <w:szCs w:val="20"/>
                <w:shd w:val="clear" w:color="auto" w:fill="FFFFFF"/>
                <w:lang w:val="x-none" w:eastAsia="ru-RU"/>
              </w:rPr>
              <w:t>2.</w:t>
            </w:r>
          </w:p>
        </w:tc>
        <w:tc>
          <w:tcPr>
            <w:tcW w:w="2552" w:type="dxa"/>
            <w:shd w:val="clear" w:color="auto" w:fill="FFFFFF"/>
            <w:vAlign w:val="center"/>
          </w:tcPr>
          <w:p w14:paraId="69CC06C7" w14:textId="77777777" w:rsidR="00130693" w:rsidRPr="00462F91" w:rsidRDefault="00130693" w:rsidP="00D35DA5">
            <w:pPr>
              <w:widowControl w:val="0"/>
              <w:spacing w:after="0" w:line="240" w:lineRule="auto"/>
              <w:ind w:left="57"/>
              <w:rPr>
                <w:color w:val="000000"/>
                <w:kern w:val="0"/>
                <w:sz w:val="20"/>
                <w:szCs w:val="20"/>
                <w:lang w:eastAsia="ru-RU"/>
              </w:rPr>
            </w:pPr>
            <w:r w:rsidRPr="00462F91">
              <w:rPr>
                <w:sz w:val="20"/>
                <w:szCs w:val="20"/>
              </w:rPr>
              <w:t>д. </w:t>
            </w:r>
            <w:proofErr w:type="spellStart"/>
            <w:r w:rsidRPr="00462F91">
              <w:rPr>
                <w:sz w:val="20"/>
                <w:szCs w:val="20"/>
              </w:rPr>
              <w:t>Зорино</w:t>
            </w:r>
            <w:proofErr w:type="spellEnd"/>
          </w:p>
        </w:tc>
        <w:tc>
          <w:tcPr>
            <w:tcW w:w="1417" w:type="dxa"/>
            <w:shd w:val="clear" w:color="auto" w:fill="FFFFFF"/>
            <w:vAlign w:val="center"/>
          </w:tcPr>
          <w:p w14:paraId="532CE752" w14:textId="77777777" w:rsidR="00130693" w:rsidRPr="00462F91" w:rsidRDefault="00130693"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1,5</w:t>
            </w:r>
          </w:p>
        </w:tc>
        <w:tc>
          <w:tcPr>
            <w:tcW w:w="2127" w:type="dxa"/>
            <w:shd w:val="clear" w:color="auto" w:fill="FFFFFF"/>
            <w:vAlign w:val="center"/>
          </w:tcPr>
          <w:p w14:paraId="7CB30542" w14:textId="77777777" w:rsidR="00130693" w:rsidRPr="00462F91" w:rsidRDefault="00130693"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w:t>
            </w:r>
          </w:p>
        </w:tc>
        <w:tc>
          <w:tcPr>
            <w:tcW w:w="1134" w:type="dxa"/>
            <w:shd w:val="clear" w:color="auto" w:fill="FFFFFF"/>
            <w:vAlign w:val="center"/>
          </w:tcPr>
          <w:p w14:paraId="7ADDB853" w14:textId="77777777" w:rsidR="00130693" w:rsidRPr="00462F91" w:rsidRDefault="00130693"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w:t>
            </w:r>
          </w:p>
        </w:tc>
        <w:tc>
          <w:tcPr>
            <w:tcW w:w="1559" w:type="dxa"/>
            <w:shd w:val="clear" w:color="auto" w:fill="FFFFFF"/>
          </w:tcPr>
          <w:p w14:paraId="26F53207" w14:textId="77777777" w:rsidR="00130693" w:rsidRPr="00462F91" w:rsidRDefault="00130693" w:rsidP="00D35DA5">
            <w:pPr>
              <w:widowControl w:val="0"/>
              <w:shd w:val="clear" w:color="auto" w:fill="FFFFFF"/>
              <w:spacing w:before="100" w:beforeAutospacing="1" w:after="100" w:afterAutospacing="1" w:line="240" w:lineRule="auto"/>
              <w:jc w:val="center"/>
              <w:rPr>
                <w:color w:val="000000"/>
                <w:kern w:val="0"/>
                <w:sz w:val="20"/>
                <w:szCs w:val="20"/>
                <w:shd w:val="clear" w:color="auto" w:fill="FFFFFF"/>
                <w:lang w:eastAsia="ru-RU"/>
              </w:rPr>
            </w:pPr>
            <w:r w:rsidRPr="00462F91">
              <w:rPr>
                <w:color w:val="000000"/>
                <w:kern w:val="0"/>
                <w:sz w:val="20"/>
                <w:szCs w:val="20"/>
                <w:shd w:val="clear" w:color="auto" w:fill="FFFFFF"/>
                <w:lang w:eastAsia="ru-RU"/>
              </w:rPr>
              <w:t>1030</w:t>
            </w:r>
          </w:p>
        </w:tc>
      </w:tr>
      <w:tr w:rsidR="00130693" w:rsidRPr="00462F91" w14:paraId="7EE93AD2" w14:textId="77777777" w:rsidTr="00D35DA5">
        <w:trPr>
          <w:trHeight w:hRule="exact" w:val="250"/>
        </w:trPr>
        <w:tc>
          <w:tcPr>
            <w:tcW w:w="572" w:type="dxa"/>
            <w:shd w:val="clear" w:color="auto" w:fill="FFFFFF"/>
            <w:vAlign w:val="center"/>
          </w:tcPr>
          <w:p w14:paraId="67C627C6" w14:textId="77777777" w:rsidR="00130693" w:rsidRPr="00462F91" w:rsidRDefault="00130693" w:rsidP="00D35DA5">
            <w:pPr>
              <w:spacing w:before="100" w:beforeAutospacing="1" w:after="100" w:afterAutospacing="1" w:line="240" w:lineRule="auto"/>
              <w:jc w:val="center"/>
              <w:rPr>
                <w:kern w:val="0"/>
                <w:sz w:val="20"/>
                <w:szCs w:val="20"/>
                <w:lang w:val="x-none" w:eastAsia="ru-RU"/>
              </w:rPr>
            </w:pPr>
            <w:r w:rsidRPr="00462F91">
              <w:rPr>
                <w:color w:val="000000"/>
                <w:spacing w:val="10"/>
                <w:kern w:val="0"/>
                <w:sz w:val="20"/>
                <w:szCs w:val="20"/>
                <w:shd w:val="clear" w:color="auto" w:fill="FFFFFF"/>
                <w:lang w:val="x-none" w:eastAsia="ru-RU"/>
              </w:rPr>
              <w:t>3.</w:t>
            </w:r>
          </w:p>
        </w:tc>
        <w:tc>
          <w:tcPr>
            <w:tcW w:w="2552" w:type="dxa"/>
            <w:shd w:val="clear" w:color="auto" w:fill="FFFFFF"/>
            <w:vAlign w:val="center"/>
          </w:tcPr>
          <w:p w14:paraId="37F0CAD8" w14:textId="77777777" w:rsidR="00130693" w:rsidRPr="00462F91" w:rsidRDefault="00130693" w:rsidP="00D35DA5">
            <w:pPr>
              <w:widowControl w:val="0"/>
              <w:spacing w:after="0" w:line="240" w:lineRule="auto"/>
              <w:ind w:left="57"/>
              <w:rPr>
                <w:color w:val="000000"/>
                <w:kern w:val="0"/>
                <w:sz w:val="20"/>
                <w:szCs w:val="20"/>
                <w:lang w:eastAsia="ru-RU"/>
              </w:rPr>
            </w:pPr>
            <w:r w:rsidRPr="00462F91">
              <w:rPr>
                <w:sz w:val="20"/>
                <w:szCs w:val="20"/>
              </w:rPr>
              <w:t>д. </w:t>
            </w:r>
            <w:proofErr w:type="spellStart"/>
            <w:r w:rsidRPr="00462F91">
              <w:rPr>
                <w:sz w:val="20"/>
                <w:szCs w:val="20"/>
              </w:rPr>
              <w:t>Голубицкое</w:t>
            </w:r>
            <w:proofErr w:type="spellEnd"/>
            <w:r w:rsidRPr="00462F91">
              <w:rPr>
                <w:sz w:val="20"/>
                <w:szCs w:val="20"/>
              </w:rPr>
              <w:t>,</w:t>
            </w:r>
          </w:p>
        </w:tc>
        <w:tc>
          <w:tcPr>
            <w:tcW w:w="1417" w:type="dxa"/>
            <w:shd w:val="clear" w:color="auto" w:fill="FFFFFF"/>
            <w:vAlign w:val="center"/>
          </w:tcPr>
          <w:p w14:paraId="2BA29A3C" w14:textId="77777777" w:rsidR="00130693" w:rsidRPr="00462F91" w:rsidRDefault="00130693"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0,3</w:t>
            </w:r>
          </w:p>
        </w:tc>
        <w:tc>
          <w:tcPr>
            <w:tcW w:w="2127" w:type="dxa"/>
            <w:shd w:val="clear" w:color="auto" w:fill="FFFFFF"/>
            <w:vAlign w:val="center"/>
          </w:tcPr>
          <w:p w14:paraId="1803BA81" w14:textId="77777777" w:rsidR="00130693" w:rsidRPr="00462F91" w:rsidRDefault="00130693"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w:t>
            </w:r>
          </w:p>
        </w:tc>
        <w:tc>
          <w:tcPr>
            <w:tcW w:w="1134" w:type="dxa"/>
            <w:shd w:val="clear" w:color="auto" w:fill="FFFFFF"/>
            <w:vAlign w:val="center"/>
          </w:tcPr>
          <w:p w14:paraId="62169E02" w14:textId="77777777" w:rsidR="00130693" w:rsidRPr="00462F91" w:rsidRDefault="00130693"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w:t>
            </w:r>
          </w:p>
        </w:tc>
        <w:tc>
          <w:tcPr>
            <w:tcW w:w="1559" w:type="dxa"/>
            <w:shd w:val="clear" w:color="auto" w:fill="FFFFFF"/>
          </w:tcPr>
          <w:p w14:paraId="18B8A6F1" w14:textId="77777777" w:rsidR="00130693" w:rsidRPr="00462F91" w:rsidRDefault="00130693" w:rsidP="00D35DA5">
            <w:pPr>
              <w:spacing w:before="100" w:beforeAutospacing="1" w:after="100" w:afterAutospacing="1" w:line="240" w:lineRule="auto"/>
              <w:jc w:val="center"/>
              <w:rPr>
                <w:sz w:val="20"/>
                <w:szCs w:val="20"/>
              </w:rPr>
            </w:pPr>
            <w:r w:rsidRPr="00462F91">
              <w:rPr>
                <w:sz w:val="20"/>
                <w:szCs w:val="20"/>
              </w:rPr>
              <w:t>330</w:t>
            </w:r>
          </w:p>
        </w:tc>
      </w:tr>
      <w:tr w:rsidR="00130693" w:rsidRPr="00462F91" w14:paraId="6640BF5B" w14:textId="77777777" w:rsidTr="00D35DA5">
        <w:trPr>
          <w:trHeight w:hRule="exact" w:val="307"/>
        </w:trPr>
        <w:tc>
          <w:tcPr>
            <w:tcW w:w="572" w:type="dxa"/>
            <w:shd w:val="clear" w:color="auto" w:fill="FFFFFF"/>
            <w:vAlign w:val="center"/>
          </w:tcPr>
          <w:p w14:paraId="5482913C" w14:textId="77777777" w:rsidR="00130693" w:rsidRPr="00462F91" w:rsidRDefault="00130693" w:rsidP="00D35DA5">
            <w:pPr>
              <w:spacing w:before="100" w:beforeAutospacing="1" w:after="100" w:afterAutospacing="1" w:line="240" w:lineRule="auto"/>
              <w:jc w:val="center"/>
              <w:rPr>
                <w:kern w:val="0"/>
                <w:sz w:val="20"/>
                <w:szCs w:val="20"/>
                <w:lang w:val="x-none" w:eastAsia="ru-RU"/>
              </w:rPr>
            </w:pPr>
            <w:r w:rsidRPr="00462F91">
              <w:rPr>
                <w:color w:val="000000"/>
                <w:spacing w:val="10"/>
                <w:kern w:val="0"/>
                <w:sz w:val="20"/>
                <w:szCs w:val="20"/>
                <w:shd w:val="clear" w:color="auto" w:fill="FFFFFF"/>
                <w:lang w:val="x-none" w:eastAsia="ru-RU"/>
              </w:rPr>
              <w:t>4.</w:t>
            </w:r>
          </w:p>
        </w:tc>
        <w:tc>
          <w:tcPr>
            <w:tcW w:w="2552" w:type="dxa"/>
            <w:shd w:val="clear" w:color="auto" w:fill="FFFFFF"/>
            <w:vAlign w:val="center"/>
          </w:tcPr>
          <w:p w14:paraId="300A89E2" w14:textId="77777777" w:rsidR="00130693" w:rsidRPr="00462F91" w:rsidRDefault="00130693" w:rsidP="00D35DA5">
            <w:pPr>
              <w:widowControl w:val="0"/>
              <w:spacing w:after="0" w:line="240" w:lineRule="auto"/>
              <w:ind w:left="57"/>
              <w:rPr>
                <w:color w:val="000000"/>
                <w:kern w:val="0"/>
                <w:sz w:val="20"/>
                <w:szCs w:val="20"/>
                <w:lang w:eastAsia="ru-RU"/>
              </w:rPr>
            </w:pPr>
            <w:r w:rsidRPr="00462F91">
              <w:rPr>
                <w:sz w:val="20"/>
                <w:szCs w:val="20"/>
              </w:rPr>
              <w:t>х. </w:t>
            </w:r>
            <w:proofErr w:type="spellStart"/>
            <w:r w:rsidRPr="00462F91">
              <w:rPr>
                <w:sz w:val="20"/>
                <w:szCs w:val="20"/>
              </w:rPr>
              <w:t>Кислино</w:t>
            </w:r>
            <w:proofErr w:type="spellEnd"/>
          </w:p>
        </w:tc>
        <w:tc>
          <w:tcPr>
            <w:tcW w:w="1417" w:type="dxa"/>
            <w:shd w:val="clear" w:color="auto" w:fill="FFFFFF"/>
            <w:vAlign w:val="center"/>
          </w:tcPr>
          <w:p w14:paraId="1F5869D6" w14:textId="77777777" w:rsidR="00130693" w:rsidRPr="00462F91" w:rsidRDefault="00130693"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0,2</w:t>
            </w:r>
          </w:p>
        </w:tc>
        <w:tc>
          <w:tcPr>
            <w:tcW w:w="2127" w:type="dxa"/>
            <w:shd w:val="clear" w:color="auto" w:fill="FFFFFF"/>
            <w:vAlign w:val="center"/>
          </w:tcPr>
          <w:p w14:paraId="1DE0FC34" w14:textId="77777777" w:rsidR="00130693" w:rsidRPr="00462F91" w:rsidRDefault="00130693"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w:t>
            </w:r>
          </w:p>
        </w:tc>
        <w:tc>
          <w:tcPr>
            <w:tcW w:w="1134" w:type="dxa"/>
            <w:shd w:val="clear" w:color="auto" w:fill="FFFFFF"/>
            <w:vAlign w:val="center"/>
          </w:tcPr>
          <w:p w14:paraId="5B3818FA" w14:textId="77777777" w:rsidR="00130693" w:rsidRPr="00462F91" w:rsidRDefault="00130693"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w:t>
            </w:r>
          </w:p>
        </w:tc>
        <w:tc>
          <w:tcPr>
            <w:tcW w:w="1559" w:type="dxa"/>
            <w:shd w:val="clear" w:color="auto" w:fill="FFFFFF"/>
          </w:tcPr>
          <w:p w14:paraId="1223109B" w14:textId="77777777" w:rsidR="00130693" w:rsidRPr="00462F91" w:rsidRDefault="00130693" w:rsidP="00D35DA5">
            <w:pPr>
              <w:spacing w:before="100" w:beforeAutospacing="1" w:after="100" w:afterAutospacing="1"/>
              <w:jc w:val="center"/>
              <w:rPr>
                <w:sz w:val="20"/>
                <w:szCs w:val="20"/>
              </w:rPr>
            </w:pPr>
            <w:r w:rsidRPr="00462F91">
              <w:rPr>
                <w:sz w:val="20"/>
                <w:szCs w:val="20"/>
              </w:rPr>
              <w:t>504</w:t>
            </w:r>
          </w:p>
        </w:tc>
      </w:tr>
      <w:tr w:rsidR="00130693" w:rsidRPr="00462F91" w14:paraId="285CC99F" w14:textId="77777777" w:rsidTr="00D35DA5">
        <w:trPr>
          <w:trHeight w:hRule="exact" w:val="259"/>
        </w:trPr>
        <w:tc>
          <w:tcPr>
            <w:tcW w:w="6668" w:type="dxa"/>
            <w:gridSpan w:val="4"/>
            <w:shd w:val="clear" w:color="auto" w:fill="FFFFFF"/>
          </w:tcPr>
          <w:p w14:paraId="5CF9F6F9" w14:textId="77777777" w:rsidR="00130693" w:rsidRPr="00462F91" w:rsidRDefault="00130693" w:rsidP="00D35DA5">
            <w:pPr>
              <w:spacing w:before="100" w:beforeAutospacing="1" w:after="100" w:afterAutospacing="1" w:line="240" w:lineRule="auto"/>
              <w:jc w:val="both"/>
              <w:rPr>
                <w:b/>
                <w:kern w:val="0"/>
                <w:sz w:val="20"/>
                <w:szCs w:val="20"/>
                <w:lang w:eastAsia="ru-RU"/>
              </w:rPr>
            </w:pPr>
            <w:r w:rsidRPr="00462F91">
              <w:rPr>
                <w:b/>
                <w:color w:val="000000"/>
                <w:kern w:val="0"/>
                <w:sz w:val="20"/>
                <w:szCs w:val="20"/>
                <w:lang w:val="x-none" w:eastAsia="ru-RU"/>
              </w:rPr>
              <w:t>Итого:</w:t>
            </w:r>
          </w:p>
        </w:tc>
        <w:tc>
          <w:tcPr>
            <w:tcW w:w="1134" w:type="dxa"/>
            <w:shd w:val="clear" w:color="auto" w:fill="FFFFFF"/>
          </w:tcPr>
          <w:p w14:paraId="7C84A464" w14:textId="77777777" w:rsidR="00130693" w:rsidRPr="00462F91" w:rsidRDefault="00130693" w:rsidP="00D35DA5">
            <w:pPr>
              <w:spacing w:before="100" w:beforeAutospacing="1" w:after="100" w:afterAutospacing="1" w:line="240" w:lineRule="auto"/>
              <w:jc w:val="center"/>
              <w:rPr>
                <w:b/>
                <w:kern w:val="0"/>
                <w:sz w:val="20"/>
                <w:szCs w:val="20"/>
                <w:lang w:eastAsia="ru-RU"/>
              </w:rPr>
            </w:pPr>
          </w:p>
        </w:tc>
        <w:tc>
          <w:tcPr>
            <w:tcW w:w="1559" w:type="dxa"/>
            <w:shd w:val="clear" w:color="auto" w:fill="FFFFFF"/>
          </w:tcPr>
          <w:p w14:paraId="07A38CCA" w14:textId="77777777" w:rsidR="00130693" w:rsidRPr="00462F91" w:rsidRDefault="00130693" w:rsidP="00D35DA5">
            <w:pPr>
              <w:spacing w:before="100" w:beforeAutospacing="1" w:after="100" w:afterAutospacing="1" w:line="240" w:lineRule="auto"/>
              <w:jc w:val="center"/>
              <w:rPr>
                <w:b/>
                <w:kern w:val="0"/>
                <w:sz w:val="20"/>
                <w:szCs w:val="20"/>
                <w:lang w:eastAsia="ru-RU"/>
              </w:rPr>
            </w:pPr>
            <w:r w:rsidRPr="00462F91">
              <w:rPr>
                <w:b/>
                <w:color w:val="000000"/>
                <w:kern w:val="0"/>
                <w:sz w:val="20"/>
                <w:szCs w:val="20"/>
                <w:lang w:eastAsia="ru-RU"/>
              </w:rPr>
              <w:t>3114</w:t>
            </w:r>
          </w:p>
        </w:tc>
      </w:tr>
    </w:tbl>
    <w:p w14:paraId="0AAFA0FF" w14:textId="77777777" w:rsidR="00476C7D" w:rsidRPr="00462F91" w:rsidRDefault="00476C7D" w:rsidP="004C2BA2">
      <w:pPr>
        <w:widowControl w:val="0"/>
        <w:spacing w:after="0" w:line="360" w:lineRule="auto"/>
        <w:ind w:firstLine="851"/>
        <w:jc w:val="both"/>
        <w:rPr>
          <w:sz w:val="16"/>
          <w:szCs w:val="16"/>
        </w:rPr>
      </w:pPr>
    </w:p>
    <w:p w14:paraId="0EC00E03" w14:textId="77777777" w:rsidR="00476C7D" w:rsidRPr="00462F91" w:rsidRDefault="00476C7D" w:rsidP="004C2BA2">
      <w:pPr>
        <w:widowControl w:val="0"/>
        <w:spacing w:after="0" w:line="360" w:lineRule="auto"/>
        <w:ind w:firstLine="709"/>
        <w:jc w:val="both"/>
        <w:rPr>
          <w:lang w:eastAsia="ru-RU"/>
        </w:rPr>
      </w:pPr>
      <w:r w:rsidRPr="00462F91">
        <w:t>С точки зрения внешних транспортных связей муниципальное образование имеет хорошее расположение.</w:t>
      </w:r>
    </w:p>
    <w:p w14:paraId="78E6457B" w14:textId="77777777" w:rsidR="00476C7D" w:rsidRPr="00462F91" w:rsidRDefault="00476C7D" w:rsidP="004C2BA2">
      <w:pPr>
        <w:widowControl w:val="0"/>
        <w:spacing w:after="0" w:line="360" w:lineRule="auto"/>
        <w:ind w:firstLine="709"/>
        <w:jc w:val="both"/>
        <w:rPr>
          <w:lang w:eastAsia="ru-RU"/>
        </w:rPr>
      </w:pPr>
      <w:r w:rsidRPr="00462F91">
        <w:rPr>
          <w:lang w:eastAsia="ru-RU"/>
        </w:rPr>
        <w:t xml:space="preserve">Муниципальное образование газифицировано на </w:t>
      </w:r>
      <w:r w:rsidR="00130693" w:rsidRPr="00462F91">
        <w:rPr>
          <w:lang w:eastAsia="ru-RU"/>
        </w:rPr>
        <w:t>100</w:t>
      </w:r>
      <w:r w:rsidRPr="00462F91">
        <w:rPr>
          <w:lang w:eastAsia="ru-RU"/>
        </w:rPr>
        <w:t xml:space="preserve"> %</w:t>
      </w:r>
      <w:r w:rsidR="00130693" w:rsidRPr="00462F91">
        <w:rPr>
          <w:lang w:eastAsia="ru-RU"/>
        </w:rPr>
        <w:t>.</w:t>
      </w:r>
      <w:r w:rsidRPr="00462F91">
        <w:rPr>
          <w:lang w:eastAsia="ru-RU"/>
        </w:rPr>
        <w:t xml:space="preserve"> Основным видом деятельности населения является сельское хозяйство.</w:t>
      </w:r>
    </w:p>
    <w:p w14:paraId="350468F5" w14:textId="77777777" w:rsidR="00476C7D" w:rsidRPr="00462F91" w:rsidRDefault="00476C7D" w:rsidP="004C2BA2">
      <w:pPr>
        <w:pStyle w:val="2"/>
        <w:keepNext w:val="0"/>
        <w:widowControl w:val="0"/>
        <w:numPr>
          <w:ilvl w:val="2"/>
          <w:numId w:val="24"/>
        </w:numPr>
        <w:spacing w:before="0" w:after="0" w:line="360" w:lineRule="auto"/>
        <w:ind w:left="0" w:firstLine="709"/>
        <w:jc w:val="both"/>
        <w:rPr>
          <w:lang w:eastAsia="ru-RU"/>
        </w:rPr>
      </w:pPr>
      <w:bookmarkStart w:id="11" w:name="_Toc523074179"/>
      <w:r w:rsidRPr="00462F91">
        <w:rPr>
          <w:rFonts w:ascii="Times New Roman" w:hAnsi="Times New Roman" w:cs="Times New Roman"/>
          <w:i w:val="0"/>
          <w:sz w:val="24"/>
          <w:szCs w:val="24"/>
        </w:rPr>
        <w:t>Административное устройство муниципального образования. Границы муниципального образования</w:t>
      </w:r>
      <w:r w:rsidRPr="00462F91">
        <w:rPr>
          <w:rFonts w:ascii="Times New Roman" w:hAnsi="Times New Roman" w:cs="Times New Roman"/>
          <w:i w:val="0"/>
          <w:sz w:val="24"/>
          <w:szCs w:val="24"/>
          <w:lang w:val="ru-RU"/>
        </w:rPr>
        <w:t>.</w:t>
      </w:r>
      <w:bookmarkEnd w:id="11"/>
    </w:p>
    <w:p w14:paraId="053B60CA" w14:textId="77777777" w:rsidR="00476C7D" w:rsidRPr="00462F91" w:rsidRDefault="00476C7D" w:rsidP="00754BD7">
      <w:pPr>
        <w:widowControl w:val="0"/>
        <w:spacing w:after="0" w:line="360" w:lineRule="auto"/>
        <w:ind w:firstLine="709"/>
        <w:jc w:val="both"/>
      </w:pPr>
      <w:r w:rsidRPr="00462F91">
        <w:rPr>
          <w:lang w:eastAsia="ru-RU"/>
        </w:rPr>
        <w:t xml:space="preserve">Статус, состав и границы </w:t>
      </w:r>
      <w:proofErr w:type="spellStart"/>
      <w:r w:rsidR="007C486A" w:rsidRPr="00462F91">
        <w:rPr>
          <w:lang w:eastAsia="ru-RU"/>
        </w:rPr>
        <w:t>Рышковского</w:t>
      </w:r>
      <w:proofErr w:type="spellEnd"/>
      <w:r w:rsidRPr="00462F91">
        <w:rPr>
          <w:lang w:eastAsia="ru-RU"/>
        </w:rPr>
        <w:t xml:space="preserve"> сельсовета установлены Уставом муниципального образования, принятым собранием депутатов </w:t>
      </w:r>
      <w:proofErr w:type="spellStart"/>
      <w:r w:rsidR="007C486A" w:rsidRPr="00462F91">
        <w:rPr>
          <w:lang w:eastAsia="ru-RU"/>
        </w:rPr>
        <w:t>Рышковского</w:t>
      </w:r>
      <w:proofErr w:type="spellEnd"/>
      <w:r w:rsidRPr="00462F91">
        <w:rPr>
          <w:lang w:eastAsia="ru-RU"/>
        </w:rPr>
        <w:t xml:space="preserve"> сельсовета. Административным центром сельсовета является </w:t>
      </w:r>
      <w:r w:rsidR="00130693" w:rsidRPr="00462F91">
        <w:t>село Рышково</w:t>
      </w:r>
      <w:r w:rsidRPr="00462F91">
        <w:rPr>
          <w:lang w:eastAsia="ru-RU"/>
        </w:rPr>
        <w:t xml:space="preserve">. В состав муниципального образования входит </w:t>
      </w:r>
      <w:r w:rsidR="00130693" w:rsidRPr="00462F91">
        <w:rPr>
          <w:lang w:eastAsia="ru-RU"/>
        </w:rPr>
        <w:t>4</w:t>
      </w:r>
      <w:r w:rsidRPr="00462F91">
        <w:rPr>
          <w:lang w:eastAsia="ru-RU"/>
        </w:rPr>
        <w:t xml:space="preserve"> населенных пункт</w:t>
      </w:r>
      <w:r w:rsidR="00130693" w:rsidRPr="00462F91">
        <w:rPr>
          <w:lang w:eastAsia="ru-RU"/>
        </w:rPr>
        <w:t>а</w:t>
      </w:r>
      <w:r w:rsidRPr="00462F91">
        <w:rPr>
          <w:lang w:eastAsia="ru-RU"/>
        </w:rPr>
        <w:t>.</w:t>
      </w:r>
    </w:p>
    <w:p w14:paraId="51FCDA6E" w14:textId="14B536DE" w:rsidR="00476C7D" w:rsidRPr="00462F91" w:rsidRDefault="00476C7D" w:rsidP="00754BD7">
      <w:pPr>
        <w:widowControl w:val="0"/>
        <w:tabs>
          <w:tab w:val="left" w:pos="3969"/>
        </w:tabs>
        <w:spacing w:after="0" w:line="360" w:lineRule="auto"/>
        <w:ind w:firstLine="709"/>
        <w:jc w:val="both"/>
      </w:pPr>
      <w:r w:rsidRPr="00462F91">
        <w:t xml:space="preserve">Общая площадь земель в границах </w:t>
      </w:r>
      <w:proofErr w:type="spellStart"/>
      <w:r w:rsidR="007C486A" w:rsidRPr="00462F91">
        <w:t>Рышковского</w:t>
      </w:r>
      <w:proofErr w:type="spellEnd"/>
      <w:r w:rsidRPr="00462F91">
        <w:t xml:space="preserve"> сельсовета составляет </w:t>
      </w:r>
      <w:r w:rsidR="006A3FF0" w:rsidRPr="00462F91">
        <w:t>5374</w:t>
      </w:r>
      <w:r w:rsidRPr="00462F91">
        <w:t xml:space="preserve"> </w:t>
      </w:r>
      <w:r w:rsidRPr="00462F91">
        <w:rPr>
          <w:rFonts w:eastAsia="Times New Roman"/>
        </w:rPr>
        <w:t>га</w:t>
      </w:r>
      <w:r w:rsidRPr="00462F91">
        <w:t>. Социально-экономическая активность сосредоточена в административном центре сельсовета.</w:t>
      </w:r>
    </w:p>
    <w:p w14:paraId="6FB4534D" w14:textId="77777777" w:rsidR="006A3FF0" w:rsidRPr="00462F91" w:rsidRDefault="006A3FF0" w:rsidP="007B5AB7">
      <w:pPr>
        <w:widowControl w:val="0"/>
        <w:tabs>
          <w:tab w:val="left" w:pos="3969"/>
        </w:tabs>
        <w:spacing w:after="0" w:line="360" w:lineRule="auto"/>
        <w:jc w:val="both"/>
      </w:pPr>
    </w:p>
    <w:p w14:paraId="70C7F9AB" w14:textId="71A21420" w:rsidR="006A3FF0" w:rsidRPr="00462F91" w:rsidRDefault="006A3FF0" w:rsidP="007B5AB7">
      <w:pPr>
        <w:widowControl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1A4D339" w14:textId="77777777" w:rsidR="004B3568" w:rsidRPr="00462F91" w:rsidRDefault="004B3568" w:rsidP="007B5AB7">
      <w:pPr>
        <w:widowControl w:val="0"/>
        <w:spacing w:after="0" w:line="240" w:lineRule="auto"/>
        <w:jc w:val="both"/>
        <w:rPr>
          <w:i/>
          <w:iCs/>
          <w:noProof/>
          <w:kern w:val="0"/>
          <w:sz w:val="22"/>
          <w:szCs w:val="22"/>
          <w:lang w:eastAsia="ru-RU"/>
        </w:rPr>
      </w:pPr>
    </w:p>
    <w:p w14:paraId="6807EBCF" w14:textId="1B35FEAF" w:rsidR="004B3568" w:rsidRPr="00462F91" w:rsidRDefault="00BE7F39" w:rsidP="004B3568">
      <w:pPr>
        <w:pStyle w:val="aff4"/>
        <w:spacing w:before="0" w:after="0" w:line="360" w:lineRule="auto"/>
        <w:jc w:val="center"/>
      </w:pPr>
      <w:r w:rsidRPr="00462F91">
        <w:rPr>
          <w:rFonts w:eastAsia="Calibri"/>
          <w:b/>
          <w:bCs/>
          <w:lang w:eastAsia="en-US"/>
        </w:rPr>
        <w:br w:type="page"/>
      </w:r>
      <w:r w:rsidR="004B3568" w:rsidRPr="00462F91">
        <w:rPr>
          <w:rFonts w:eastAsia="Calibri"/>
          <w:b/>
          <w:bCs/>
          <w:lang w:eastAsia="en-US"/>
        </w:rPr>
        <w:lastRenderedPageBreak/>
        <w:t>Границы муниципального образования.</w:t>
      </w:r>
    </w:p>
    <w:p w14:paraId="7460D301" w14:textId="57BA6339" w:rsidR="007B5AB7" w:rsidRPr="00462F91" w:rsidRDefault="00257A3F" w:rsidP="004B3568">
      <w:pPr>
        <w:widowControl w:val="0"/>
        <w:spacing w:after="0" w:line="240" w:lineRule="auto"/>
        <w:jc w:val="center"/>
        <w:rPr>
          <w:i/>
          <w:iCs/>
          <w:noProof/>
          <w:kern w:val="0"/>
          <w:sz w:val="22"/>
          <w:szCs w:val="22"/>
          <w:lang w:eastAsia="ru-RU"/>
        </w:rPr>
      </w:pPr>
      <w:r>
        <w:rPr>
          <w:i/>
          <w:iCs/>
          <w:noProof/>
          <w:kern w:val="0"/>
          <w:sz w:val="22"/>
          <w:szCs w:val="22"/>
          <w:lang w:eastAsia="ru-RU"/>
        </w:rPr>
        <w:pict w14:anchorId="268DA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426.75pt">
            <v:imagedata r:id="rId9" o:title="2024-08-29"/>
          </v:shape>
        </w:pict>
      </w:r>
    </w:p>
    <w:p w14:paraId="7A921FFB" w14:textId="77777777" w:rsidR="00BE7F39" w:rsidRPr="00462F91" w:rsidRDefault="00BE7F39">
      <w:pPr>
        <w:pStyle w:val="18"/>
        <w:spacing w:after="0" w:line="360" w:lineRule="auto"/>
        <w:ind w:left="360" w:right="235"/>
        <w:jc w:val="center"/>
        <w:rPr>
          <w:rFonts w:eastAsia="Times New Roman"/>
          <w:color w:val="auto"/>
          <w:sz w:val="20"/>
          <w:szCs w:val="20"/>
          <w:lang w:eastAsia="ru-RU"/>
        </w:rPr>
      </w:pPr>
    </w:p>
    <w:p w14:paraId="055FED51" w14:textId="52E1E482" w:rsidR="00476C7D" w:rsidRPr="00462F91" w:rsidRDefault="00476C7D">
      <w:pPr>
        <w:pStyle w:val="18"/>
        <w:spacing w:after="0" w:line="360" w:lineRule="auto"/>
        <w:ind w:left="360" w:right="235"/>
        <w:jc w:val="center"/>
        <w:rPr>
          <w:color w:val="auto"/>
        </w:rPr>
      </w:pPr>
      <w:r w:rsidRPr="00462F91">
        <w:rPr>
          <w:rFonts w:eastAsia="Times New Roman"/>
          <w:color w:val="auto"/>
          <w:sz w:val="20"/>
          <w:szCs w:val="20"/>
          <w:lang w:eastAsia="ru-RU"/>
        </w:rPr>
        <w:t xml:space="preserve">Рис. </w:t>
      </w:r>
      <w:r w:rsidRPr="00462F91">
        <w:rPr>
          <w:color w:val="auto"/>
        </w:rPr>
        <w:t xml:space="preserve">Существующие границы </w:t>
      </w:r>
      <w:proofErr w:type="spellStart"/>
      <w:r w:rsidR="007C486A" w:rsidRPr="00462F91">
        <w:rPr>
          <w:color w:val="auto"/>
        </w:rPr>
        <w:t>Рышковского</w:t>
      </w:r>
      <w:proofErr w:type="spellEnd"/>
      <w:r w:rsidRPr="00462F91">
        <w:rPr>
          <w:color w:val="auto"/>
        </w:rPr>
        <w:t xml:space="preserve"> сельсовета</w:t>
      </w:r>
    </w:p>
    <w:p w14:paraId="35DA5155" w14:textId="77777777" w:rsidR="00BE7F39" w:rsidRPr="00462F91" w:rsidRDefault="00BE7F39" w:rsidP="00BE7F39"/>
    <w:p w14:paraId="3FE97AF9" w14:textId="62498412" w:rsidR="004B3568" w:rsidRPr="00462F91" w:rsidRDefault="004B3568" w:rsidP="004B3568">
      <w:pPr>
        <w:widowControl w:val="0"/>
        <w:spacing w:after="0" w:line="240" w:lineRule="auto"/>
        <w:jc w:val="both"/>
        <w:rPr>
          <w:i/>
          <w:iCs/>
          <w:noProof/>
          <w:kern w:val="0"/>
          <w:sz w:val="22"/>
          <w:szCs w:val="22"/>
          <w:lang w:eastAsia="ru-RU"/>
        </w:rPr>
      </w:pPr>
      <w:r w:rsidRPr="00462F91">
        <w:rPr>
          <w:i/>
          <w:iCs/>
          <w:noProof/>
          <w:kern w:val="0"/>
          <w:sz w:val="22"/>
          <w:szCs w:val="22"/>
          <w:lang w:eastAsia="ru-RU"/>
        </w:rPr>
        <w:t>(</w:t>
      </w:r>
      <w:r w:rsidR="008659ED" w:rsidRPr="00462F91">
        <w:rPr>
          <w:i/>
          <w:iCs/>
          <w:noProof/>
          <w:kern w:val="0"/>
          <w:sz w:val="22"/>
          <w:szCs w:val="22"/>
          <w:lang w:eastAsia="ru-RU"/>
        </w:rPr>
        <w:t>рисунок изложен</w:t>
      </w:r>
      <w:r w:rsidRPr="00462F91">
        <w:rPr>
          <w:i/>
          <w:iCs/>
          <w:noProof/>
          <w:kern w:val="0"/>
          <w:sz w:val="22"/>
          <w:szCs w:val="22"/>
          <w:lang w:eastAsia="ru-RU"/>
        </w:rPr>
        <w:t xml:space="preserve">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1E9096AA" w14:textId="77777777" w:rsidR="004B3568" w:rsidRPr="00462F91" w:rsidRDefault="004B3568">
      <w:pPr>
        <w:spacing w:after="0" w:line="360" w:lineRule="auto"/>
        <w:jc w:val="center"/>
        <w:rPr>
          <w:b/>
          <w:bCs/>
        </w:rPr>
      </w:pPr>
    </w:p>
    <w:p w14:paraId="4C1FEC4E" w14:textId="3ADF2B65" w:rsidR="00476C7D" w:rsidRPr="00462F91" w:rsidRDefault="00476C7D">
      <w:pPr>
        <w:spacing w:after="0" w:line="360" w:lineRule="auto"/>
        <w:jc w:val="center"/>
      </w:pPr>
      <w:r w:rsidRPr="00462F91">
        <w:rPr>
          <w:b/>
          <w:bCs/>
        </w:rPr>
        <w:t>Описание границ муниципального образования.</w:t>
      </w:r>
    </w:p>
    <w:p w14:paraId="7FB948CB" w14:textId="77777777" w:rsidR="007A078D" w:rsidRPr="00462F91" w:rsidRDefault="007C486A" w:rsidP="007A078D">
      <w:pPr>
        <w:widowControl w:val="0"/>
        <w:autoSpaceDE w:val="0"/>
        <w:autoSpaceDN w:val="0"/>
        <w:adjustRightInd w:val="0"/>
        <w:spacing w:after="0" w:line="360" w:lineRule="auto"/>
        <w:ind w:firstLine="709"/>
        <w:jc w:val="both"/>
        <w:rPr>
          <w:color w:val="000000"/>
        </w:rPr>
      </w:pPr>
      <w:r w:rsidRPr="00462F91">
        <w:rPr>
          <w:color w:val="000000"/>
        </w:rPr>
        <w:t>Рышковский</w:t>
      </w:r>
      <w:r w:rsidR="00476C7D" w:rsidRPr="00462F91">
        <w:rPr>
          <w:color w:val="000000"/>
        </w:rPr>
        <w:t xml:space="preserve"> сельсовет находится в </w:t>
      </w:r>
      <w:r w:rsidR="00B66F0C" w:rsidRPr="00462F91">
        <w:rPr>
          <w:color w:val="000000"/>
        </w:rPr>
        <w:t>юж</w:t>
      </w:r>
      <w:r w:rsidR="00476C7D" w:rsidRPr="00462F91">
        <w:rPr>
          <w:color w:val="000000"/>
        </w:rPr>
        <w:t>ной части Курского района. С</w:t>
      </w:r>
      <w:r w:rsidR="007A078D" w:rsidRPr="00462F91">
        <w:rPr>
          <w:color w:val="000000"/>
        </w:rPr>
        <w:t xml:space="preserve"> севера граничит с МО «г. Курск», с восточной стороны граничит с МО «Лебяженский сельсовет» с западной с МО «Новопоселеновский сельсовет» и с МО «г. Курск», с южной стороны граничит с МО «Новопоселеновский сельсовет» и МО «Лебяженский сельсовет».</w:t>
      </w:r>
    </w:p>
    <w:p w14:paraId="022A997F" w14:textId="5750C9A1" w:rsidR="00476C7D" w:rsidRPr="00462F91" w:rsidRDefault="00DF55CB" w:rsidP="007A078D">
      <w:pPr>
        <w:spacing w:after="0" w:line="360" w:lineRule="auto"/>
        <w:ind w:firstLine="709"/>
        <w:jc w:val="both"/>
        <w:rPr>
          <w:b/>
        </w:rPr>
      </w:pPr>
      <w:r w:rsidRPr="00462F91">
        <w:rPr>
          <w:b/>
        </w:rPr>
        <w:br w:type="page"/>
      </w:r>
      <w:r w:rsidR="00476C7D" w:rsidRPr="00462F91">
        <w:rPr>
          <w:b/>
        </w:rPr>
        <w:lastRenderedPageBreak/>
        <w:t>Природные условия и ресурсы.</w:t>
      </w:r>
    </w:p>
    <w:p w14:paraId="374F5974" w14:textId="77777777" w:rsidR="00476C7D" w:rsidRPr="00462F91" w:rsidRDefault="00476C7D">
      <w:pPr>
        <w:spacing w:after="0" w:line="360" w:lineRule="auto"/>
        <w:ind w:firstLine="709"/>
        <w:jc w:val="both"/>
        <w:rPr>
          <w:color w:val="000000"/>
        </w:rPr>
      </w:pPr>
      <w:r w:rsidRPr="00462F91">
        <w:rPr>
          <w:b/>
        </w:rPr>
        <w:t>Климатическая характеристика.</w:t>
      </w:r>
    </w:p>
    <w:p w14:paraId="073E013B" w14:textId="5DD845FA" w:rsidR="006A3FF0" w:rsidRPr="00462F91" w:rsidRDefault="00476C7D" w:rsidP="007B5AB7">
      <w:pPr>
        <w:spacing w:after="0" w:line="360" w:lineRule="auto"/>
        <w:ind w:firstLine="709"/>
        <w:jc w:val="both"/>
        <w:rPr>
          <w:color w:val="000000"/>
        </w:rPr>
      </w:pPr>
      <w:r w:rsidRPr="00462F91">
        <w:rPr>
          <w:color w:val="000000"/>
        </w:rPr>
        <w:t>Климат сельсовета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14:paraId="4CA158D0" w14:textId="77777777" w:rsidR="005D36EA" w:rsidRPr="00462F91" w:rsidRDefault="005D36EA" w:rsidP="007B5AB7">
      <w:pPr>
        <w:spacing w:after="0" w:line="360" w:lineRule="auto"/>
        <w:ind w:firstLine="709"/>
        <w:jc w:val="both"/>
        <w:rPr>
          <w:color w:val="000000"/>
        </w:rPr>
      </w:pPr>
    </w:p>
    <w:p w14:paraId="662086BC" w14:textId="2F453D6D" w:rsidR="006A3FF0" w:rsidRPr="00462F91" w:rsidRDefault="006A3FF0" w:rsidP="007B5AB7">
      <w:pPr>
        <w:widowControl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626A7A21" w14:textId="77777777" w:rsidR="006A3FF0" w:rsidRPr="00462F91" w:rsidRDefault="006A3FF0">
      <w:pPr>
        <w:spacing w:after="0" w:line="360" w:lineRule="auto"/>
        <w:ind w:firstLine="709"/>
        <w:jc w:val="both"/>
        <w:rPr>
          <w:color w:val="000000"/>
        </w:rPr>
      </w:pPr>
    </w:p>
    <w:p w14:paraId="5C36A73E" w14:textId="77777777" w:rsidR="00476C7D" w:rsidRPr="00462F91" w:rsidRDefault="00476C7D">
      <w:pPr>
        <w:spacing w:after="0" w:line="360" w:lineRule="auto"/>
        <w:ind w:firstLine="709"/>
        <w:jc w:val="both"/>
        <w:rPr>
          <w:rFonts w:eastAsia="Times New Roman"/>
          <w:bCs/>
          <w:lang w:bidi="en-US"/>
        </w:rPr>
      </w:pPr>
      <w:r w:rsidRPr="00462F91">
        <w:rPr>
          <w:color w:val="000000"/>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w:t>
      </w:r>
      <w:proofErr w:type="gramStart"/>
      <w:r w:rsidRPr="00462F91">
        <w:rPr>
          <w:color w:val="000000"/>
        </w:rPr>
        <w:t>–  начале</w:t>
      </w:r>
      <w:proofErr w:type="gramEnd"/>
      <w:r w:rsidRPr="00462F91">
        <w:rPr>
          <w:color w:val="000000"/>
        </w:rPr>
        <w:t xml:space="preserve">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14:paraId="37BAE70A" w14:textId="77777777" w:rsidR="00476C7D" w:rsidRPr="00462F91" w:rsidRDefault="00476C7D">
      <w:pPr>
        <w:widowControl w:val="0"/>
        <w:spacing w:after="0" w:line="360" w:lineRule="auto"/>
        <w:ind w:firstLine="709"/>
        <w:jc w:val="both"/>
        <w:rPr>
          <w:rFonts w:eastAsia="Times New Roman"/>
          <w:bCs/>
          <w:lang w:bidi="en-US"/>
        </w:rPr>
      </w:pPr>
      <w:r w:rsidRPr="00462F91">
        <w:rPr>
          <w:rFonts w:eastAsia="Times New Roman"/>
          <w:bCs/>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14:paraId="183E4B98" w14:textId="77777777" w:rsidR="00476C7D" w:rsidRPr="00462F91" w:rsidRDefault="00476C7D">
      <w:pPr>
        <w:spacing w:after="0" w:line="360" w:lineRule="auto"/>
        <w:ind w:firstLine="709"/>
        <w:jc w:val="both"/>
        <w:rPr>
          <w:rFonts w:eastAsia="Times New Roman"/>
          <w:bCs/>
          <w:lang w:bidi="en-US"/>
        </w:rPr>
      </w:pPr>
      <w:r w:rsidRPr="00462F91">
        <w:rPr>
          <w:rFonts w:eastAsia="Times New Roman"/>
          <w:bCs/>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14:paraId="28E6BB58" w14:textId="77777777" w:rsidR="00476C7D" w:rsidRPr="00462F91" w:rsidRDefault="00476C7D">
      <w:pPr>
        <w:spacing w:after="0" w:line="360" w:lineRule="auto"/>
        <w:ind w:firstLine="709"/>
        <w:jc w:val="both"/>
        <w:rPr>
          <w:rFonts w:eastAsia="Times New Roman"/>
          <w:bCs/>
          <w:lang w:bidi="en-US"/>
        </w:rPr>
      </w:pPr>
      <w:r w:rsidRPr="00462F91">
        <w:rPr>
          <w:rFonts w:eastAsia="Times New Roman"/>
          <w:bCs/>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14:paraId="36ADF07E" w14:textId="77777777" w:rsidR="00476C7D" w:rsidRPr="00462F91" w:rsidRDefault="00476C7D">
      <w:pPr>
        <w:spacing w:after="0" w:line="360" w:lineRule="auto"/>
        <w:ind w:firstLine="709"/>
        <w:jc w:val="both"/>
        <w:rPr>
          <w:rFonts w:eastAsia="Times New Roman"/>
          <w:bCs/>
          <w:lang w:bidi="en-US"/>
        </w:rPr>
      </w:pPr>
      <w:r w:rsidRPr="00462F91">
        <w:rPr>
          <w:rFonts w:eastAsia="Times New Roman"/>
          <w:bCs/>
          <w:lang w:bidi="en-US"/>
        </w:rPr>
        <w:lastRenderedPageBreak/>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14:paraId="2A7B0923" w14:textId="4D9BAEBE" w:rsidR="00754BD7" w:rsidRPr="00462F91" w:rsidRDefault="00476C7D" w:rsidP="007B5AB7">
      <w:pPr>
        <w:spacing w:after="0" w:line="360" w:lineRule="auto"/>
        <w:ind w:firstLine="709"/>
        <w:jc w:val="both"/>
        <w:rPr>
          <w:rFonts w:eastAsia="Times New Roman"/>
          <w:bCs/>
          <w:lang w:bidi="en-US"/>
        </w:rPr>
      </w:pPr>
      <w:r w:rsidRPr="00462F91">
        <w:rPr>
          <w:rFonts w:eastAsia="Times New Roman"/>
          <w:bCs/>
          <w:lang w:bidi="en-US"/>
        </w:rPr>
        <w:t>В таблице ниже представлены климатические характеристики температурного режима.</w:t>
      </w:r>
    </w:p>
    <w:p w14:paraId="4D1A56BC" w14:textId="77777777" w:rsidR="00476C7D" w:rsidRPr="00462F91" w:rsidRDefault="00476C7D">
      <w:pPr>
        <w:pStyle w:val="18"/>
        <w:spacing w:after="0" w:line="360" w:lineRule="auto"/>
        <w:rPr>
          <w:color w:val="000000"/>
          <w:sz w:val="20"/>
          <w:szCs w:val="20"/>
          <w:lang w:eastAsia="ru-RU"/>
        </w:rPr>
      </w:pPr>
      <w:r w:rsidRPr="00462F91">
        <w:rPr>
          <w:rFonts w:eastAsia="Times New Roman"/>
          <w:color w:val="000000"/>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476C7D" w:rsidRPr="00462F91" w14:paraId="08B17CED" w14:textId="77777777">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14:paraId="067E4E08" w14:textId="77777777" w:rsidR="00476C7D" w:rsidRPr="00462F91" w:rsidRDefault="00476C7D">
            <w:pPr>
              <w:spacing w:after="0" w:line="240" w:lineRule="auto"/>
              <w:jc w:val="center"/>
              <w:rPr>
                <w:b/>
                <w:color w:val="000000"/>
                <w:sz w:val="20"/>
                <w:szCs w:val="20"/>
                <w:lang w:eastAsia="ru-RU"/>
              </w:rPr>
            </w:pPr>
            <w:r w:rsidRPr="00462F91">
              <w:rPr>
                <w:b/>
                <w:color w:val="000000"/>
                <w:sz w:val="20"/>
                <w:szCs w:val="20"/>
                <w:lang w:eastAsia="ru-RU"/>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43351" w14:textId="77777777" w:rsidR="00476C7D" w:rsidRPr="00462F91" w:rsidRDefault="00476C7D">
            <w:pPr>
              <w:spacing w:after="0" w:line="240" w:lineRule="auto"/>
              <w:jc w:val="center"/>
            </w:pPr>
            <w:r w:rsidRPr="00462F91">
              <w:rPr>
                <w:b/>
                <w:color w:val="000000"/>
                <w:sz w:val="20"/>
                <w:szCs w:val="20"/>
                <w:lang w:eastAsia="ru-RU"/>
              </w:rPr>
              <w:t>Показатели</w:t>
            </w:r>
          </w:p>
        </w:tc>
      </w:tr>
      <w:tr w:rsidR="00476C7D" w:rsidRPr="00462F91" w14:paraId="21CF3D0F" w14:textId="77777777">
        <w:trPr>
          <w:trHeight w:val="151"/>
        </w:trPr>
        <w:tc>
          <w:tcPr>
            <w:tcW w:w="7507" w:type="dxa"/>
            <w:tcBorders>
              <w:top w:val="single" w:sz="6" w:space="0" w:color="000000"/>
              <w:left w:val="single" w:sz="6" w:space="0" w:color="000000"/>
              <w:bottom w:val="single" w:sz="6" w:space="0" w:color="000000"/>
            </w:tcBorders>
            <w:shd w:val="clear" w:color="auto" w:fill="auto"/>
            <w:vAlign w:val="center"/>
          </w:tcPr>
          <w:p w14:paraId="1C12430D" w14:textId="77777777" w:rsidR="00476C7D" w:rsidRPr="00462F91" w:rsidRDefault="00476C7D">
            <w:pPr>
              <w:spacing w:after="0" w:line="240" w:lineRule="auto"/>
              <w:jc w:val="center"/>
              <w:rPr>
                <w:color w:val="000000"/>
                <w:sz w:val="20"/>
                <w:szCs w:val="20"/>
                <w:lang w:eastAsia="ru-RU"/>
              </w:rPr>
            </w:pPr>
            <w:r w:rsidRPr="00462F91">
              <w:rPr>
                <w:color w:val="000000"/>
                <w:sz w:val="20"/>
                <w:szCs w:val="20"/>
                <w:lang w:eastAsia="ru-RU"/>
              </w:rPr>
              <w:t xml:space="preserve">Абсолютная минимальная температура, </w:t>
            </w:r>
            <w:r w:rsidRPr="00462F91">
              <w:rPr>
                <w:color w:val="000000"/>
                <w:sz w:val="20"/>
                <w:szCs w:val="20"/>
                <w:vertAlign w:val="superscript"/>
                <w:lang w:eastAsia="ru-RU"/>
              </w:rPr>
              <w:t>0</w:t>
            </w:r>
            <w:r w:rsidRPr="00462F91">
              <w:rPr>
                <w:color w:val="000000"/>
                <w:sz w:val="20"/>
                <w:szCs w:val="20"/>
                <w:lang w:eastAsia="ru-RU"/>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310FC" w14:textId="77777777" w:rsidR="00476C7D" w:rsidRPr="00462F91" w:rsidRDefault="00476C7D">
            <w:pPr>
              <w:spacing w:after="0" w:line="240" w:lineRule="auto"/>
              <w:jc w:val="center"/>
            </w:pPr>
            <w:r w:rsidRPr="00462F91">
              <w:rPr>
                <w:color w:val="000000"/>
                <w:sz w:val="20"/>
                <w:szCs w:val="20"/>
                <w:lang w:eastAsia="ru-RU"/>
              </w:rPr>
              <w:t>- 37</w:t>
            </w:r>
          </w:p>
        </w:tc>
      </w:tr>
      <w:tr w:rsidR="00476C7D" w:rsidRPr="00462F91" w14:paraId="0A02A3C1" w14:textId="77777777">
        <w:trPr>
          <w:trHeight w:val="159"/>
        </w:trPr>
        <w:tc>
          <w:tcPr>
            <w:tcW w:w="7507" w:type="dxa"/>
            <w:tcBorders>
              <w:top w:val="single" w:sz="6" w:space="0" w:color="000000"/>
              <w:left w:val="single" w:sz="6" w:space="0" w:color="000000"/>
              <w:bottom w:val="single" w:sz="6" w:space="0" w:color="000000"/>
            </w:tcBorders>
            <w:shd w:val="clear" w:color="auto" w:fill="auto"/>
            <w:vAlign w:val="center"/>
          </w:tcPr>
          <w:p w14:paraId="2666340E" w14:textId="77777777" w:rsidR="00476C7D" w:rsidRPr="00462F91" w:rsidRDefault="00476C7D">
            <w:pPr>
              <w:spacing w:after="0" w:line="240" w:lineRule="auto"/>
              <w:jc w:val="center"/>
              <w:rPr>
                <w:color w:val="000000"/>
                <w:sz w:val="20"/>
                <w:szCs w:val="20"/>
                <w:lang w:eastAsia="ru-RU"/>
              </w:rPr>
            </w:pPr>
            <w:r w:rsidRPr="00462F91">
              <w:rPr>
                <w:color w:val="000000"/>
                <w:sz w:val="20"/>
                <w:szCs w:val="20"/>
                <w:lang w:eastAsia="ru-RU"/>
              </w:rPr>
              <w:t xml:space="preserve">Абсолютная максимальная температура, </w:t>
            </w:r>
            <w:r w:rsidRPr="00462F91">
              <w:rPr>
                <w:color w:val="000000"/>
                <w:sz w:val="20"/>
                <w:szCs w:val="20"/>
                <w:vertAlign w:val="superscript"/>
                <w:lang w:eastAsia="ru-RU"/>
              </w:rPr>
              <w:t>0</w:t>
            </w:r>
            <w:r w:rsidRPr="00462F91">
              <w:rPr>
                <w:color w:val="000000"/>
                <w:sz w:val="20"/>
                <w:szCs w:val="20"/>
                <w:lang w:eastAsia="ru-RU"/>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E7BB21" w14:textId="77777777" w:rsidR="00476C7D" w:rsidRPr="00462F91" w:rsidRDefault="00476C7D">
            <w:pPr>
              <w:spacing w:after="0" w:line="240" w:lineRule="auto"/>
              <w:jc w:val="center"/>
            </w:pPr>
            <w:r w:rsidRPr="00462F91">
              <w:rPr>
                <w:color w:val="000000"/>
                <w:sz w:val="20"/>
                <w:szCs w:val="20"/>
                <w:lang w:eastAsia="ru-RU"/>
              </w:rPr>
              <w:t>+ 40</w:t>
            </w:r>
          </w:p>
        </w:tc>
      </w:tr>
      <w:tr w:rsidR="00476C7D" w:rsidRPr="00462F91" w14:paraId="1F1C034B" w14:textId="77777777">
        <w:trPr>
          <w:trHeight w:val="80"/>
        </w:trPr>
        <w:tc>
          <w:tcPr>
            <w:tcW w:w="7507" w:type="dxa"/>
            <w:tcBorders>
              <w:top w:val="single" w:sz="6" w:space="0" w:color="000000"/>
              <w:left w:val="single" w:sz="6" w:space="0" w:color="000000"/>
              <w:bottom w:val="single" w:sz="6" w:space="0" w:color="000000"/>
            </w:tcBorders>
            <w:shd w:val="clear" w:color="auto" w:fill="auto"/>
            <w:vAlign w:val="center"/>
          </w:tcPr>
          <w:p w14:paraId="2250D086" w14:textId="77777777" w:rsidR="00476C7D" w:rsidRPr="00462F91" w:rsidRDefault="00476C7D">
            <w:pPr>
              <w:spacing w:after="0" w:line="240" w:lineRule="auto"/>
              <w:jc w:val="center"/>
              <w:rPr>
                <w:color w:val="000000"/>
                <w:sz w:val="20"/>
                <w:szCs w:val="20"/>
                <w:lang w:eastAsia="ru-RU"/>
              </w:rPr>
            </w:pPr>
            <w:r w:rsidRPr="00462F91">
              <w:rPr>
                <w:color w:val="000000"/>
                <w:sz w:val="20"/>
                <w:szCs w:val="20"/>
                <w:lang w:eastAsia="ru-RU"/>
              </w:rPr>
              <w:t xml:space="preserve">Средняя температура отопительного периода, </w:t>
            </w:r>
            <w:r w:rsidRPr="00462F91">
              <w:rPr>
                <w:color w:val="000000"/>
                <w:sz w:val="20"/>
                <w:szCs w:val="20"/>
                <w:vertAlign w:val="superscript"/>
                <w:lang w:eastAsia="ru-RU"/>
              </w:rPr>
              <w:t>0</w:t>
            </w:r>
            <w:r w:rsidRPr="00462F91">
              <w:rPr>
                <w:color w:val="000000"/>
                <w:sz w:val="20"/>
                <w:szCs w:val="20"/>
                <w:lang w:eastAsia="ru-RU"/>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5C5B02" w14:textId="77777777" w:rsidR="00476C7D" w:rsidRPr="00462F91" w:rsidRDefault="00476C7D">
            <w:pPr>
              <w:spacing w:after="0" w:line="240" w:lineRule="auto"/>
              <w:jc w:val="center"/>
            </w:pPr>
            <w:r w:rsidRPr="00462F91">
              <w:rPr>
                <w:color w:val="000000"/>
                <w:sz w:val="20"/>
                <w:szCs w:val="20"/>
                <w:lang w:eastAsia="ru-RU"/>
              </w:rPr>
              <w:t>- 1,9</w:t>
            </w:r>
          </w:p>
        </w:tc>
      </w:tr>
      <w:tr w:rsidR="00476C7D" w:rsidRPr="00462F91" w14:paraId="49105760" w14:textId="77777777">
        <w:trPr>
          <w:trHeight w:val="80"/>
        </w:trPr>
        <w:tc>
          <w:tcPr>
            <w:tcW w:w="7507" w:type="dxa"/>
            <w:tcBorders>
              <w:top w:val="single" w:sz="6" w:space="0" w:color="000000"/>
              <w:left w:val="single" w:sz="6" w:space="0" w:color="000000"/>
              <w:bottom w:val="single" w:sz="6" w:space="0" w:color="000000"/>
            </w:tcBorders>
            <w:shd w:val="clear" w:color="auto" w:fill="auto"/>
            <w:vAlign w:val="center"/>
          </w:tcPr>
          <w:p w14:paraId="10B70421" w14:textId="77777777" w:rsidR="00476C7D" w:rsidRPr="00462F91" w:rsidRDefault="00476C7D">
            <w:pPr>
              <w:spacing w:after="0" w:line="240" w:lineRule="auto"/>
              <w:jc w:val="center"/>
              <w:rPr>
                <w:color w:val="000000"/>
                <w:sz w:val="20"/>
                <w:szCs w:val="20"/>
                <w:lang w:eastAsia="ru-RU"/>
              </w:rPr>
            </w:pPr>
            <w:r w:rsidRPr="00462F91">
              <w:rPr>
                <w:color w:val="000000"/>
                <w:sz w:val="20"/>
                <w:szCs w:val="20"/>
                <w:lang w:eastAsia="ru-RU"/>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261C16" w14:textId="77777777" w:rsidR="00476C7D" w:rsidRPr="00462F91" w:rsidRDefault="00476C7D">
            <w:pPr>
              <w:spacing w:after="0" w:line="240" w:lineRule="auto"/>
              <w:jc w:val="center"/>
            </w:pPr>
            <w:r w:rsidRPr="00462F91">
              <w:rPr>
                <w:color w:val="000000"/>
                <w:sz w:val="20"/>
                <w:szCs w:val="20"/>
                <w:lang w:eastAsia="ru-RU"/>
              </w:rPr>
              <w:t>228</w:t>
            </w:r>
          </w:p>
        </w:tc>
      </w:tr>
      <w:tr w:rsidR="00476C7D" w:rsidRPr="00462F91" w14:paraId="660B6BC3" w14:textId="77777777">
        <w:trPr>
          <w:trHeight w:val="80"/>
        </w:trPr>
        <w:tc>
          <w:tcPr>
            <w:tcW w:w="7507" w:type="dxa"/>
            <w:tcBorders>
              <w:top w:val="single" w:sz="6" w:space="0" w:color="000000"/>
              <w:left w:val="single" w:sz="6" w:space="0" w:color="000000"/>
              <w:bottom w:val="single" w:sz="6" w:space="0" w:color="000000"/>
            </w:tcBorders>
            <w:shd w:val="clear" w:color="auto" w:fill="auto"/>
            <w:vAlign w:val="center"/>
          </w:tcPr>
          <w:p w14:paraId="12F4E07C" w14:textId="77777777" w:rsidR="00476C7D" w:rsidRPr="00462F91" w:rsidRDefault="00476C7D">
            <w:pPr>
              <w:spacing w:after="0" w:line="240" w:lineRule="auto"/>
              <w:jc w:val="center"/>
              <w:rPr>
                <w:color w:val="000000"/>
                <w:sz w:val="20"/>
                <w:szCs w:val="20"/>
                <w:lang w:eastAsia="ru-RU"/>
              </w:rPr>
            </w:pPr>
            <w:r w:rsidRPr="00462F91">
              <w:rPr>
                <w:color w:val="000000"/>
                <w:sz w:val="20"/>
                <w:szCs w:val="20"/>
                <w:lang w:eastAsia="ru-RU"/>
              </w:rPr>
              <w:t xml:space="preserve">Средняя температура воздуха наиболее теплого периода, </w:t>
            </w:r>
            <w:r w:rsidRPr="00462F91">
              <w:rPr>
                <w:color w:val="000000"/>
                <w:sz w:val="20"/>
                <w:szCs w:val="20"/>
                <w:vertAlign w:val="superscript"/>
                <w:lang w:eastAsia="ru-RU"/>
              </w:rPr>
              <w:t>0</w:t>
            </w:r>
            <w:r w:rsidRPr="00462F91">
              <w:rPr>
                <w:color w:val="000000"/>
                <w:sz w:val="20"/>
                <w:szCs w:val="20"/>
                <w:lang w:eastAsia="ru-RU"/>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54AA05" w14:textId="77777777" w:rsidR="00476C7D" w:rsidRPr="00462F91" w:rsidRDefault="00476C7D">
            <w:pPr>
              <w:spacing w:after="0" w:line="240" w:lineRule="auto"/>
              <w:jc w:val="center"/>
            </w:pPr>
            <w:r w:rsidRPr="00462F91">
              <w:rPr>
                <w:color w:val="000000"/>
                <w:sz w:val="20"/>
                <w:szCs w:val="20"/>
                <w:lang w:eastAsia="ru-RU"/>
              </w:rPr>
              <w:t>+ 27</w:t>
            </w:r>
          </w:p>
        </w:tc>
      </w:tr>
      <w:tr w:rsidR="00476C7D" w:rsidRPr="00462F91" w14:paraId="6490A179" w14:textId="77777777">
        <w:trPr>
          <w:trHeight w:val="80"/>
        </w:trPr>
        <w:tc>
          <w:tcPr>
            <w:tcW w:w="7507" w:type="dxa"/>
            <w:tcBorders>
              <w:top w:val="single" w:sz="6" w:space="0" w:color="000000"/>
              <w:left w:val="single" w:sz="6" w:space="0" w:color="000000"/>
              <w:bottom w:val="single" w:sz="4" w:space="0" w:color="000000"/>
            </w:tcBorders>
            <w:shd w:val="clear" w:color="auto" w:fill="auto"/>
            <w:vAlign w:val="center"/>
          </w:tcPr>
          <w:p w14:paraId="5F3211E5" w14:textId="77777777" w:rsidR="00476C7D" w:rsidRPr="00462F91" w:rsidRDefault="00476C7D">
            <w:pPr>
              <w:spacing w:after="0" w:line="240" w:lineRule="auto"/>
              <w:jc w:val="center"/>
              <w:rPr>
                <w:color w:val="000000"/>
                <w:sz w:val="20"/>
                <w:szCs w:val="20"/>
                <w:lang w:eastAsia="ru-RU"/>
              </w:rPr>
            </w:pPr>
            <w:r w:rsidRPr="00462F91">
              <w:rPr>
                <w:color w:val="000000"/>
                <w:sz w:val="20"/>
                <w:szCs w:val="20"/>
                <w:lang w:eastAsia="ru-RU"/>
              </w:rPr>
              <w:t xml:space="preserve">Средняя температура воздуха наиболее холодного периода, </w:t>
            </w:r>
            <w:r w:rsidRPr="00462F91">
              <w:rPr>
                <w:color w:val="000000"/>
                <w:sz w:val="20"/>
                <w:szCs w:val="20"/>
                <w:vertAlign w:val="superscript"/>
                <w:lang w:eastAsia="ru-RU"/>
              </w:rPr>
              <w:t>0</w:t>
            </w:r>
            <w:r w:rsidRPr="00462F91">
              <w:rPr>
                <w:color w:val="000000"/>
                <w:sz w:val="20"/>
                <w:szCs w:val="20"/>
                <w:lang w:eastAsia="ru-RU"/>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14:paraId="1EE57A46" w14:textId="77777777" w:rsidR="00476C7D" w:rsidRPr="00462F91" w:rsidRDefault="00476C7D">
            <w:pPr>
              <w:spacing w:after="0" w:line="240" w:lineRule="auto"/>
              <w:jc w:val="center"/>
            </w:pPr>
            <w:r w:rsidRPr="00462F91">
              <w:rPr>
                <w:color w:val="000000"/>
                <w:sz w:val="20"/>
                <w:szCs w:val="20"/>
                <w:lang w:eastAsia="ru-RU"/>
              </w:rPr>
              <w:t>- 15</w:t>
            </w:r>
          </w:p>
        </w:tc>
      </w:tr>
    </w:tbl>
    <w:p w14:paraId="1B8F9B31" w14:textId="77777777" w:rsidR="00476C7D" w:rsidRPr="00462F91" w:rsidRDefault="00476C7D">
      <w:pPr>
        <w:spacing w:after="0" w:line="360" w:lineRule="auto"/>
        <w:ind w:firstLine="709"/>
        <w:jc w:val="both"/>
        <w:rPr>
          <w:rFonts w:eastAsia="Times New Roman"/>
          <w:bCs/>
          <w:lang w:bidi="en-US"/>
        </w:rPr>
      </w:pPr>
      <w:r w:rsidRPr="00462F91">
        <w:rPr>
          <w:rFonts w:eastAsia="Times New Roman"/>
          <w:b/>
          <w:bCs/>
          <w:lang w:bidi="en-US"/>
        </w:rPr>
        <w:t>Осадки.</w:t>
      </w:r>
      <w:r w:rsidRPr="00462F91">
        <w:rPr>
          <w:rFonts w:eastAsia="Times New Roman"/>
          <w:bCs/>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14:paraId="6F41606B" w14:textId="77777777" w:rsidR="00476C7D" w:rsidRPr="00462F91" w:rsidRDefault="00476C7D">
      <w:pPr>
        <w:spacing w:after="0" w:line="360" w:lineRule="auto"/>
        <w:ind w:firstLine="709"/>
        <w:jc w:val="both"/>
        <w:rPr>
          <w:rFonts w:eastAsia="Times New Roman"/>
          <w:bCs/>
          <w:lang w:bidi="en-US"/>
        </w:rPr>
      </w:pPr>
      <w:r w:rsidRPr="00462F91">
        <w:rPr>
          <w:rFonts w:eastAsia="Times New Roman"/>
          <w:bCs/>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14:paraId="3A1CDCDC" w14:textId="77777777" w:rsidR="00476C7D" w:rsidRPr="00462F91" w:rsidRDefault="00476C7D">
      <w:pPr>
        <w:spacing w:after="0" w:line="360" w:lineRule="auto"/>
        <w:ind w:firstLine="709"/>
        <w:jc w:val="both"/>
        <w:rPr>
          <w:rFonts w:eastAsia="Times New Roman"/>
          <w:bCs/>
          <w:lang w:bidi="en-US"/>
        </w:rPr>
      </w:pPr>
      <w:r w:rsidRPr="00462F91">
        <w:rPr>
          <w:rFonts w:eastAsia="Times New Roman"/>
          <w:bCs/>
          <w:lang w:bidi="en-US"/>
        </w:rPr>
        <w:t>Среднегодовая температура воздуха +4,9ºС. Продолжительность безморозного периода 151 день, общий вегетационный период - 182 дня.</w:t>
      </w:r>
    </w:p>
    <w:p w14:paraId="0051C4A9" w14:textId="77777777" w:rsidR="00476C7D" w:rsidRPr="00462F91" w:rsidRDefault="00476C7D">
      <w:pPr>
        <w:widowControl w:val="0"/>
        <w:spacing w:after="0" w:line="360" w:lineRule="auto"/>
        <w:ind w:firstLine="709"/>
        <w:jc w:val="both"/>
        <w:rPr>
          <w:rFonts w:eastAsia="Times New Roman"/>
          <w:bCs/>
          <w:lang w:bidi="en-US"/>
        </w:rPr>
      </w:pPr>
      <w:r w:rsidRPr="00462F91">
        <w:rPr>
          <w:rFonts w:eastAsia="Times New Roman"/>
          <w:bCs/>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14:paraId="5BF2279D" w14:textId="77777777" w:rsidR="00476C7D" w:rsidRPr="00462F91" w:rsidRDefault="00476C7D">
      <w:pPr>
        <w:widowControl w:val="0"/>
        <w:spacing w:after="0" w:line="360" w:lineRule="auto"/>
        <w:ind w:firstLine="709"/>
        <w:jc w:val="both"/>
        <w:rPr>
          <w:rFonts w:eastAsia="Times New Roman"/>
          <w:bCs/>
          <w:lang w:bidi="en-US"/>
        </w:rPr>
      </w:pPr>
      <w:r w:rsidRPr="00462F91">
        <w:rPr>
          <w:rFonts w:eastAsia="Times New Roman"/>
          <w:bCs/>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14:paraId="73E68FEB" w14:textId="77777777" w:rsidR="00476C7D" w:rsidRPr="00462F91" w:rsidRDefault="00476C7D">
      <w:pPr>
        <w:spacing w:after="0" w:line="360" w:lineRule="auto"/>
        <w:ind w:firstLine="709"/>
        <w:jc w:val="both"/>
        <w:rPr>
          <w:rFonts w:eastAsia="Times New Roman"/>
          <w:bCs/>
          <w:lang w:bidi="en-US"/>
        </w:rPr>
      </w:pPr>
      <w:r w:rsidRPr="00462F91">
        <w:rPr>
          <w:rFonts w:eastAsia="Times New Roman"/>
          <w:bCs/>
          <w:lang w:bidi="en-US"/>
        </w:rPr>
        <w:t>Ветры в течение года переменных направлений (западные, юго-западные); их преобладающая скорость 2 - 5 м/с.</w:t>
      </w:r>
    </w:p>
    <w:p w14:paraId="6F2C2972" w14:textId="77777777" w:rsidR="00476C7D" w:rsidRPr="00462F91" w:rsidRDefault="00257A3F">
      <w:pPr>
        <w:spacing w:after="0" w:line="360" w:lineRule="auto"/>
        <w:ind w:firstLine="567"/>
        <w:jc w:val="center"/>
        <w:rPr>
          <w:rFonts w:eastAsia="Times New Roman"/>
          <w:b/>
          <w:sz w:val="20"/>
          <w:szCs w:val="20"/>
        </w:rPr>
      </w:pPr>
      <w:r>
        <w:rPr>
          <w:rFonts w:eastAsia="Times New Roman"/>
          <w:color w:val="948A54"/>
          <w:sz w:val="28"/>
          <w:szCs w:val="28"/>
        </w:rPr>
        <w:lastRenderedPageBreak/>
        <w:pict w14:anchorId="19293F1B">
          <v:shape id="_x0000_i1026" type="#_x0000_t75" style="width:130.5pt;height:126.75pt" filled="t">
            <v:fill color2="black"/>
            <v:imagedata r:id="rId10" o:title="" croptop="8399f" cropleft="13758f" cropright="15657f"/>
          </v:shape>
        </w:pict>
      </w:r>
    </w:p>
    <w:p w14:paraId="0C3EFD04" w14:textId="77777777" w:rsidR="00476C7D" w:rsidRPr="00462F91" w:rsidRDefault="00476C7D">
      <w:pPr>
        <w:spacing w:after="0" w:line="360" w:lineRule="auto"/>
        <w:ind w:firstLine="567"/>
        <w:jc w:val="center"/>
        <w:rPr>
          <w:rFonts w:eastAsia="Times New Roman"/>
          <w:bCs/>
          <w:lang w:bidi="en-US"/>
        </w:rPr>
      </w:pPr>
      <w:r w:rsidRPr="00462F91">
        <w:rPr>
          <w:rFonts w:eastAsia="Times New Roman"/>
          <w:b/>
          <w:sz w:val="20"/>
          <w:szCs w:val="20"/>
        </w:rPr>
        <w:t>Рисунок.</w:t>
      </w:r>
      <w:r w:rsidRPr="00462F91">
        <w:rPr>
          <w:rFonts w:eastAsia="Times New Roman"/>
          <w:sz w:val="20"/>
          <w:szCs w:val="20"/>
        </w:rPr>
        <w:t xml:space="preserve"> </w:t>
      </w:r>
      <w:r w:rsidRPr="00462F91">
        <w:rPr>
          <w:rFonts w:eastAsia="Times New Roman"/>
          <w:b/>
          <w:sz w:val="20"/>
          <w:szCs w:val="20"/>
        </w:rPr>
        <w:t>Среднегодовая повторяемость (%) направлений ветра по кварталам</w:t>
      </w:r>
      <w:r w:rsidRPr="00462F91">
        <w:rPr>
          <w:rFonts w:eastAsia="Times New Roman"/>
          <w:sz w:val="20"/>
          <w:szCs w:val="20"/>
        </w:rPr>
        <w:t>.</w:t>
      </w:r>
    </w:p>
    <w:p w14:paraId="677D4D01" w14:textId="77777777" w:rsidR="00476C7D" w:rsidRPr="00462F91" w:rsidRDefault="00476C7D">
      <w:pPr>
        <w:widowControl w:val="0"/>
        <w:spacing w:after="0" w:line="360" w:lineRule="auto"/>
        <w:ind w:firstLine="709"/>
        <w:jc w:val="both"/>
        <w:rPr>
          <w:rFonts w:eastAsia="Times New Roman"/>
          <w:color w:val="000000"/>
        </w:rPr>
      </w:pPr>
      <w:r w:rsidRPr="00462F91">
        <w:rPr>
          <w:rFonts w:eastAsia="Times New Roman"/>
          <w:bCs/>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14:paraId="4D00154D" w14:textId="77777777" w:rsidR="00476C7D" w:rsidRPr="00462F91" w:rsidRDefault="00476C7D">
      <w:pPr>
        <w:pStyle w:val="18"/>
        <w:spacing w:after="0" w:line="360" w:lineRule="auto"/>
        <w:rPr>
          <w:color w:val="000000"/>
          <w:sz w:val="20"/>
          <w:szCs w:val="20"/>
          <w:lang w:eastAsia="ru-RU"/>
        </w:rPr>
      </w:pPr>
      <w:r w:rsidRPr="00462F91">
        <w:rPr>
          <w:rFonts w:eastAsia="Times New Roman"/>
          <w:color w:val="000000"/>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476C7D" w:rsidRPr="00462F91" w14:paraId="7C8335A6" w14:textId="77777777">
        <w:trPr>
          <w:trHeight w:val="85"/>
        </w:trPr>
        <w:tc>
          <w:tcPr>
            <w:tcW w:w="4652" w:type="dxa"/>
            <w:tcBorders>
              <w:top w:val="single" w:sz="4" w:space="0" w:color="000000"/>
              <w:left w:val="single" w:sz="4" w:space="0" w:color="000000"/>
              <w:bottom w:val="single" w:sz="4" w:space="0" w:color="000000"/>
            </w:tcBorders>
            <w:shd w:val="clear" w:color="auto" w:fill="auto"/>
            <w:vAlign w:val="center"/>
          </w:tcPr>
          <w:p w14:paraId="173E0111" w14:textId="77777777" w:rsidR="00476C7D" w:rsidRPr="00462F91" w:rsidRDefault="00476C7D">
            <w:pPr>
              <w:spacing w:after="0" w:line="240" w:lineRule="auto"/>
              <w:jc w:val="center"/>
              <w:rPr>
                <w:b/>
                <w:color w:val="000000"/>
                <w:sz w:val="20"/>
                <w:szCs w:val="20"/>
                <w:lang w:eastAsia="ru-RU"/>
              </w:rPr>
            </w:pPr>
            <w:r w:rsidRPr="00462F91">
              <w:rPr>
                <w:b/>
                <w:color w:val="000000"/>
                <w:sz w:val="20"/>
                <w:szCs w:val="20"/>
                <w:lang w:eastAsia="ru-RU"/>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BB7B3" w14:textId="77777777" w:rsidR="00476C7D" w:rsidRPr="00462F91" w:rsidRDefault="00476C7D">
            <w:pPr>
              <w:spacing w:after="0" w:line="240" w:lineRule="auto"/>
              <w:jc w:val="center"/>
            </w:pPr>
            <w:r w:rsidRPr="00462F91">
              <w:rPr>
                <w:b/>
                <w:color w:val="000000"/>
                <w:sz w:val="20"/>
                <w:szCs w:val="20"/>
                <w:lang w:eastAsia="ru-RU"/>
              </w:rPr>
              <w:t>Показатель</w:t>
            </w:r>
          </w:p>
        </w:tc>
      </w:tr>
      <w:tr w:rsidR="00476C7D" w:rsidRPr="00462F91" w14:paraId="5EBBD7FC" w14:textId="77777777">
        <w:trPr>
          <w:trHeight w:val="106"/>
        </w:trPr>
        <w:tc>
          <w:tcPr>
            <w:tcW w:w="4652" w:type="dxa"/>
            <w:tcBorders>
              <w:top w:val="single" w:sz="4" w:space="0" w:color="000000"/>
              <w:left w:val="single" w:sz="4" w:space="0" w:color="000000"/>
              <w:bottom w:val="single" w:sz="4" w:space="0" w:color="000000"/>
            </w:tcBorders>
            <w:shd w:val="clear" w:color="auto" w:fill="auto"/>
            <w:vAlign w:val="center"/>
          </w:tcPr>
          <w:p w14:paraId="50AE2986" w14:textId="77777777" w:rsidR="00476C7D" w:rsidRPr="00462F91" w:rsidRDefault="00476C7D">
            <w:pPr>
              <w:spacing w:after="0" w:line="240" w:lineRule="auto"/>
              <w:jc w:val="center"/>
              <w:rPr>
                <w:color w:val="000000"/>
                <w:sz w:val="20"/>
                <w:szCs w:val="20"/>
                <w:lang w:eastAsia="ru-RU"/>
              </w:rPr>
            </w:pPr>
            <w:r w:rsidRPr="00462F91">
              <w:rPr>
                <w:color w:val="000000"/>
                <w:sz w:val="20"/>
                <w:szCs w:val="20"/>
                <w:lang w:eastAsia="ru-RU"/>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BDC36" w14:textId="77777777" w:rsidR="00476C7D" w:rsidRPr="00462F91" w:rsidRDefault="00476C7D">
            <w:pPr>
              <w:spacing w:after="0" w:line="240" w:lineRule="auto"/>
              <w:jc w:val="center"/>
            </w:pPr>
            <w:r w:rsidRPr="00462F91">
              <w:rPr>
                <w:color w:val="000000"/>
                <w:sz w:val="20"/>
                <w:szCs w:val="20"/>
                <w:lang w:eastAsia="ru-RU"/>
              </w:rPr>
              <w:t>18 м/сек;</w:t>
            </w:r>
          </w:p>
        </w:tc>
      </w:tr>
      <w:tr w:rsidR="00476C7D" w:rsidRPr="00462F91" w14:paraId="07881816" w14:textId="77777777">
        <w:trPr>
          <w:trHeight w:val="85"/>
        </w:trPr>
        <w:tc>
          <w:tcPr>
            <w:tcW w:w="4652" w:type="dxa"/>
            <w:tcBorders>
              <w:top w:val="single" w:sz="4" w:space="0" w:color="000000"/>
              <w:left w:val="single" w:sz="4" w:space="0" w:color="000000"/>
              <w:bottom w:val="single" w:sz="4" w:space="0" w:color="000000"/>
            </w:tcBorders>
            <w:shd w:val="clear" w:color="auto" w:fill="auto"/>
            <w:vAlign w:val="center"/>
          </w:tcPr>
          <w:p w14:paraId="6759CC9D" w14:textId="77777777" w:rsidR="00476C7D" w:rsidRPr="00462F91" w:rsidRDefault="00476C7D">
            <w:pPr>
              <w:spacing w:after="0" w:line="240" w:lineRule="auto"/>
              <w:jc w:val="center"/>
              <w:rPr>
                <w:color w:val="000000"/>
                <w:sz w:val="20"/>
                <w:szCs w:val="20"/>
                <w:lang w:eastAsia="ru-RU"/>
              </w:rPr>
            </w:pPr>
            <w:r w:rsidRPr="00462F91">
              <w:rPr>
                <w:color w:val="000000"/>
                <w:sz w:val="20"/>
                <w:szCs w:val="20"/>
                <w:lang w:eastAsia="ru-RU"/>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B9CB7" w14:textId="77777777" w:rsidR="00476C7D" w:rsidRPr="00462F91" w:rsidRDefault="00476C7D">
            <w:pPr>
              <w:spacing w:after="0" w:line="240" w:lineRule="auto"/>
              <w:jc w:val="center"/>
            </w:pPr>
            <w:r w:rsidRPr="00462F91">
              <w:rPr>
                <w:color w:val="000000"/>
                <w:sz w:val="20"/>
                <w:szCs w:val="20"/>
                <w:lang w:eastAsia="ru-RU"/>
              </w:rPr>
              <w:t>21 м/сек;</w:t>
            </w:r>
          </w:p>
        </w:tc>
      </w:tr>
      <w:tr w:rsidR="00476C7D" w:rsidRPr="00462F91" w14:paraId="2F3F574A" w14:textId="77777777">
        <w:tc>
          <w:tcPr>
            <w:tcW w:w="4652" w:type="dxa"/>
            <w:tcBorders>
              <w:top w:val="single" w:sz="4" w:space="0" w:color="000000"/>
              <w:left w:val="single" w:sz="4" w:space="0" w:color="000000"/>
              <w:bottom w:val="single" w:sz="4" w:space="0" w:color="000000"/>
            </w:tcBorders>
            <w:shd w:val="clear" w:color="auto" w:fill="auto"/>
            <w:vAlign w:val="center"/>
          </w:tcPr>
          <w:p w14:paraId="0B10C45C" w14:textId="77777777" w:rsidR="00476C7D" w:rsidRPr="00462F91" w:rsidRDefault="00476C7D">
            <w:pPr>
              <w:spacing w:after="0" w:line="240" w:lineRule="auto"/>
              <w:jc w:val="center"/>
              <w:rPr>
                <w:color w:val="000000"/>
                <w:sz w:val="20"/>
                <w:szCs w:val="20"/>
                <w:lang w:eastAsia="ru-RU"/>
              </w:rPr>
            </w:pPr>
            <w:r w:rsidRPr="00462F91">
              <w:rPr>
                <w:color w:val="000000"/>
                <w:sz w:val="20"/>
                <w:szCs w:val="20"/>
                <w:lang w:eastAsia="ru-RU"/>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9B206" w14:textId="77777777" w:rsidR="00476C7D" w:rsidRPr="00462F91" w:rsidRDefault="00476C7D">
            <w:pPr>
              <w:spacing w:after="0" w:line="240" w:lineRule="auto"/>
              <w:jc w:val="center"/>
            </w:pPr>
            <w:r w:rsidRPr="00462F91">
              <w:rPr>
                <w:color w:val="000000"/>
                <w:sz w:val="20"/>
                <w:szCs w:val="20"/>
                <w:lang w:eastAsia="ru-RU"/>
              </w:rPr>
              <w:t>22 м/сек;</w:t>
            </w:r>
          </w:p>
        </w:tc>
      </w:tr>
      <w:tr w:rsidR="00476C7D" w:rsidRPr="00462F91" w14:paraId="32D6E302" w14:textId="77777777">
        <w:tc>
          <w:tcPr>
            <w:tcW w:w="4652" w:type="dxa"/>
            <w:tcBorders>
              <w:top w:val="single" w:sz="4" w:space="0" w:color="000000"/>
              <w:left w:val="single" w:sz="4" w:space="0" w:color="000000"/>
              <w:bottom w:val="single" w:sz="4" w:space="0" w:color="000000"/>
            </w:tcBorders>
            <w:shd w:val="clear" w:color="auto" w:fill="auto"/>
            <w:vAlign w:val="center"/>
          </w:tcPr>
          <w:p w14:paraId="2C0473D2" w14:textId="77777777" w:rsidR="00476C7D" w:rsidRPr="00462F91" w:rsidRDefault="00476C7D">
            <w:pPr>
              <w:spacing w:after="0" w:line="240" w:lineRule="auto"/>
              <w:jc w:val="center"/>
              <w:rPr>
                <w:color w:val="000000"/>
                <w:sz w:val="20"/>
                <w:szCs w:val="20"/>
                <w:lang w:eastAsia="ru-RU"/>
              </w:rPr>
            </w:pPr>
            <w:r w:rsidRPr="00462F91">
              <w:rPr>
                <w:color w:val="000000"/>
                <w:sz w:val="20"/>
                <w:szCs w:val="20"/>
                <w:lang w:eastAsia="ru-RU"/>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C1322" w14:textId="77777777" w:rsidR="00476C7D" w:rsidRPr="00462F91" w:rsidRDefault="00476C7D">
            <w:pPr>
              <w:spacing w:after="0" w:line="240" w:lineRule="auto"/>
              <w:jc w:val="center"/>
            </w:pPr>
            <w:r w:rsidRPr="00462F91">
              <w:rPr>
                <w:color w:val="000000"/>
                <w:sz w:val="20"/>
                <w:szCs w:val="20"/>
                <w:lang w:eastAsia="ru-RU"/>
              </w:rPr>
              <w:t>23 м/сек;</w:t>
            </w:r>
          </w:p>
        </w:tc>
      </w:tr>
      <w:tr w:rsidR="00476C7D" w:rsidRPr="00462F91" w14:paraId="2D7DCC1F" w14:textId="77777777">
        <w:tc>
          <w:tcPr>
            <w:tcW w:w="4652" w:type="dxa"/>
            <w:tcBorders>
              <w:top w:val="single" w:sz="4" w:space="0" w:color="000000"/>
              <w:left w:val="single" w:sz="4" w:space="0" w:color="000000"/>
              <w:bottom w:val="single" w:sz="4" w:space="0" w:color="000000"/>
            </w:tcBorders>
            <w:shd w:val="clear" w:color="auto" w:fill="auto"/>
            <w:vAlign w:val="center"/>
          </w:tcPr>
          <w:p w14:paraId="78CF8D87" w14:textId="77777777" w:rsidR="00476C7D" w:rsidRPr="00462F91" w:rsidRDefault="00476C7D">
            <w:pPr>
              <w:spacing w:after="0" w:line="240" w:lineRule="auto"/>
              <w:jc w:val="center"/>
              <w:rPr>
                <w:color w:val="000000"/>
                <w:sz w:val="20"/>
                <w:szCs w:val="20"/>
                <w:lang w:eastAsia="ru-RU"/>
              </w:rPr>
            </w:pPr>
            <w:r w:rsidRPr="00462F91">
              <w:rPr>
                <w:color w:val="000000"/>
                <w:sz w:val="20"/>
                <w:szCs w:val="20"/>
                <w:lang w:eastAsia="ru-RU"/>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57106" w14:textId="77777777" w:rsidR="00476C7D" w:rsidRPr="00462F91" w:rsidRDefault="00476C7D">
            <w:pPr>
              <w:spacing w:after="0" w:line="240" w:lineRule="auto"/>
              <w:jc w:val="center"/>
            </w:pPr>
            <w:r w:rsidRPr="00462F91">
              <w:rPr>
                <w:color w:val="000000"/>
                <w:sz w:val="20"/>
                <w:szCs w:val="20"/>
                <w:lang w:eastAsia="ru-RU"/>
              </w:rPr>
              <w:t>24 м/сек.</w:t>
            </w:r>
          </w:p>
        </w:tc>
      </w:tr>
    </w:tbl>
    <w:p w14:paraId="4E0C8C0A" w14:textId="77777777" w:rsidR="00F9390D" w:rsidRPr="00462F91" w:rsidRDefault="00F9390D">
      <w:pPr>
        <w:spacing w:after="0" w:line="360" w:lineRule="auto"/>
        <w:ind w:firstLine="709"/>
        <w:jc w:val="both"/>
        <w:rPr>
          <w:rFonts w:eastAsia="Times New Roman"/>
          <w:bCs/>
          <w:lang w:bidi="en-US"/>
        </w:rPr>
      </w:pPr>
    </w:p>
    <w:p w14:paraId="5265401C" w14:textId="77777777" w:rsidR="00476C7D" w:rsidRPr="00462F91" w:rsidRDefault="00476C7D">
      <w:pPr>
        <w:spacing w:after="0" w:line="360" w:lineRule="auto"/>
        <w:ind w:firstLine="709"/>
        <w:jc w:val="both"/>
        <w:rPr>
          <w:rFonts w:eastAsia="Times New Roman"/>
          <w:bCs/>
          <w:lang w:bidi="en-US"/>
        </w:rPr>
      </w:pPr>
      <w:r w:rsidRPr="00462F91">
        <w:rPr>
          <w:rFonts w:eastAsia="Times New Roman"/>
          <w:bCs/>
          <w:lang w:bidi="en-US"/>
        </w:rPr>
        <w:t xml:space="preserve">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w:t>
      </w:r>
      <w:proofErr w:type="gramStart"/>
      <w:r w:rsidRPr="00462F91">
        <w:rPr>
          <w:rFonts w:eastAsia="Times New Roman"/>
          <w:bCs/>
          <w:lang w:bidi="en-US"/>
        </w:rPr>
        <w:t>составляет  20</w:t>
      </w:r>
      <w:proofErr w:type="gramEnd"/>
      <w:r w:rsidRPr="00462F91">
        <w:rPr>
          <w:rFonts w:eastAsia="Times New Roman"/>
          <w:bCs/>
          <w:lang w:bidi="en-US"/>
        </w:rPr>
        <w:t>-30%. Увеличение повторяемости слабых ветров и штилей отмечается в летние месяцы, достигая максимума в августе.</w:t>
      </w:r>
    </w:p>
    <w:p w14:paraId="11596245" w14:textId="77777777" w:rsidR="00476C7D" w:rsidRPr="00462F91" w:rsidRDefault="00476C7D">
      <w:pPr>
        <w:spacing w:after="0" w:line="360" w:lineRule="auto"/>
        <w:ind w:firstLine="709"/>
        <w:jc w:val="both"/>
        <w:rPr>
          <w:b/>
        </w:rPr>
      </w:pPr>
      <w:r w:rsidRPr="00462F91">
        <w:rPr>
          <w:rFonts w:eastAsia="Times New Roman"/>
          <w:bCs/>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14:paraId="2D1B9A5A" w14:textId="77777777" w:rsidR="00476C7D" w:rsidRPr="00462F91" w:rsidRDefault="00476C7D">
      <w:pPr>
        <w:spacing w:after="0" w:line="360" w:lineRule="auto"/>
        <w:ind w:firstLine="709"/>
        <w:jc w:val="both"/>
        <w:rPr>
          <w:color w:val="000000"/>
        </w:rPr>
      </w:pPr>
      <w:r w:rsidRPr="00462F91">
        <w:rPr>
          <w:b/>
        </w:rPr>
        <w:t>Гидрография и ресурсы поверхностных вод.</w:t>
      </w:r>
    </w:p>
    <w:p w14:paraId="16FD4BC2" w14:textId="77777777" w:rsidR="00476C7D" w:rsidRPr="00462F91" w:rsidRDefault="008471C9">
      <w:pPr>
        <w:spacing w:after="0" w:line="360" w:lineRule="auto"/>
        <w:ind w:firstLine="709"/>
        <w:jc w:val="both"/>
        <w:rPr>
          <w:color w:val="000000"/>
        </w:rPr>
      </w:pPr>
      <w:r w:rsidRPr="00462F91">
        <w:rPr>
          <w:color w:val="000000"/>
        </w:rPr>
        <w:t xml:space="preserve">На территории </w:t>
      </w:r>
      <w:proofErr w:type="spellStart"/>
      <w:r w:rsidR="007C486A" w:rsidRPr="00462F91">
        <w:rPr>
          <w:color w:val="000000"/>
        </w:rPr>
        <w:t>Рышковского</w:t>
      </w:r>
      <w:proofErr w:type="spellEnd"/>
      <w:r w:rsidR="00476C7D" w:rsidRPr="00462F91">
        <w:rPr>
          <w:color w:val="000000"/>
        </w:rPr>
        <w:t xml:space="preserve"> сельсовета </w:t>
      </w:r>
      <w:r w:rsidRPr="00462F91">
        <w:rPr>
          <w:color w:val="000000"/>
        </w:rPr>
        <w:t>отсутствуют реки.</w:t>
      </w:r>
      <w:r w:rsidR="00476C7D" w:rsidRPr="00462F91">
        <w:rPr>
          <w:color w:val="000000"/>
        </w:rPr>
        <w:t xml:space="preserve"> </w:t>
      </w:r>
    </w:p>
    <w:p w14:paraId="0E501BE2" w14:textId="77777777" w:rsidR="00476C7D" w:rsidRPr="00462F91" w:rsidRDefault="00476C7D" w:rsidP="004B2E2C">
      <w:pPr>
        <w:widowControl w:val="0"/>
        <w:spacing w:after="0" w:line="360" w:lineRule="auto"/>
        <w:ind w:firstLine="709"/>
        <w:jc w:val="both"/>
        <w:rPr>
          <w:color w:val="000000"/>
        </w:rPr>
      </w:pPr>
      <w:r w:rsidRPr="00462F91">
        <w:rPr>
          <w:color w:val="000000"/>
        </w:rPr>
        <w:t xml:space="preserve">Грунтовые воды залегают на глубине от 0,5 до 10-15 м. </w:t>
      </w:r>
    </w:p>
    <w:p w14:paraId="324A6EBD" w14:textId="1E96A363" w:rsidR="00476C7D" w:rsidRPr="00462F91" w:rsidRDefault="00476C7D" w:rsidP="00B67705">
      <w:pPr>
        <w:widowControl w:val="0"/>
        <w:spacing w:after="0" w:line="360" w:lineRule="auto"/>
        <w:ind w:firstLine="709"/>
        <w:jc w:val="both"/>
        <w:rPr>
          <w:color w:val="000000"/>
        </w:rPr>
      </w:pPr>
      <w:r w:rsidRPr="00462F91">
        <w:rPr>
          <w:color w:val="000000"/>
        </w:rPr>
        <w:t xml:space="preserve">Хозяйственно-питьевое водоснабжение </w:t>
      </w:r>
      <w:r w:rsidR="009648C6" w:rsidRPr="00462F91">
        <w:rPr>
          <w:color w:val="000000"/>
        </w:rPr>
        <w:t>муниципального образования</w:t>
      </w:r>
      <w:r w:rsidRPr="00462F91">
        <w:rPr>
          <w:color w:val="000000"/>
        </w:rPr>
        <w:t xml:space="preserve"> осуществляется с использованием подземных вод. Прогнозные эксплуатационные запасы подземных вод составляют 50,1 тыс. м3/</w:t>
      </w:r>
      <w:proofErr w:type="spellStart"/>
      <w:r w:rsidRPr="00462F91">
        <w:rPr>
          <w:color w:val="000000"/>
        </w:rPr>
        <w:t>сут</w:t>
      </w:r>
      <w:proofErr w:type="spellEnd"/>
      <w:r w:rsidRPr="00462F91">
        <w:rPr>
          <w:color w:val="000000"/>
        </w:rPr>
        <w:t>. Режим подземных вод – естественный и близкий к естественному. Качество используемых для питьевого водоснабжения подземных вод в основном соответствует предъявляемым требованиям.</w:t>
      </w:r>
    </w:p>
    <w:p w14:paraId="6C8726FE" w14:textId="77777777" w:rsidR="004B2E2C" w:rsidRPr="00462F91" w:rsidRDefault="004B2E2C" w:rsidP="00B67705">
      <w:pPr>
        <w:widowControl w:val="0"/>
        <w:spacing w:after="0" w:line="360" w:lineRule="auto"/>
        <w:ind w:firstLine="709"/>
        <w:jc w:val="both"/>
        <w:rPr>
          <w:color w:val="000000"/>
        </w:rPr>
      </w:pPr>
      <w:r w:rsidRPr="00462F91">
        <w:rPr>
          <w:color w:val="000000"/>
        </w:rPr>
        <w:t xml:space="preserve">Водоснабжение поселений сельсовета в основном осуществляется из артезианских </w:t>
      </w:r>
      <w:r w:rsidRPr="00462F91">
        <w:rPr>
          <w:color w:val="000000"/>
        </w:rPr>
        <w:lastRenderedPageBreak/>
        <w:t xml:space="preserve">скважин </w:t>
      </w:r>
      <w:proofErr w:type="spellStart"/>
      <w:r w:rsidRPr="00462F91">
        <w:rPr>
          <w:color w:val="000000"/>
        </w:rPr>
        <w:t>Зоринского</w:t>
      </w:r>
      <w:proofErr w:type="spellEnd"/>
      <w:r w:rsidRPr="00462F91">
        <w:rPr>
          <w:color w:val="000000"/>
        </w:rPr>
        <w:t xml:space="preserve"> водозабора (с. Рышково, д. </w:t>
      </w:r>
      <w:proofErr w:type="spellStart"/>
      <w:r w:rsidRPr="00462F91">
        <w:rPr>
          <w:color w:val="000000"/>
        </w:rPr>
        <w:t>Зорино</w:t>
      </w:r>
      <w:proofErr w:type="spellEnd"/>
      <w:r w:rsidRPr="00462F91">
        <w:rPr>
          <w:color w:val="000000"/>
        </w:rPr>
        <w:t xml:space="preserve">, д. </w:t>
      </w:r>
      <w:proofErr w:type="spellStart"/>
      <w:r w:rsidRPr="00462F91">
        <w:rPr>
          <w:color w:val="000000"/>
        </w:rPr>
        <w:t>Голубицкое</w:t>
      </w:r>
      <w:proofErr w:type="spellEnd"/>
      <w:r w:rsidRPr="00462F91">
        <w:rPr>
          <w:color w:val="000000"/>
        </w:rPr>
        <w:t xml:space="preserve">). </w:t>
      </w:r>
    </w:p>
    <w:p w14:paraId="17EFD26A" w14:textId="77777777" w:rsidR="004B2E2C" w:rsidRPr="00462F91" w:rsidRDefault="004B2E2C" w:rsidP="00B67705">
      <w:pPr>
        <w:widowControl w:val="0"/>
        <w:spacing w:after="0" w:line="360" w:lineRule="auto"/>
        <w:ind w:firstLine="709"/>
        <w:jc w:val="both"/>
        <w:rPr>
          <w:color w:val="000000"/>
        </w:rPr>
      </w:pPr>
      <w:r w:rsidRPr="00462F91">
        <w:rPr>
          <w:color w:val="000000"/>
        </w:rPr>
        <w:t xml:space="preserve">Водоснабжение х. </w:t>
      </w:r>
      <w:proofErr w:type="spellStart"/>
      <w:r w:rsidRPr="00462F91">
        <w:rPr>
          <w:color w:val="000000"/>
        </w:rPr>
        <w:t>Кислино</w:t>
      </w:r>
      <w:proofErr w:type="spellEnd"/>
      <w:r w:rsidRPr="00462F91">
        <w:rPr>
          <w:color w:val="000000"/>
        </w:rPr>
        <w:t xml:space="preserve"> осуществляется из 4-х артезианских скважин (в т.ч. - 1 резервная).</w:t>
      </w:r>
    </w:p>
    <w:p w14:paraId="6667F4F6" w14:textId="77777777" w:rsidR="004B2E2C" w:rsidRPr="00462F91" w:rsidRDefault="004B2E2C" w:rsidP="00754BD7">
      <w:pPr>
        <w:widowControl w:val="0"/>
        <w:spacing w:after="0" w:line="360" w:lineRule="auto"/>
        <w:ind w:firstLine="709"/>
        <w:jc w:val="both"/>
        <w:rPr>
          <w:color w:val="000000"/>
        </w:rPr>
      </w:pPr>
      <w:r w:rsidRPr="00462F91">
        <w:rPr>
          <w:color w:val="000000"/>
        </w:rPr>
        <w:t xml:space="preserve">Подача воды производится электрическими насосами производительностью </w:t>
      </w:r>
      <w:r w:rsidRPr="00462F91">
        <w:rPr>
          <w:color w:val="000000"/>
        </w:rPr>
        <w:br/>
        <w:t xml:space="preserve">6-10 м3/час с накоплением в 6-ти башнях </w:t>
      </w:r>
      <w:proofErr w:type="spellStart"/>
      <w:r w:rsidRPr="00462F91">
        <w:rPr>
          <w:color w:val="000000"/>
        </w:rPr>
        <w:t>Рожновского</w:t>
      </w:r>
      <w:proofErr w:type="spellEnd"/>
      <w:r w:rsidRPr="00462F91">
        <w:rPr>
          <w:color w:val="000000"/>
        </w:rPr>
        <w:t xml:space="preserve"> и передачей потребителям по магистральным сетям в т.ч. и на водоразборные колонки.</w:t>
      </w:r>
    </w:p>
    <w:p w14:paraId="3D2D7402" w14:textId="77777777" w:rsidR="004B2E2C" w:rsidRPr="00462F91" w:rsidRDefault="004B2E2C" w:rsidP="00754BD7">
      <w:pPr>
        <w:widowControl w:val="0"/>
        <w:spacing w:after="0" w:line="360" w:lineRule="auto"/>
        <w:ind w:firstLine="709"/>
        <w:jc w:val="both"/>
      </w:pPr>
      <w:r w:rsidRPr="00462F91">
        <w:t>В целом, потребности населения в воде для питьевых и хозяйственных нужд в нормативных пределах.</w:t>
      </w:r>
    </w:p>
    <w:p w14:paraId="13C8471F" w14:textId="77777777" w:rsidR="00476C7D" w:rsidRPr="00462F91" w:rsidRDefault="00476C7D" w:rsidP="004B2E2C">
      <w:pPr>
        <w:spacing w:after="0" w:line="360" w:lineRule="auto"/>
        <w:ind w:firstLine="709"/>
        <w:jc w:val="both"/>
        <w:rPr>
          <w:color w:val="000000"/>
        </w:rPr>
      </w:pPr>
      <w:r w:rsidRPr="00462F91">
        <w:rPr>
          <w:b/>
          <w:color w:val="000000"/>
        </w:rPr>
        <w:t>Гидрогеологические условия.</w:t>
      </w:r>
    </w:p>
    <w:p w14:paraId="055D344D" w14:textId="77777777" w:rsidR="00476C7D" w:rsidRPr="00462F91" w:rsidRDefault="00476C7D" w:rsidP="004B2E2C">
      <w:pPr>
        <w:widowControl w:val="0"/>
        <w:spacing w:after="0" w:line="360" w:lineRule="auto"/>
        <w:ind w:firstLine="709"/>
        <w:jc w:val="both"/>
        <w:rPr>
          <w:color w:val="000000"/>
        </w:rPr>
      </w:pPr>
      <w:r w:rsidRPr="00462F91">
        <w:rPr>
          <w:color w:val="000000"/>
        </w:rPr>
        <w:t>Гидрогеологические условия на значительной части территории благоприятны для строительства. Основными источниками водоснабжения в поселении служат водоносные горизонты верхнемеловых и нижнемеловых отложений.</w:t>
      </w:r>
    </w:p>
    <w:p w14:paraId="63AC1EC0" w14:textId="77777777" w:rsidR="00476C7D" w:rsidRPr="00462F91" w:rsidRDefault="00476C7D" w:rsidP="00EF376D">
      <w:pPr>
        <w:widowControl w:val="0"/>
        <w:spacing w:after="0" w:line="360" w:lineRule="auto"/>
        <w:ind w:firstLine="709"/>
        <w:jc w:val="both"/>
        <w:rPr>
          <w:color w:val="000000"/>
        </w:rPr>
      </w:pPr>
      <w:r w:rsidRPr="00462F91">
        <w:rPr>
          <w:color w:val="000000"/>
        </w:rPr>
        <w:t>Подземные воды:</w:t>
      </w:r>
    </w:p>
    <w:p w14:paraId="5D248F1A" w14:textId="77777777" w:rsidR="00476C7D" w:rsidRPr="00462F91" w:rsidRDefault="00476C7D" w:rsidP="00EF376D">
      <w:pPr>
        <w:widowControl w:val="0"/>
        <w:spacing w:after="0" w:line="360" w:lineRule="auto"/>
        <w:ind w:firstLine="709"/>
        <w:jc w:val="both"/>
        <w:rPr>
          <w:color w:val="000000"/>
        </w:rPr>
      </w:pPr>
      <w:r w:rsidRPr="00462F91">
        <w:rPr>
          <w:color w:val="000000"/>
        </w:rPr>
        <w:t>1.</w:t>
      </w:r>
      <w:r w:rsidRPr="00462F91">
        <w:rPr>
          <w:color w:val="000000"/>
        </w:rPr>
        <w:tab/>
        <w:t xml:space="preserve">Водоносный горизонт </w:t>
      </w:r>
      <w:proofErr w:type="spellStart"/>
      <w:r w:rsidRPr="00462F91">
        <w:rPr>
          <w:color w:val="000000"/>
        </w:rPr>
        <w:t>турон-маастрихтских</w:t>
      </w:r>
      <w:proofErr w:type="spellEnd"/>
      <w:r w:rsidRPr="00462F91">
        <w:rPr>
          <w:color w:val="000000"/>
        </w:rPr>
        <w:t xml:space="preserve"> отложений приурочен к трещиноватой зоне в </w:t>
      </w:r>
      <w:proofErr w:type="spellStart"/>
      <w:r w:rsidRPr="00462F91">
        <w:rPr>
          <w:color w:val="000000"/>
        </w:rPr>
        <w:t>мелах</w:t>
      </w:r>
      <w:proofErr w:type="spellEnd"/>
      <w:r w:rsidRPr="00462F91">
        <w:rPr>
          <w:color w:val="000000"/>
        </w:rPr>
        <w:t xml:space="preserve"> и мергелях. Кровля горизонта залегает на глубине 16-23м., мощность – около 100м. В кровле залегают четвертичные отложения </w:t>
      </w:r>
      <w:proofErr w:type="spellStart"/>
      <w:r w:rsidRPr="00462F91">
        <w:rPr>
          <w:color w:val="000000"/>
        </w:rPr>
        <w:t>перигляциальной</w:t>
      </w:r>
      <w:proofErr w:type="spellEnd"/>
      <w:r w:rsidRPr="00462F91">
        <w:rPr>
          <w:color w:val="000000"/>
        </w:rPr>
        <w:t xml:space="preserve"> зоны и аллювиальные осадки речных пойм, на высоких водоразделах – песчано-глинистые образования палеогена. Мощность перекрывающей толщи от 5-10м. до 40-50м. Отсутствие в кровле горизонта выдержанного </w:t>
      </w:r>
      <w:proofErr w:type="spellStart"/>
      <w:r w:rsidRPr="00462F91">
        <w:rPr>
          <w:color w:val="000000"/>
        </w:rPr>
        <w:t>водоупора</w:t>
      </w:r>
      <w:proofErr w:type="spellEnd"/>
      <w:r w:rsidRPr="00462F91">
        <w:rPr>
          <w:color w:val="000000"/>
        </w:rPr>
        <w:t xml:space="preserve"> обуславливает его тесную гидравлическую связь с вышележащими водоносными горизонтами.</w:t>
      </w:r>
    </w:p>
    <w:p w14:paraId="5E92D31A" w14:textId="77777777" w:rsidR="00476C7D" w:rsidRPr="00462F91" w:rsidRDefault="00476C7D">
      <w:pPr>
        <w:spacing w:after="0" w:line="360" w:lineRule="auto"/>
        <w:ind w:firstLine="709"/>
        <w:jc w:val="both"/>
        <w:rPr>
          <w:color w:val="000000"/>
        </w:rPr>
      </w:pPr>
      <w:r w:rsidRPr="00462F91">
        <w:rPr>
          <w:color w:val="000000"/>
        </w:rPr>
        <w:t xml:space="preserve">Воды обладают напором до 47-49 м. на водоразделах, в долинах – безнапорные. Наиболее </w:t>
      </w:r>
      <w:proofErr w:type="spellStart"/>
      <w:r w:rsidRPr="00462F91">
        <w:rPr>
          <w:color w:val="000000"/>
        </w:rPr>
        <w:t>водообильна</w:t>
      </w:r>
      <w:proofErr w:type="spellEnd"/>
      <w:r w:rsidRPr="00462F91">
        <w:rPr>
          <w:color w:val="000000"/>
        </w:rPr>
        <w:t xml:space="preserve"> меловая толща по долинам рек, где наблюдается высокая трещиноватость и </w:t>
      </w:r>
      <w:proofErr w:type="spellStart"/>
      <w:r w:rsidRPr="00462F91">
        <w:rPr>
          <w:color w:val="000000"/>
        </w:rPr>
        <w:t>закарстованность</w:t>
      </w:r>
      <w:proofErr w:type="spellEnd"/>
      <w:r w:rsidRPr="00462F91">
        <w:rPr>
          <w:color w:val="000000"/>
        </w:rPr>
        <w:t>, и мощность ее составляет 50-70 м. На водоразделах до глубины 90 м. отмечается равномерная трещиноватость мергельно-меловой толщи с дебитами 12,5-14,3 л/с при понижении на 6,5-4,2 м. Удельные дебиты 1,6-3,4 л/с;</w:t>
      </w:r>
    </w:p>
    <w:p w14:paraId="41B9738C" w14:textId="77777777" w:rsidR="00476C7D" w:rsidRPr="00462F91" w:rsidRDefault="00476C7D" w:rsidP="004C2BA2">
      <w:pPr>
        <w:widowControl w:val="0"/>
        <w:spacing w:after="0" w:line="360" w:lineRule="auto"/>
        <w:ind w:firstLine="709"/>
        <w:jc w:val="both"/>
        <w:rPr>
          <w:color w:val="000000"/>
        </w:rPr>
      </w:pPr>
      <w:r w:rsidRPr="00462F91">
        <w:rPr>
          <w:color w:val="000000"/>
        </w:rPr>
        <w:t>2.</w:t>
      </w:r>
      <w:r w:rsidRPr="00462F91">
        <w:rPr>
          <w:color w:val="000000"/>
        </w:rPr>
        <w:tab/>
        <w:t xml:space="preserve">Водоносный горизонт </w:t>
      </w:r>
      <w:proofErr w:type="spellStart"/>
      <w:r w:rsidRPr="00462F91">
        <w:rPr>
          <w:color w:val="000000"/>
        </w:rPr>
        <w:t>альб-сеноманских</w:t>
      </w:r>
      <w:proofErr w:type="spellEnd"/>
      <w:r w:rsidRPr="00462F91">
        <w:rPr>
          <w:color w:val="000000"/>
        </w:rPr>
        <w:t xml:space="preserve"> отложений верхнего и нижнего мела приурочен к толще песков, имеющих мощность 25-30 м. и залегающих на глубине 130-145м. Глубины скважин 135-200м., </w:t>
      </w:r>
      <w:proofErr w:type="spellStart"/>
      <w:r w:rsidRPr="00462F91">
        <w:rPr>
          <w:color w:val="000000"/>
        </w:rPr>
        <w:t>водообильность</w:t>
      </w:r>
      <w:proofErr w:type="spellEnd"/>
      <w:r w:rsidRPr="00462F91">
        <w:rPr>
          <w:color w:val="000000"/>
        </w:rPr>
        <w:t xml:space="preserve"> характеризуется дебитами 2-3 л/с при понижении на 10-14 м.</w:t>
      </w:r>
    </w:p>
    <w:p w14:paraId="0292994E" w14:textId="77777777" w:rsidR="00476C7D" w:rsidRPr="00462F91" w:rsidRDefault="00476C7D" w:rsidP="004C2BA2">
      <w:pPr>
        <w:widowControl w:val="0"/>
        <w:spacing w:after="0" w:line="360" w:lineRule="auto"/>
        <w:ind w:firstLine="709"/>
        <w:jc w:val="both"/>
        <w:rPr>
          <w:color w:val="000000"/>
        </w:rPr>
      </w:pPr>
      <w:r w:rsidRPr="00462F91">
        <w:rPr>
          <w:color w:val="000000"/>
        </w:rPr>
        <w:t>Вода имеет повышенное содержание железа 0,1-1 мг/л, (иногда до 2), что характерно для данного горизонта по всему поселению.</w:t>
      </w:r>
    </w:p>
    <w:p w14:paraId="4D0FF7D6" w14:textId="28D2BE0D" w:rsidR="00476C7D" w:rsidRPr="00462F91" w:rsidRDefault="00476C7D" w:rsidP="004C2BA2">
      <w:pPr>
        <w:widowControl w:val="0"/>
        <w:spacing w:after="0" w:line="360" w:lineRule="auto"/>
        <w:ind w:firstLine="709"/>
        <w:jc w:val="both"/>
        <w:rPr>
          <w:color w:val="000000"/>
        </w:rPr>
      </w:pPr>
      <w:r w:rsidRPr="00462F91">
        <w:rPr>
          <w:color w:val="000000"/>
        </w:rPr>
        <w:t xml:space="preserve">По степени обеспеченности подземными водами </w:t>
      </w:r>
      <w:r w:rsidR="0087694B" w:rsidRPr="00462F91">
        <w:rPr>
          <w:color w:val="000000"/>
        </w:rPr>
        <w:t>Рышковский</w:t>
      </w:r>
      <w:r w:rsidRPr="00462F91">
        <w:rPr>
          <w:color w:val="000000"/>
        </w:rPr>
        <w:t xml:space="preserve"> сельсовет относится к зоне ограничено благоприятной с модулем эксплуатационных запасов по всей территории 1,4 м3/</w:t>
      </w:r>
      <w:proofErr w:type="spellStart"/>
      <w:r w:rsidRPr="00462F91">
        <w:rPr>
          <w:color w:val="000000"/>
        </w:rPr>
        <w:t>сут</w:t>
      </w:r>
      <w:proofErr w:type="spellEnd"/>
      <w:r w:rsidRPr="00462F91">
        <w:rPr>
          <w:color w:val="000000"/>
        </w:rPr>
        <w:t>.</w:t>
      </w:r>
    </w:p>
    <w:p w14:paraId="37D1D08A" w14:textId="77777777" w:rsidR="009648C6" w:rsidRPr="00462F91" w:rsidRDefault="009648C6" w:rsidP="004C2BA2">
      <w:pPr>
        <w:widowControl w:val="0"/>
        <w:spacing w:after="0" w:line="360" w:lineRule="auto"/>
        <w:ind w:firstLine="709"/>
        <w:jc w:val="both"/>
        <w:rPr>
          <w:color w:val="000000"/>
        </w:rPr>
      </w:pPr>
    </w:p>
    <w:p w14:paraId="78A3B6EA" w14:textId="77777777" w:rsidR="00476C7D" w:rsidRPr="00462F91" w:rsidRDefault="00476C7D" w:rsidP="004C2BA2">
      <w:pPr>
        <w:widowControl w:val="0"/>
        <w:spacing w:after="0" w:line="360" w:lineRule="auto"/>
        <w:ind w:firstLine="709"/>
        <w:jc w:val="both"/>
        <w:rPr>
          <w:color w:val="000000"/>
        </w:rPr>
      </w:pPr>
      <w:r w:rsidRPr="00462F91">
        <w:rPr>
          <w:b/>
        </w:rPr>
        <w:lastRenderedPageBreak/>
        <w:t>Почвы.</w:t>
      </w:r>
    </w:p>
    <w:p w14:paraId="3BAD2E9C" w14:textId="77777777" w:rsidR="00476C7D" w:rsidRPr="00462F91" w:rsidRDefault="00476C7D" w:rsidP="004C2BA2">
      <w:pPr>
        <w:widowControl w:val="0"/>
        <w:spacing w:after="0" w:line="360" w:lineRule="auto"/>
        <w:ind w:firstLine="709"/>
        <w:jc w:val="both"/>
        <w:rPr>
          <w:color w:val="000000"/>
        </w:rPr>
      </w:pPr>
      <w:r w:rsidRPr="00462F91">
        <w:rPr>
          <w:color w:val="000000"/>
        </w:rPr>
        <w:t>Преобладающие почвы на территории сельсовета представлены черноземами – 88,5%, пойменными луговыми – 5,2% и днищ балок – 4,4%. Наибольшее распространение по механическому составу получили тяжелосуглинистые почвы – 48,9% и глинистые – 46%. Содержание гумуса в почве от 4 до 9%.</w:t>
      </w:r>
    </w:p>
    <w:p w14:paraId="7DE1FD65" w14:textId="77777777" w:rsidR="00476C7D" w:rsidRPr="00462F91" w:rsidRDefault="00476C7D">
      <w:pPr>
        <w:spacing w:after="0" w:line="360" w:lineRule="auto"/>
        <w:ind w:firstLine="709"/>
        <w:jc w:val="both"/>
        <w:rPr>
          <w:color w:val="000000"/>
        </w:rPr>
      </w:pPr>
      <w:r w:rsidRPr="00462F91">
        <w:rPr>
          <w:color w:val="000000"/>
        </w:rPr>
        <w:t xml:space="preserve">По естественной производительности (в условиях 100-бальной системы) на большей части территории сельсовета преобладают земли наиболее плодородные с производительностью 80–100 баллов. Наиболее ценны серые лесные почвы, которые значительно освоены и распаханы. Отсутствие лесных массивов, легкий механический состав, положение в рельефе на </w:t>
      </w:r>
      <w:proofErr w:type="spellStart"/>
      <w:r w:rsidRPr="00462F91">
        <w:rPr>
          <w:color w:val="000000"/>
        </w:rPr>
        <w:t>придолинных</w:t>
      </w:r>
      <w:proofErr w:type="spellEnd"/>
      <w:r w:rsidRPr="00462F91">
        <w:rPr>
          <w:color w:val="000000"/>
        </w:rPr>
        <w:t xml:space="preserve"> склонах обусловливают развитие эрозионных процессов, </w:t>
      </w:r>
      <w:proofErr w:type="spellStart"/>
      <w:r w:rsidRPr="00462F91">
        <w:rPr>
          <w:color w:val="000000"/>
        </w:rPr>
        <w:t>оврагообразование</w:t>
      </w:r>
      <w:proofErr w:type="spellEnd"/>
      <w:r w:rsidRPr="00462F91">
        <w:rPr>
          <w:color w:val="000000"/>
        </w:rPr>
        <w:t>. Для повышения плодородия этих почв необходимо проведение комплекса противоэрозионных мероприятий, снегозадержание, посадка лесополос.</w:t>
      </w:r>
    </w:p>
    <w:p w14:paraId="61C30D04" w14:textId="77777777" w:rsidR="00476C7D" w:rsidRPr="00462F91" w:rsidRDefault="00476C7D">
      <w:pPr>
        <w:spacing w:after="0" w:line="360" w:lineRule="auto"/>
        <w:ind w:firstLine="709"/>
        <w:jc w:val="both"/>
        <w:rPr>
          <w:color w:val="000000"/>
        </w:rPr>
      </w:pPr>
      <w:r w:rsidRPr="00462F91">
        <w:rPr>
          <w:color w:val="000000"/>
        </w:rPr>
        <w:t xml:space="preserve">Дерново-слабоподзолистые почвы высоких </w:t>
      </w:r>
      <w:proofErr w:type="spellStart"/>
      <w:r w:rsidRPr="00462F91">
        <w:rPr>
          <w:color w:val="000000"/>
        </w:rPr>
        <w:t>выположенных</w:t>
      </w:r>
      <w:proofErr w:type="spellEnd"/>
      <w:r w:rsidRPr="00462F91">
        <w:rPr>
          <w:color w:val="000000"/>
        </w:rPr>
        <w:t xml:space="preserve"> вершин водоразделов по естественной производительности несколько ниже (60–80 баллов), однако условия их обработки лучше. Смыв почв значительно ниже. Эрозионные процессы менее развиты. Для поддержания плодородия этих почв необходимо проведение простейших агрохимических противоэрозионных мероприятий.</w:t>
      </w:r>
    </w:p>
    <w:p w14:paraId="12D74014" w14:textId="77777777" w:rsidR="00476C7D" w:rsidRPr="00462F91" w:rsidRDefault="00476C7D">
      <w:pPr>
        <w:spacing w:after="0" w:line="360" w:lineRule="auto"/>
        <w:ind w:firstLine="709"/>
        <w:jc w:val="both"/>
        <w:rPr>
          <w:color w:val="000000"/>
        </w:rPr>
      </w:pPr>
      <w:r w:rsidRPr="00462F91">
        <w:rPr>
          <w:color w:val="000000"/>
        </w:rPr>
        <w:t>В долинных комплексах наиболее плодородны пойменные дерновые и луговые почвы (до 100 баллов), но небольшая мощность почвенного профиля обусловливает острожное их использование, особенно для пропавших культур. Они могут служить базой для возделывания кормовых травосмесей.</w:t>
      </w:r>
    </w:p>
    <w:p w14:paraId="66C1E8C6" w14:textId="77777777" w:rsidR="00476C7D" w:rsidRPr="00462F91" w:rsidRDefault="00476C7D">
      <w:pPr>
        <w:spacing w:after="0" w:line="360" w:lineRule="auto"/>
        <w:ind w:firstLine="709"/>
        <w:jc w:val="both"/>
        <w:rPr>
          <w:color w:val="000000"/>
        </w:rPr>
      </w:pPr>
      <w:r w:rsidRPr="00462F91">
        <w:rPr>
          <w:color w:val="000000"/>
        </w:rPr>
        <w:t xml:space="preserve">Почвы с низким плодородием дерново-сильноподзолистые, типичные подзолы на песках и торфяно-глеевые занимают в пределах сельсовета небольшие площади по долинам рек. Их плодородие не превышает 50 баллов. При их использовании необходимо внесение повышенных доз, органических удобрений и в ряде случаев осушение. </w:t>
      </w:r>
    </w:p>
    <w:p w14:paraId="380BE5E5" w14:textId="77777777" w:rsidR="00476C7D" w:rsidRPr="00462F91" w:rsidRDefault="00476C7D" w:rsidP="00DC54A9">
      <w:pPr>
        <w:widowControl w:val="0"/>
        <w:spacing w:after="0" w:line="360" w:lineRule="auto"/>
        <w:ind w:firstLine="709"/>
        <w:jc w:val="both"/>
        <w:rPr>
          <w:color w:val="000000"/>
        </w:rPr>
      </w:pPr>
      <w:r w:rsidRPr="00462F91">
        <w:rPr>
          <w:color w:val="000000"/>
        </w:rPr>
        <w:t xml:space="preserve">Большая часть территории, за исключением вершинных частей водоразделов и пойм, представляет собой склонные участки, расчлененные долинами небольших рек, ручьев, оврагов. Эрозионные процессы развития здесь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w:t>
      </w:r>
      <w:proofErr w:type="spellStart"/>
      <w:r w:rsidRPr="00462F91">
        <w:rPr>
          <w:color w:val="000000"/>
        </w:rPr>
        <w:t>бороздование</w:t>
      </w:r>
      <w:proofErr w:type="spellEnd"/>
      <w:r w:rsidRPr="00462F91">
        <w:rPr>
          <w:color w:val="000000"/>
        </w:rPr>
        <w:t xml:space="preserve"> и </w:t>
      </w:r>
      <w:proofErr w:type="spellStart"/>
      <w:r w:rsidRPr="00462F91">
        <w:rPr>
          <w:color w:val="000000"/>
        </w:rPr>
        <w:t>обваловывание</w:t>
      </w:r>
      <w:proofErr w:type="spellEnd"/>
      <w:r w:rsidRPr="00462F91">
        <w:rPr>
          <w:color w:val="000000"/>
        </w:rPr>
        <w:t xml:space="preserve"> зяби и паров. На крутых склонах и у вершин оврагов </w:t>
      </w:r>
      <w:proofErr w:type="spellStart"/>
      <w:r w:rsidRPr="00462F91">
        <w:rPr>
          <w:color w:val="000000"/>
        </w:rPr>
        <w:t>залужение</w:t>
      </w:r>
      <w:proofErr w:type="spellEnd"/>
      <w:r w:rsidRPr="00462F91">
        <w:rPr>
          <w:color w:val="000000"/>
        </w:rPr>
        <w:t xml:space="preserve"> и лесонасаждения, регулирование выпаса скота на эродированных землях.</w:t>
      </w:r>
    </w:p>
    <w:p w14:paraId="3B7F6699" w14:textId="77777777" w:rsidR="00476C7D" w:rsidRPr="00462F91" w:rsidRDefault="00476C7D" w:rsidP="00DC54A9">
      <w:pPr>
        <w:widowControl w:val="0"/>
        <w:spacing w:after="0" w:line="360" w:lineRule="auto"/>
        <w:ind w:firstLine="709"/>
        <w:jc w:val="both"/>
        <w:rPr>
          <w:b/>
          <w:color w:val="000000"/>
        </w:rPr>
      </w:pPr>
      <w:r w:rsidRPr="00462F91">
        <w:rPr>
          <w:color w:val="000000"/>
        </w:rPr>
        <w:t xml:space="preserve">В соответствии с природно-климатическими и почвенными условиями пашня </w:t>
      </w:r>
      <w:r w:rsidRPr="00462F91">
        <w:rPr>
          <w:color w:val="000000"/>
        </w:rPr>
        <w:lastRenderedPageBreak/>
        <w:t>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14:paraId="218FBE58" w14:textId="77777777" w:rsidR="00476C7D" w:rsidRPr="00462F91" w:rsidRDefault="00476C7D" w:rsidP="00EF376D">
      <w:pPr>
        <w:widowControl w:val="0"/>
        <w:spacing w:after="0" w:line="360" w:lineRule="auto"/>
        <w:ind w:firstLine="851"/>
        <w:jc w:val="both"/>
        <w:rPr>
          <w:color w:val="000000"/>
        </w:rPr>
      </w:pPr>
      <w:r w:rsidRPr="00462F91">
        <w:rPr>
          <w:b/>
          <w:color w:val="000000"/>
        </w:rPr>
        <w:t>Растительный мир.</w:t>
      </w:r>
      <w:r w:rsidRPr="00462F91">
        <w:rPr>
          <w:color w:val="000000"/>
        </w:rPr>
        <w:t xml:space="preserve"> По характеру растительности сельсовет представляет собой лесостепь.</w:t>
      </w:r>
    </w:p>
    <w:p w14:paraId="228609BE" w14:textId="77777777" w:rsidR="00476C7D" w:rsidRPr="00462F91" w:rsidRDefault="00476C7D" w:rsidP="00EF376D">
      <w:pPr>
        <w:widowControl w:val="0"/>
        <w:spacing w:after="0" w:line="360" w:lineRule="auto"/>
        <w:ind w:firstLine="851"/>
        <w:jc w:val="both"/>
        <w:rPr>
          <w:color w:val="000000"/>
        </w:rPr>
      </w:pPr>
      <w:r w:rsidRPr="00462F91">
        <w:rPr>
          <w:color w:val="000000"/>
        </w:rPr>
        <w:t xml:space="preserve">Лесной фонд на территории сельсовета представлен небольшими участками лесных насаждений и находящиеся </w:t>
      </w:r>
      <w:r w:rsidRPr="00462F91">
        <w:t>в зоне</w:t>
      </w:r>
      <w:r w:rsidRPr="00462F91">
        <w:rPr>
          <w:sz w:val="28"/>
        </w:rPr>
        <w:t xml:space="preserve"> </w:t>
      </w:r>
      <w:r w:rsidRPr="00462F91">
        <w:rPr>
          <w:color w:val="000000"/>
        </w:rPr>
        <w:t>ответственности Курского лесничества</w:t>
      </w:r>
      <w:r w:rsidRPr="00462F91">
        <w:rPr>
          <w:sz w:val="22"/>
          <w:szCs w:val="22"/>
        </w:rPr>
        <w:t>.</w:t>
      </w:r>
      <w:r w:rsidRPr="00462F91">
        <w:rPr>
          <w:color w:val="000000"/>
        </w:rPr>
        <w:t xml:space="preserve"> Лесное хозяйство в основном имеет </w:t>
      </w:r>
      <w:proofErr w:type="spellStart"/>
      <w:r w:rsidRPr="00462F91">
        <w:rPr>
          <w:color w:val="000000"/>
        </w:rPr>
        <w:t>протвоэрозионные</w:t>
      </w:r>
      <w:proofErr w:type="spellEnd"/>
      <w:r w:rsidRPr="00462F91">
        <w:rPr>
          <w:color w:val="000000"/>
        </w:rPr>
        <w:t xml:space="preserve">, почвозащитное значение, имеются полезащитные лесополосы, а также насаждения по оврагам и балкам. </w:t>
      </w:r>
    </w:p>
    <w:p w14:paraId="0B30745A" w14:textId="77777777" w:rsidR="00476C7D" w:rsidRPr="00462F91" w:rsidRDefault="00476C7D">
      <w:pPr>
        <w:spacing w:after="0" w:line="360" w:lineRule="auto"/>
        <w:ind w:firstLine="709"/>
        <w:jc w:val="both"/>
        <w:rPr>
          <w:color w:val="000000"/>
        </w:rPr>
      </w:pPr>
      <w:r w:rsidRPr="00462F91">
        <w:rPr>
          <w:color w:val="000000"/>
        </w:rPr>
        <w:t xml:space="preserve">Агроклиматические факторы, определяющие условия роста и развития растений, а также биологические возможности возделываемых культур при идеальных условиях позволяют получать урожайность зерновых на уровне </w:t>
      </w:r>
      <w:r w:rsidRPr="00462F91">
        <w:rPr>
          <w:color w:val="000000"/>
          <w:shd w:val="clear" w:color="auto" w:fill="FFFFFF"/>
        </w:rPr>
        <w:t>50-54 ц/га пшеницы и 70 ц/га ячменя</w:t>
      </w:r>
      <w:r w:rsidRPr="00462F91">
        <w:rPr>
          <w:color w:val="000000"/>
        </w:rPr>
        <w:t>, сахарной свеклы – 400 ц/га.</w:t>
      </w:r>
    </w:p>
    <w:p w14:paraId="5CEC4842" w14:textId="77777777" w:rsidR="00476C7D" w:rsidRPr="00462F91" w:rsidRDefault="00476C7D">
      <w:pPr>
        <w:spacing w:after="0" w:line="360" w:lineRule="auto"/>
        <w:ind w:firstLine="709"/>
        <w:jc w:val="both"/>
        <w:rPr>
          <w:color w:val="000000"/>
        </w:rPr>
      </w:pPr>
      <w:r w:rsidRPr="00462F91">
        <w:rPr>
          <w:b/>
        </w:rPr>
        <w:t>Геологическая характеристика.</w:t>
      </w:r>
    </w:p>
    <w:p w14:paraId="6F9CE237" w14:textId="77777777" w:rsidR="00476C7D" w:rsidRPr="00462F91" w:rsidRDefault="00476C7D">
      <w:pPr>
        <w:spacing w:after="0" w:line="360" w:lineRule="auto"/>
        <w:ind w:firstLine="709"/>
        <w:jc w:val="both"/>
        <w:rPr>
          <w:color w:val="000000"/>
        </w:rPr>
      </w:pPr>
      <w:r w:rsidRPr="00462F91">
        <w:rPr>
          <w:color w:val="000000"/>
        </w:rPr>
        <w:t xml:space="preserve">В </w:t>
      </w:r>
      <w:proofErr w:type="spellStart"/>
      <w:r w:rsidRPr="00462F91">
        <w:rPr>
          <w:color w:val="000000"/>
        </w:rPr>
        <w:t>геоструктурном</w:t>
      </w:r>
      <w:proofErr w:type="spellEnd"/>
      <w:r w:rsidRPr="00462F91">
        <w:rPr>
          <w:color w:val="000000"/>
        </w:rPr>
        <w:t xml:space="preserve"> отношении </w:t>
      </w:r>
      <w:r w:rsidR="007C486A" w:rsidRPr="00462F91">
        <w:rPr>
          <w:color w:val="000000"/>
        </w:rPr>
        <w:t>Рышковский</w:t>
      </w:r>
      <w:r w:rsidRPr="00462F91">
        <w:rPr>
          <w:color w:val="000000"/>
        </w:rPr>
        <w:t xml:space="preserve"> сельсовет приурочен к Воронежской антеклизе.</w:t>
      </w:r>
    </w:p>
    <w:p w14:paraId="709F5ACD" w14:textId="77777777" w:rsidR="00476C7D" w:rsidRPr="00462F91" w:rsidRDefault="00476C7D">
      <w:pPr>
        <w:spacing w:after="0" w:line="360" w:lineRule="auto"/>
        <w:ind w:firstLine="709"/>
        <w:jc w:val="both"/>
        <w:rPr>
          <w:color w:val="000000"/>
        </w:rPr>
      </w:pPr>
      <w:r w:rsidRPr="00462F91">
        <w:rPr>
          <w:color w:val="000000"/>
        </w:rPr>
        <w:t xml:space="preserve">Докембрийский фундамент представлен сланцево-известковистой толщей, порфиритами. На кристаллических породах образовалась кора выветривания, сложенная различными породами, включая </w:t>
      </w:r>
      <w:proofErr w:type="spellStart"/>
      <w:r w:rsidRPr="00462F91">
        <w:rPr>
          <w:color w:val="000000"/>
        </w:rPr>
        <w:t>выветрелые</w:t>
      </w:r>
      <w:proofErr w:type="spellEnd"/>
      <w:r w:rsidRPr="00462F91">
        <w:rPr>
          <w:color w:val="000000"/>
        </w:rPr>
        <w:t xml:space="preserve"> джеспилиты и богатые железные руды. Докембрийские породы перекрыты осадочными породами девонской, юрской, меловой и четвертичной систем.</w:t>
      </w:r>
    </w:p>
    <w:p w14:paraId="2C6B705F" w14:textId="77777777" w:rsidR="00476C7D" w:rsidRPr="00462F91" w:rsidRDefault="00476C7D">
      <w:pPr>
        <w:spacing w:after="0" w:line="360" w:lineRule="auto"/>
        <w:ind w:firstLine="709"/>
        <w:jc w:val="both"/>
        <w:rPr>
          <w:color w:val="000000"/>
        </w:rPr>
      </w:pPr>
      <w:r w:rsidRPr="00462F91">
        <w:rPr>
          <w:color w:val="000000"/>
        </w:rPr>
        <w:t>Отложения девона, распространенные на северном склоне Воронежской антеклизы, представлены известняками, мергелями, песчаниками, глинами мощностью до 136 м.</w:t>
      </w:r>
    </w:p>
    <w:p w14:paraId="30C2B6C4" w14:textId="77777777" w:rsidR="00476C7D" w:rsidRPr="00462F91" w:rsidRDefault="00476C7D">
      <w:pPr>
        <w:spacing w:after="0" w:line="360" w:lineRule="auto"/>
        <w:ind w:firstLine="709"/>
        <w:jc w:val="both"/>
        <w:rPr>
          <w:color w:val="000000"/>
        </w:rPr>
      </w:pPr>
      <w:r w:rsidRPr="00462F91">
        <w:rPr>
          <w:color w:val="000000"/>
        </w:rPr>
        <w:t>К девонским отложениям (</w:t>
      </w:r>
      <w:proofErr w:type="spellStart"/>
      <w:r w:rsidRPr="00462F91">
        <w:rPr>
          <w:color w:val="000000"/>
        </w:rPr>
        <w:t>мосоловским</w:t>
      </w:r>
      <w:proofErr w:type="spellEnd"/>
      <w:r w:rsidRPr="00462F91">
        <w:rPr>
          <w:color w:val="000000"/>
        </w:rPr>
        <w:t xml:space="preserve"> известнякам и </w:t>
      </w:r>
      <w:proofErr w:type="spellStart"/>
      <w:r w:rsidRPr="00462F91">
        <w:rPr>
          <w:color w:val="000000"/>
        </w:rPr>
        <w:t>морсовским</w:t>
      </w:r>
      <w:proofErr w:type="spellEnd"/>
      <w:r w:rsidRPr="00462F91">
        <w:rPr>
          <w:color w:val="000000"/>
        </w:rPr>
        <w:t xml:space="preserve"> пескам) приурочены водоносные горизонты, эксплуатируемые для централизованного водоснабжения.</w:t>
      </w:r>
    </w:p>
    <w:p w14:paraId="38EA5745" w14:textId="77777777" w:rsidR="00476C7D" w:rsidRPr="00462F91" w:rsidRDefault="00476C7D" w:rsidP="00B67705">
      <w:pPr>
        <w:widowControl w:val="0"/>
        <w:spacing w:after="0" w:line="360" w:lineRule="auto"/>
        <w:ind w:firstLine="709"/>
        <w:jc w:val="both"/>
        <w:rPr>
          <w:color w:val="000000"/>
        </w:rPr>
      </w:pPr>
      <w:r w:rsidRPr="00462F91">
        <w:rPr>
          <w:color w:val="000000"/>
        </w:rPr>
        <w:t xml:space="preserve">Отложения юрской системы имеют повсеместное распространение. Представлены </w:t>
      </w:r>
      <w:proofErr w:type="spellStart"/>
      <w:r w:rsidRPr="00462F91">
        <w:rPr>
          <w:color w:val="000000"/>
        </w:rPr>
        <w:t>батскими</w:t>
      </w:r>
      <w:proofErr w:type="spellEnd"/>
      <w:r w:rsidRPr="00462F91">
        <w:rPr>
          <w:color w:val="000000"/>
        </w:rPr>
        <w:t xml:space="preserve"> песками, </w:t>
      </w:r>
      <w:proofErr w:type="spellStart"/>
      <w:r w:rsidRPr="00462F91">
        <w:rPr>
          <w:color w:val="000000"/>
        </w:rPr>
        <w:t>келловейскими</w:t>
      </w:r>
      <w:proofErr w:type="spellEnd"/>
      <w:r w:rsidRPr="00462F91">
        <w:rPr>
          <w:color w:val="000000"/>
        </w:rPr>
        <w:t xml:space="preserve"> глинами с прослоями песчаников и песка.</w:t>
      </w:r>
    </w:p>
    <w:p w14:paraId="1122B248" w14:textId="77777777" w:rsidR="00476C7D" w:rsidRPr="00462F91" w:rsidRDefault="00476C7D" w:rsidP="00B67705">
      <w:pPr>
        <w:widowControl w:val="0"/>
        <w:spacing w:after="0" w:line="360" w:lineRule="auto"/>
        <w:ind w:firstLine="709"/>
        <w:jc w:val="both"/>
        <w:rPr>
          <w:color w:val="000000"/>
        </w:rPr>
      </w:pPr>
      <w:r w:rsidRPr="00462F91">
        <w:rPr>
          <w:color w:val="000000"/>
        </w:rPr>
        <w:t xml:space="preserve">Отложения меловой системы представлены </w:t>
      </w:r>
      <w:proofErr w:type="spellStart"/>
      <w:r w:rsidRPr="00462F91">
        <w:rPr>
          <w:color w:val="000000"/>
        </w:rPr>
        <w:t>альб-сеноманской</w:t>
      </w:r>
      <w:proofErr w:type="spellEnd"/>
      <w:r w:rsidRPr="00462F91">
        <w:rPr>
          <w:color w:val="000000"/>
        </w:rPr>
        <w:t xml:space="preserve"> толщей песков. Пески глауконитовые средне – мелкозернистые, мощностью 25 – 30м. В кровле прослеживается слой фосфоритовой гальки, перекрытой </w:t>
      </w:r>
      <w:proofErr w:type="spellStart"/>
      <w:r w:rsidRPr="00462F91">
        <w:rPr>
          <w:color w:val="000000"/>
        </w:rPr>
        <w:t>сантонскими</w:t>
      </w:r>
      <w:proofErr w:type="spellEnd"/>
      <w:r w:rsidRPr="00462F91">
        <w:rPr>
          <w:color w:val="000000"/>
        </w:rPr>
        <w:t xml:space="preserve"> и </w:t>
      </w:r>
      <w:proofErr w:type="spellStart"/>
      <w:r w:rsidRPr="00462F91">
        <w:rPr>
          <w:color w:val="000000"/>
        </w:rPr>
        <w:t>туронскими</w:t>
      </w:r>
      <w:proofErr w:type="spellEnd"/>
      <w:r w:rsidRPr="00462F91">
        <w:rPr>
          <w:color w:val="000000"/>
        </w:rPr>
        <w:t xml:space="preserve"> отложениями.</w:t>
      </w:r>
    </w:p>
    <w:p w14:paraId="7B1E412E" w14:textId="77777777" w:rsidR="00476C7D" w:rsidRPr="00462F91" w:rsidRDefault="00476C7D" w:rsidP="00B67705">
      <w:pPr>
        <w:widowControl w:val="0"/>
        <w:spacing w:after="0" w:line="360" w:lineRule="auto"/>
        <w:ind w:firstLine="709"/>
        <w:jc w:val="both"/>
        <w:rPr>
          <w:color w:val="000000"/>
        </w:rPr>
      </w:pPr>
      <w:r w:rsidRPr="00462F91">
        <w:rPr>
          <w:color w:val="000000"/>
        </w:rPr>
        <w:t xml:space="preserve">В местах развития глубоких оврагов происходит размыв </w:t>
      </w:r>
      <w:proofErr w:type="spellStart"/>
      <w:r w:rsidRPr="00462F91">
        <w:rPr>
          <w:color w:val="000000"/>
        </w:rPr>
        <w:t>сантонских</w:t>
      </w:r>
      <w:proofErr w:type="spellEnd"/>
      <w:r w:rsidRPr="00462F91">
        <w:rPr>
          <w:color w:val="000000"/>
        </w:rPr>
        <w:t xml:space="preserve"> и </w:t>
      </w:r>
      <w:proofErr w:type="spellStart"/>
      <w:r w:rsidRPr="00462F91">
        <w:rPr>
          <w:color w:val="000000"/>
        </w:rPr>
        <w:t>туронских</w:t>
      </w:r>
      <w:proofErr w:type="spellEnd"/>
      <w:r w:rsidRPr="00462F91">
        <w:rPr>
          <w:color w:val="000000"/>
        </w:rPr>
        <w:t xml:space="preserve"> пород.</w:t>
      </w:r>
    </w:p>
    <w:p w14:paraId="52B7776C" w14:textId="77777777" w:rsidR="00476C7D" w:rsidRPr="00462F91" w:rsidRDefault="00476C7D" w:rsidP="00B67705">
      <w:pPr>
        <w:widowControl w:val="0"/>
        <w:spacing w:after="0" w:line="360" w:lineRule="auto"/>
        <w:ind w:firstLine="709"/>
        <w:jc w:val="both"/>
        <w:rPr>
          <w:color w:val="000000"/>
        </w:rPr>
      </w:pPr>
      <w:r w:rsidRPr="00462F91">
        <w:rPr>
          <w:color w:val="000000"/>
        </w:rPr>
        <w:t xml:space="preserve">Четвертичные отложения представлены разными генетическими и </w:t>
      </w:r>
      <w:r w:rsidRPr="00462F91">
        <w:rPr>
          <w:color w:val="000000"/>
        </w:rPr>
        <w:lastRenderedPageBreak/>
        <w:t>литологическими типами.</w:t>
      </w:r>
    </w:p>
    <w:p w14:paraId="636D51DC" w14:textId="77777777" w:rsidR="00476C7D" w:rsidRPr="00462F91" w:rsidRDefault="00476C7D" w:rsidP="00B67705">
      <w:pPr>
        <w:widowControl w:val="0"/>
        <w:spacing w:after="0" w:line="360" w:lineRule="auto"/>
        <w:ind w:firstLine="709"/>
        <w:jc w:val="both"/>
        <w:rPr>
          <w:rFonts w:eastAsia="Times New Roman"/>
          <w:lang w:bidi="en-US"/>
        </w:rPr>
      </w:pPr>
      <w:r w:rsidRPr="00462F91">
        <w:rPr>
          <w:color w:val="000000"/>
        </w:rPr>
        <w:t>На водоразделах развита толща лессовидных суглинков; склоны речных долин и балок перекрыты чехлом делювиальных, а их днища аллювиально-делювиальными образованиями.</w:t>
      </w:r>
    </w:p>
    <w:p w14:paraId="73EA46C6" w14:textId="77777777" w:rsidR="00476C7D" w:rsidRPr="00462F91" w:rsidRDefault="00476C7D">
      <w:pPr>
        <w:widowControl w:val="0"/>
        <w:spacing w:after="0" w:line="360" w:lineRule="auto"/>
        <w:ind w:firstLine="709"/>
        <w:jc w:val="both"/>
        <w:rPr>
          <w:rFonts w:eastAsia="Times New Roman"/>
          <w:lang w:bidi="en-US"/>
        </w:rPr>
      </w:pPr>
      <w:r w:rsidRPr="00462F91">
        <w:rPr>
          <w:rFonts w:eastAsia="Times New Roman"/>
          <w:lang w:bidi="en-US"/>
        </w:rPr>
        <w:t>Качественный состав подземных вод основных эксплуатируемых водоносных горизонтов по территории охарактеризован как по фондовым материалам, так и по накопленной информации при ведении мониторинга ГМСН.</w:t>
      </w:r>
    </w:p>
    <w:p w14:paraId="7DAA22AC" w14:textId="77777777" w:rsidR="00476C7D" w:rsidRPr="00462F91" w:rsidRDefault="00476C7D">
      <w:pPr>
        <w:widowControl w:val="0"/>
        <w:spacing w:after="0" w:line="360" w:lineRule="auto"/>
        <w:ind w:firstLine="709"/>
        <w:jc w:val="both"/>
        <w:rPr>
          <w:rFonts w:eastAsia="Times New Roman"/>
          <w:lang w:bidi="en-US"/>
        </w:rPr>
      </w:pPr>
      <w:r w:rsidRPr="00462F91">
        <w:rPr>
          <w:rFonts w:eastAsia="Times New Roman"/>
          <w:lang w:bidi="en-US"/>
        </w:rPr>
        <w:t>В процессе обследования водозаборов отмечаются нарушения:</w:t>
      </w:r>
    </w:p>
    <w:p w14:paraId="03010D5C" w14:textId="77777777" w:rsidR="00476C7D" w:rsidRPr="00462F91" w:rsidRDefault="00476C7D" w:rsidP="008760BD">
      <w:pPr>
        <w:widowControl w:val="0"/>
        <w:spacing w:after="0" w:line="360" w:lineRule="auto"/>
        <w:ind w:firstLine="709"/>
        <w:jc w:val="both"/>
        <w:rPr>
          <w:rFonts w:eastAsia="Times New Roman"/>
          <w:lang w:bidi="en-US"/>
        </w:rPr>
      </w:pPr>
      <w:r w:rsidRPr="00462F91">
        <w:rPr>
          <w:rFonts w:eastAsia="Times New Roman"/>
          <w:lang w:bidi="en-US"/>
        </w:rPr>
        <w:t>- неудовлетворительное состояние устьев водозаборных скважин (устья не эксплуатирующихся скважин раскрыты);</w:t>
      </w:r>
    </w:p>
    <w:p w14:paraId="5A6A330D" w14:textId="77777777" w:rsidR="00476C7D" w:rsidRPr="00462F91" w:rsidRDefault="00476C7D" w:rsidP="008760BD">
      <w:pPr>
        <w:widowControl w:val="0"/>
        <w:spacing w:after="0" w:line="360" w:lineRule="auto"/>
        <w:ind w:firstLine="709"/>
        <w:jc w:val="both"/>
        <w:rPr>
          <w:rFonts w:eastAsia="Times New Roman"/>
          <w:lang w:bidi="en-US"/>
        </w:rPr>
      </w:pPr>
      <w:r w:rsidRPr="00462F91">
        <w:rPr>
          <w:rFonts w:eastAsia="Times New Roman"/>
          <w:lang w:bidi="en-US"/>
        </w:rPr>
        <w:t>- отсутствие ограждения зоны санитарной охраны 1 пояса (строгого режима);</w:t>
      </w:r>
    </w:p>
    <w:p w14:paraId="37354F25" w14:textId="77777777" w:rsidR="00476C7D" w:rsidRPr="00462F91" w:rsidRDefault="00476C7D" w:rsidP="008760BD">
      <w:pPr>
        <w:widowControl w:val="0"/>
        <w:tabs>
          <w:tab w:val="left" w:pos="960"/>
        </w:tabs>
        <w:spacing w:after="0" w:line="360" w:lineRule="auto"/>
        <w:ind w:firstLine="709"/>
        <w:jc w:val="both"/>
        <w:rPr>
          <w:rFonts w:eastAsia="Times New Roman"/>
          <w:lang w:bidi="en-US"/>
        </w:rPr>
      </w:pPr>
      <w:r w:rsidRPr="00462F91">
        <w:rPr>
          <w:rFonts w:eastAsia="Times New Roman"/>
          <w:lang w:bidi="en-US"/>
        </w:rPr>
        <w:t>- отсутствие водоизмерительной аппаратуры (водомерных счетчиков, уровнемеров), а также условий измерения уровней воды в скважинах (пьезометров, либо отверстий в опорных плитах);</w:t>
      </w:r>
    </w:p>
    <w:p w14:paraId="132A0B9F" w14:textId="77777777" w:rsidR="00476C7D" w:rsidRPr="00462F91" w:rsidRDefault="00476C7D" w:rsidP="008760BD">
      <w:pPr>
        <w:widowControl w:val="0"/>
        <w:spacing w:after="0" w:line="360" w:lineRule="auto"/>
        <w:ind w:firstLine="709"/>
        <w:jc w:val="both"/>
        <w:rPr>
          <w:b/>
        </w:rPr>
      </w:pPr>
      <w:r w:rsidRPr="00462F91">
        <w:rPr>
          <w:rFonts w:eastAsia="Times New Roman"/>
          <w:lang w:bidi="en-US"/>
        </w:rPr>
        <w:t>- отсутствие контроля и оценки качества подземных вод – это одна из наиболее актуальных проблем и недостаточно решенных в системе организации водопользования.</w:t>
      </w:r>
    </w:p>
    <w:p w14:paraId="4F0C89AF" w14:textId="77777777" w:rsidR="00476C7D" w:rsidRPr="00462F91" w:rsidRDefault="00476C7D" w:rsidP="008760BD">
      <w:pPr>
        <w:widowControl w:val="0"/>
        <w:spacing w:after="0" w:line="360" w:lineRule="auto"/>
        <w:ind w:firstLine="709"/>
        <w:jc w:val="both"/>
        <w:rPr>
          <w:color w:val="000000"/>
        </w:rPr>
      </w:pPr>
      <w:r w:rsidRPr="00462F91">
        <w:rPr>
          <w:b/>
        </w:rPr>
        <w:t>Лесные ресурсы.</w:t>
      </w:r>
    </w:p>
    <w:p w14:paraId="2F0ADDE2" w14:textId="77777777" w:rsidR="00476C7D" w:rsidRPr="00462F91" w:rsidRDefault="00476C7D">
      <w:pPr>
        <w:tabs>
          <w:tab w:val="left" w:pos="709"/>
        </w:tabs>
        <w:spacing w:after="0" w:line="360" w:lineRule="auto"/>
        <w:ind w:firstLine="709"/>
        <w:jc w:val="both"/>
        <w:rPr>
          <w:color w:val="000000"/>
        </w:rPr>
      </w:pPr>
      <w:r w:rsidRPr="00462F91">
        <w:rPr>
          <w:color w:val="000000"/>
        </w:rPr>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14:paraId="4EEF02BD" w14:textId="77777777" w:rsidR="00476C7D" w:rsidRPr="00462F91" w:rsidRDefault="00476C7D">
      <w:pPr>
        <w:spacing w:after="0" w:line="360" w:lineRule="auto"/>
        <w:ind w:firstLine="709"/>
        <w:jc w:val="both"/>
        <w:rPr>
          <w:b/>
          <w:lang w:eastAsia="ru-RU"/>
        </w:rPr>
      </w:pPr>
      <w:r w:rsidRPr="00462F91">
        <w:rPr>
          <w:color w:val="000000"/>
        </w:rPr>
        <w:t>Лесной фонд на территории сельсовета представлен небольшими участками лесных насаждений. Лесное хозяйство в основном имеет почвозащитное значение, имеются полезащитные лесополосы, а также насаждения по оврагам и балкам.</w:t>
      </w:r>
    </w:p>
    <w:p w14:paraId="4248EC1E" w14:textId="77777777" w:rsidR="00476C7D" w:rsidRPr="00462F91" w:rsidRDefault="00476C7D">
      <w:pPr>
        <w:spacing w:after="0" w:line="360" w:lineRule="auto"/>
        <w:ind w:firstLine="709"/>
        <w:jc w:val="both"/>
        <w:rPr>
          <w:color w:val="000000"/>
        </w:rPr>
      </w:pPr>
      <w:r w:rsidRPr="00462F91">
        <w:rPr>
          <w:b/>
          <w:lang w:eastAsia="ru-RU"/>
        </w:rPr>
        <w:t>Рельеф.</w:t>
      </w:r>
    </w:p>
    <w:p w14:paraId="0297247A" w14:textId="77777777" w:rsidR="00476C7D" w:rsidRPr="00462F91" w:rsidRDefault="007C486A">
      <w:pPr>
        <w:spacing w:after="0" w:line="360" w:lineRule="auto"/>
        <w:ind w:firstLine="709"/>
        <w:jc w:val="both"/>
        <w:rPr>
          <w:color w:val="000000"/>
        </w:rPr>
      </w:pPr>
      <w:r w:rsidRPr="00462F91">
        <w:rPr>
          <w:color w:val="000000"/>
        </w:rPr>
        <w:t>Рышковский</w:t>
      </w:r>
      <w:r w:rsidR="00476C7D" w:rsidRPr="00462F91">
        <w:rPr>
          <w:color w:val="000000"/>
        </w:rPr>
        <w:t xml:space="preserve"> сельсовет расположен в пределах Средне – Русской возвышенности, на рек</w:t>
      </w:r>
      <w:r w:rsidR="000762D5" w:rsidRPr="00462F91">
        <w:rPr>
          <w:color w:val="000000"/>
        </w:rPr>
        <w:t>е</w:t>
      </w:r>
      <w:r w:rsidR="00476C7D" w:rsidRPr="00462F91">
        <w:rPr>
          <w:color w:val="000000"/>
        </w:rPr>
        <w:t xml:space="preserve"> Сейм.</w:t>
      </w:r>
    </w:p>
    <w:p w14:paraId="7B5F0D2C" w14:textId="77777777" w:rsidR="00476C7D" w:rsidRPr="00462F91" w:rsidRDefault="00476C7D" w:rsidP="00B049C6">
      <w:pPr>
        <w:widowControl w:val="0"/>
        <w:spacing w:after="0" w:line="360" w:lineRule="auto"/>
        <w:ind w:firstLine="709"/>
        <w:jc w:val="both"/>
        <w:rPr>
          <w:color w:val="000000"/>
        </w:rPr>
      </w:pPr>
      <w:r w:rsidRPr="00462F91">
        <w:rPr>
          <w:color w:val="000000"/>
        </w:rPr>
        <w:t>Коэффициент расчленения составляет 1,3 км/к</w:t>
      </w:r>
      <w:r w:rsidRPr="00462F91">
        <w:t>м</w:t>
      </w:r>
      <w:r w:rsidRPr="00462F91">
        <w:rPr>
          <w:vertAlign w:val="superscript"/>
        </w:rPr>
        <w:t>2</w:t>
      </w:r>
      <w:r w:rsidRPr="00462F91">
        <w:rPr>
          <w:color w:val="000000"/>
        </w:rPr>
        <w:t>, территория расчленена долиной реки и ручья, а также овражно-балочной сетью.</w:t>
      </w:r>
    </w:p>
    <w:p w14:paraId="08893B50" w14:textId="77777777" w:rsidR="00476C7D" w:rsidRPr="00462F91" w:rsidRDefault="00476C7D" w:rsidP="00B049C6">
      <w:pPr>
        <w:widowControl w:val="0"/>
        <w:spacing w:after="0" w:line="360" w:lineRule="auto"/>
        <w:ind w:firstLine="709"/>
        <w:jc w:val="both"/>
        <w:rPr>
          <w:color w:val="000000"/>
        </w:rPr>
      </w:pPr>
      <w:r w:rsidRPr="00462F91">
        <w:rPr>
          <w:color w:val="000000"/>
        </w:rPr>
        <w:t xml:space="preserve">Глубина вреза эрозийной сети 60-100 м, овраги глубокие, короткие, склоны крутые, эродированные, уклоны 10-25 %. Плотность оврагов 3-5 </w:t>
      </w:r>
      <w:proofErr w:type="spellStart"/>
      <w:r w:rsidRPr="00462F91">
        <w:rPr>
          <w:color w:val="000000"/>
        </w:rPr>
        <w:t>шт</w:t>
      </w:r>
      <w:proofErr w:type="spellEnd"/>
      <w:r w:rsidRPr="00462F91">
        <w:rPr>
          <w:color w:val="000000"/>
        </w:rPr>
        <w:t>/км 2. Фоновые уклоны поверхности волнисто-увалистой равнины – 1-7</w:t>
      </w:r>
      <w:r w:rsidRPr="00462F91">
        <w:rPr>
          <w:vertAlign w:val="superscript"/>
        </w:rPr>
        <w:t>0</w:t>
      </w:r>
      <w:r w:rsidRPr="00462F91">
        <w:rPr>
          <w:color w:val="000000"/>
        </w:rPr>
        <w:t>.</w:t>
      </w:r>
    </w:p>
    <w:p w14:paraId="13B52CE1" w14:textId="77777777" w:rsidR="00476C7D" w:rsidRPr="00462F91" w:rsidRDefault="00476C7D" w:rsidP="00B049C6">
      <w:pPr>
        <w:widowControl w:val="0"/>
        <w:spacing w:after="0" w:line="360" w:lineRule="auto"/>
        <w:ind w:firstLine="709"/>
        <w:jc w:val="both"/>
        <w:rPr>
          <w:color w:val="000000"/>
        </w:rPr>
      </w:pPr>
      <w:r w:rsidRPr="00462F91">
        <w:rPr>
          <w:color w:val="000000"/>
        </w:rPr>
        <w:t>Днища балок ясно выражены, часто размыты. Переход склонов водоразделов в поймы рек и ручьев резкий.</w:t>
      </w:r>
    </w:p>
    <w:p w14:paraId="28876BC9" w14:textId="77777777" w:rsidR="00476C7D" w:rsidRPr="00462F91" w:rsidRDefault="00476C7D" w:rsidP="00B049C6">
      <w:pPr>
        <w:widowControl w:val="0"/>
        <w:spacing w:after="0" w:line="360" w:lineRule="auto"/>
        <w:ind w:firstLine="709"/>
        <w:jc w:val="both"/>
        <w:rPr>
          <w:color w:val="000000"/>
        </w:rPr>
      </w:pPr>
      <w:r w:rsidRPr="00462F91">
        <w:rPr>
          <w:color w:val="000000"/>
        </w:rPr>
        <w:lastRenderedPageBreak/>
        <w:t>Микрорельеф на водоразделах выражен незначительно, на надпойменных террасах встречаются суффозионные просадки.</w:t>
      </w:r>
    </w:p>
    <w:p w14:paraId="6E3ED2C3" w14:textId="597A72E0" w:rsidR="00476C7D" w:rsidRPr="00462F91" w:rsidRDefault="00476C7D">
      <w:pPr>
        <w:widowControl w:val="0"/>
        <w:shd w:val="clear" w:color="auto" w:fill="FFFFFF"/>
        <w:spacing w:after="0" w:line="360" w:lineRule="auto"/>
        <w:ind w:firstLine="709"/>
        <w:jc w:val="both"/>
        <w:rPr>
          <w:rFonts w:eastAsia="Times New Roman"/>
          <w:bCs/>
          <w:iCs/>
          <w:color w:val="000000"/>
          <w:lang w:eastAsia="ru-RU"/>
        </w:rPr>
      </w:pPr>
      <w:r w:rsidRPr="00462F91">
        <w:rPr>
          <w:rFonts w:eastAsia="Times New Roman"/>
          <w:b/>
          <w:bCs/>
          <w:color w:val="000000"/>
          <w:lang w:val="x-none"/>
        </w:rPr>
        <w:t>Минерально-сырьевые ресурсы</w:t>
      </w:r>
    </w:p>
    <w:p w14:paraId="15AD50BD" w14:textId="77777777" w:rsidR="006A3FF0" w:rsidRPr="00462F91" w:rsidRDefault="006A3FF0" w:rsidP="006A3FF0">
      <w:pPr>
        <w:widowControl w:val="0"/>
        <w:shd w:val="clear" w:color="auto" w:fill="FFFFFF"/>
        <w:spacing w:after="0" w:line="360" w:lineRule="auto"/>
        <w:ind w:firstLine="709"/>
        <w:jc w:val="both"/>
        <w:rPr>
          <w:rFonts w:eastAsia="Times New Roman"/>
          <w:bCs/>
          <w:iCs/>
          <w:color w:val="000000"/>
          <w:lang w:eastAsia="ru-RU"/>
        </w:rPr>
      </w:pPr>
      <w:r w:rsidRPr="00462F91">
        <w:rPr>
          <w:rFonts w:eastAsia="Times New Roman"/>
          <w:bCs/>
          <w:iCs/>
          <w:color w:val="000000"/>
          <w:lang w:eastAsia="ru-RU"/>
        </w:rPr>
        <w:t>Согласно Государственному реестру участков недр, предоставленных в пользование, и лицензий на пользование недрами, предусмотренному статьей 28 Закона Российской Федерации от 21 февраля 1992 года N 2395-I «О недрах», в границах муниципального образования «</w:t>
      </w:r>
      <w:proofErr w:type="spellStart"/>
      <w:r w:rsidRPr="00462F91">
        <w:rPr>
          <w:rFonts w:eastAsia="Times New Roman"/>
          <w:bCs/>
          <w:iCs/>
          <w:color w:val="000000"/>
          <w:lang w:eastAsia="ru-RU"/>
        </w:rPr>
        <w:t>Рышковского</w:t>
      </w:r>
      <w:proofErr w:type="spellEnd"/>
      <w:r w:rsidRPr="00462F91">
        <w:rPr>
          <w:rFonts w:eastAsia="Times New Roman"/>
          <w:bCs/>
          <w:iCs/>
          <w:color w:val="000000"/>
          <w:lang w:eastAsia="ru-RU"/>
        </w:rPr>
        <w:t xml:space="preserve"> сельсовета» Курского района Курской области зарегистрированы следующие лицензии на пользование недрами (подземные воды с водоотбором не более 500 кубических метров в сутки):</w:t>
      </w:r>
    </w:p>
    <w:p w14:paraId="34FF2606" w14:textId="77777777" w:rsidR="006A3FF0" w:rsidRPr="00462F91" w:rsidRDefault="006A3FF0" w:rsidP="006A3FF0">
      <w:pPr>
        <w:widowControl w:val="0"/>
        <w:shd w:val="clear" w:color="auto" w:fill="FFFFFF"/>
        <w:spacing w:after="0" w:line="360" w:lineRule="auto"/>
        <w:ind w:firstLine="709"/>
        <w:jc w:val="both"/>
        <w:rPr>
          <w:rFonts w:eastAsia="Times New Roman"/>
          <w:bCs/>
          <w:iCs/>
          <w:color w:val="000000"/>
          <w:lang w:eastAsia="ru-RU"/>
        </w:rPr>
      </w:pPr>
      <w:r w:rsidRPr="00462F91">
        <w:rPr>
          <w:rFonts w:eastAsia="Times New Roman"/>
          <w:bCs/>
          <w:iCs/>
          <w:color w:val="000000"/>
          <w:lang w:eastAsia="ru-RU"/>
        </w:rPr>
        <w:t>КРС 90359 ВЭ, выданная Садоводческому некоммерческому товариществу «Взлет» и зарегистрированная 18.06.2020 г., с целевым назначением и видами работ – добыча подземных вод для технического водоснабжения товарищества. Участок недр расположен на южной окраине г. Курска Курской области.</w:t>
      </w:r>
    </w:p>
    <w:p w14:paraId="3B6272F8" w14:textId="77777777" w:rsidR="006A3FF0" w:rsidRPr="00462F91" w:rsidRDefault="006A3FF0" w:rsidP="006A3FF0">
      <w:pPr>
        <w:widowControl w:val="0"/>
        <w:shd w:val="clear" w:color="auto" w:fill="FFFFFF"/>
        <w:spacing w:after="0" w:line="360" w:lineRule="auto"/>
        <w:ind w:firstLine="709"/>
        <w:jc w:val="both"/>
        <w:rPr>
          <w:rFonts w:eastAsia="Times New Roman"/>
          <w:bCs/>
          <w:iCs/>
          <w:color w:val="000000"/>
          <w:lang w:eastAsia="ru-RU"/>
        </w:rPr>
      </w:pPr>
      <w:r w:rsidRPr="00462F91">
        <w:rPr>
          <w:rFonts w:eastAsia="Times New Roman"/>
          <w:bCs/>
          <w:iCs/>
          <w:color w:val="000000"/>
          <w:lang w:eastAsia="ru-RU"/>
        </w:rPr>
        <w:t>Географические координаты скважины:</w:t>
      </w:r>
    </w:p>
    <w:p w14:paraId="4AE1762D" w14:textId="77777777" w:rsidR="006A3FF0" w:rsidRPr="00462F91" w:rsidRDefault="006A3FF0" w:rsidP="006A3FF0">
      <w:pPr>
        <w:widowControl w:val="0"/>
        <w:shd w:val="clear" w:color="auto" w:fill="FFFFFF"/>
        <w:spacing w:after="0" w:line="360" w:lineRule="auto"/>
        <w:ind w:firstLine="709"/>
        <w:jc w:val="both"/>
        <w:rPr>
          <w:rFonts w:eastAsia="Times New Roman"/>
          <w:bCs/>
          <w:iCs/>
          <w:color w:val="000000"/>
          <w:lang w:eastAsia="ru-RU"/>
        </w:rPr>
      </w:pPr>
      <w:r w:rsidRPr="00462F91">
        <w:rPr>
          <w:rFonts w:eastAsia="Times New Roman"/>
          <w:bCs/>
          <w:iCs/>
          <w:color w:val="000000"/>
          <w:lang w:eastAsia="ru-RU"/>
        </w:rPr>
        <w:t>С.Ш. 51°39'33,56"В.Д. 36°11'19,31".</w:t>
      </w:r>
    </w:p>
    <w:p w14:paraId="218FD080" w14:textId="150D260D" w:rsidR="006A3FF0" w:rsidRPr="00462F91" w:rsidRDefault="006A3FF0" w:rsidP="006A3FF0">
      <w:pPr>
        <w:widowControl w:val="0"/>
        <w:shd w:val="clear" w:color="auto" w:fill="FFFFFF"/>
        <w:spacing w:after="0" w:line="360" w:lineRule="auto"/>
        <w:ind w:firstLine="709"/>
        <w:jc w:val="both"/>
        <w:rPr>
          <w:rFonts w:eastAsia="Times New Roman"/>
          <w:bCs/>
          <w:iCs/>
          <w:color w:val="000000"/>
          <w:lang w:eastAsia="ru-RU"/>
        </w:rPr>
      </w:pPr>
      <w:r w:rsidRPr="00462F91">
        <w:rPr>
          <w:rFonts w:eastAsia="Times New Roman"/>
          <w:bCs/>
          <w:iCs/>
          <w:color w:val="000000"/>
          <w:lang w:eastAsia="ru-RU"/>
        </w:rPr>
        <w:t>КРС 53760 ВЭ, выданная Обществу с ограниченной ответственностью</w:t>
      </w:r>
      <w:r w:rsidR="009B0433" w:rsidRPr="00462F91">
        <w:rPr>
          <w:rFonts w:eastAsia="Times New Roman"/>
          <w:bCs/>
          <w:iCs/>
          <w:color w:val="000000"/>
          <w:lang w:eastAsia="ru-RU"/>
        </w:rPr>
        <w:t xml:space="preserve"> </w:t>
      </w:r>
      <w:r w:rsidRPr="00462F91">
        <w:rPr>
          <w:rFonts w:eastAsia="Times New Roman"/>
          <w:bCs/>
          <w:iCs/>
          <w:color w:val="000000"/>
          <w:lang w:eastAsia="ru-RU"/>
        </w:rPr>
        <w:t>«Санаторий им. И.Д. Черняховского» и зарегистрированная 07.06.2004 г., с целевым назначением и видами работ – добыча питьевых подземных вод одиночным водозабором для хозяйственно-питьевого водоснабжения санатория и населения с. Рышково. Участок недр расположен в с. Рышково Курского района Курской области.</w:t>
      </w:r>
    </w:p>
    <w:p w14:paraId="253E8F93" w14:textId="77777777" w:rsidR="006A3FF0" w:rsidRPr="00462F91" w:rsidRDefault="006A3FF0" w:rsidP="006A3FF0">
      <w:pPr>
        <w:widowControl w:val="0"/>
        <w:shd w:val="clear" w:color="auto" w:fill="FFFFFF"/>
        <w:spacing w:after="0" w:line="360" w:lineRule="auto"/>
        <w:ind w:firstLine="709"/>
        <w:jc w:val="both"/>
        <w:rPr>
          <w:rFonts w:eastAsia="Times New Roman"/>
          <w:bCs/>
          <w:iCs/>
          <w:color w:val="000000"/>
          <w:lang w:eastAsia="ru-RU"/>
        </w:rPr>
      </w:pPr>
      <w:r w:rsidRPr="00462F91">
        <w:rPr>
          <w:rFonts w:eastAsia="Times New Roman"/>
          <w:bCs/>
          <w:iCs/>
          <w:color w:val="000000"/>
          <w:lang w:eastAsia="ru-RU"/>
        </w:rPr>
        <w:t>Географические координаты скважины:</w:t>
      </w:r>
    </w:p>
    <w:p w14:paraId="6C16C268" w14:textId="77777777" w:rsidR="006A3FF0" w:rsidRPr="00462F91" w:rsidRDefault="006A3FF0" w:rsidP="006A3FF0">
      <w:pPr>
        <w:widowControl w:val="0"/>
        <w:shd w:val="clear" w:color="auto" w:fill="FFFFFF"/>
        <w:spacing w:after="0" w:line="360" w:lineRule="auto"/>
        <w:ind w:firstLine="709"/>
        <w:jc w:val="both"/>
        <w:rPr>
          <w:rFonts w:eastAsia="Times New Roman"/>
          <w:bCs/>
          <w:iCs/>
          <w:color w:val="000000"/>
          <w:lang w:eastAsia="ru-RU"/>
        </w:rPr>
      </w:pPr>
      <w:r w:rsidRPr="00462F91">
        <w:rPr>
          <w:rFonts w:eastAsia="Times New Roman"/>
          <w:bCs/>
          <w:iCs/>
          <w:color w:val="000000"/>
          <w:lang w:eastAsia="ru-RU"/>
        </w:rPr>
        <w:t>С.Ш. 51°40'06" В.Д. 36°11'37".</w:t>
      </w:r>
    </w:p>
    <w:p w14:paraId="0E97408E" w14:textId="33740E4D" w:rsidR="006A3FF0" w:rsidRPr="00462F91" w:rsidRDefault="006A3FF0" w:rsidP="006A3FF0">
      <w:pPr>
        <w:widowControl w:val="0"/>
        <w:shd w:val="clear" w:color="auto" w:fill="FFFFFF"/>
        <w:spacing w:after="0" w:line="360" w:lineRule="auto"/>
        <w:ind w:firstLine="709"/>
        <w:jc w:val="both"/>
        <w:rPr>
          <w:rFonts w:eastAsia="Times New Roman"/>
          <w:bCs/>
          <w:iCs/>
          <w:color w:val="000000"/>
          <w:lang w:eastAsia="ru-RU"/>
        </w:rPr>
      </w:pPr>
      <w:r w:rsidRPr="00462F91">
        <w:rPr>
          <w:rFonts w:eastAsia="Times New Roman"/>
          <w:bCs/>
          <w:iCs/>
          <w:color w:val="000000"/>
          <w:lang w:eastAsia="ru-RU"/>
        </w:rPr>
        <w:t>КРС 90403 ВР, выданная Областному бюджетному учреждению здравоохранения «Курский онкологический научно-клинический центр имени Г.Е. Островерхова комитета здравоохранения Курской области» и зарегистрированная 29.12.2020 г., с целевым назначением и видами работ –</w:t>
      </w:r>
      <w:r w:rsidR="009B0433" w:rsidRPr="00462F91">
        <w:rPr>
          <w:rFonts w:eastAsia="Times New Roman"/>
          <w:bCs/>
          <w:iCs/>
          <w:color w:val="000000"/>
          <w:lang w:eastAsia="ru-RU"/>
        </w:rPr>
        <w:t xml:space="preserve"> </w:t>
      </w:r>
      <w:r w:rsidRPr="00462F91">
        <w:rPr>
          <w:rFonts w:eastAsia="Times New Roman"/>
          <w:bCs/>
          <w:iCs/>
          <w:color w:val="000000"/>
          <w:lang w:eastAsia="ru-RU"/>
        </w:rPr>
        <w:t xml:space="preserve">геологическое изучение в целях поисков и оценки подземных вод, их разведка и добыча для питьевого, хозяйственно-бытового и технического водоснабжения учреждения. Участок недр расположен х. </w:t>
      </w:r>
      <w:proofErr w:type="spellStart"/>
      <w:r w:rsidRPr="00462F91">
        <w:rPr>
          <w:rFonts w:eastAsia="Times New Roman"/>
          <w:bCs/>
          <w:iCs/>
          <w:color w:val="000000"/>
          <w:lang w:eastAsia="ru-RU"/>
        </w:rPr>
        <w:t>Кислино</w:t>
      </w:r>
      <w:proofErr w:type="spellEnd"/>
      <w:r w:rsidRPr="00462F91">
        <w:rPr>
          <w:rFonts w:eastAsia="Times New Roman"/>
          <w:bCs/>
          <w:iCs/>
          <w:color w:val="000000"/>
          <w:lang w:eastAsia="ru-RU"/>
        </w:rPr>
        <w:t xml:space="preserve"> Курского района Курской области.</w:t>
      </w:r>
    </w:p>
    <w:p w14:paraId="5B944D7E" w14:textId="77777777" w:rsidR="006A3FF0" w:rsidRPr="00462F91" w:rsidRDefault="006A3FF0" w:rsidP="006A3FF0">
      <w:pPr>
        <w:widowControl w:val="0"/>
        <w:shd w:val="clear" w:color="auto" w:fill="FFFFFF"/>
        <w:spacing w:after="0" w:line="360" w:lineRule="auto"/>
        <w:ind w:firstLine="709"/>
        <w:jc w:val="both"/>
        <w:rPr>
          <w:rFonts w:eastAsia="Times New Roman"/>
          <w:bCs/>
          <w:iCs/>
          <w:color w:val="000000"/>
          <w:lang w:eastAsia="ru-RU"/>
        </w:rPr>
      </w:pPr>
      <w:r w:rsidRPr="00462F91">
        <w:rPr>
          <w:rFonts w:eastAsia="Times New Roman"/>
          <w:bCs/>
          <w:iCs/>
          <w:color w:val="000000"/>
          <w:lang w:eastAsia="ru-RU"/>
        </w:rPr>
        <w:t>Географические координаты скважины:</w:t>
      </w:r>
    </w:p>
    <w:p w14:paraId="636DC6AB" w14:textId="77777777" w:rsidR="006A3FF0" w:rsidRPr="00462F91" w:rsidRDefault="006A3FF0" w:rsidP="006A3FF0">
      <w:pPr>
        <w:widowControl w:val="0"/>
        <w:shd w:val="clear" w:color="auto" w:fill="FFFFFF"/>
        <w:spacing w:after="0" w:line="360" w:lineRule="auto"/>
        <w:ind w:firstLine="709"/>
        <w:jc w:val="both"/>
        <w:rPr>
          <w:rFonts w:eastAsia="Times New Roman"/>
          <w:bCs/>
          <w:iCs/>
          <w:color w:val="000000"/>
          <w:lang w:eastAsia="ru-RU"/>
        </w:rPr>
      </w:pPr>
      <w:proofErr w:type="spellStart"/>
      <w:r w:rsidRPr="00462F91">
        <w:rPr>
          <w:rFonts w:eastAsia="Times New Roman"/>
          <w:bCs/>
          <w:iCs/>
          <w:color w:val="000000"/>
          <w:lang w:eastAsia="ru-RU"/>
        </w:rPr>
        <w:t>скв</w:t>
      </w:r>
      <w:proofErr w:type="spellEnd"/>
      <w:r w:rsidRPr="00462F91">
        <w:rPr>
          <w:rFonts w:eastAsia="Times New Roman"/>
          <w:bCs/>
          <w:iCs/>
          <w:color w:val="000000"/>
          <w:lang w:eastAsia="ru-RU"/>
        </w:rPr>
        <w:t>. 1 С.Ш. 51°38'46,3" В.Д. 36°10'13,5";</w:t>
      </w:r>
    </w:p>
    <w:p w14:paraId="1F23FFA7" w14:textId="418D535D" w:rsidR="006A3FF0" w:rsidRPr="00462F91" w:rsidRDefault="006A3FF0" w:rsidP="006A3FF0">
      <w:pPr>
        <w:widowControl w:val="0"/>
        <w:shd w:val="clear" w:color="auto" w:fill="FFFFFF"/>
        <w:spacing w:after="0" w:line="360" w:lineRule="auto"/>
        <w:ind w:firstLine="709"/>
        <w:jc w:val="both"/>
        <w:rPr>
          <w:rFonts w:eastAsia="Times New Roman"/>
          <w:bCs/>
          <w:iCs/>
          <w:color w:val="000000"/>
          <w:lang w:eastAsia="ru-RU"/>
        </w:rPr>
      </w:pPr>
      <w:proofErr w:type="spellStart"/>
      <w:r w:rsidRPr="00462F91">
        <w:rPr>
          <w:rFonts w:eastAsia="Times New Roman"/>
          <w:bCs/>
          <w:iCs/>
          <w:color w:val="000000"/>
          <w:lang w:eastAsia="ru-RU"/>
        </w:rPr>
        <w:t>скв</w:t>
      </w:r>
      <w:proofErr w:type="spellEnd"/>
      <w:r w:rsidRPr="00462F91">
        <w:rPr>
          <w:rFonts w:eastAsia="Times New Roman"/>
          <w:bCs/>
          <w:iCs/>
          <w:color w:val="000000"/>
          <w:lang w:eastAsia="ru-RU"/>
        </w:rPr>
        <w:t>. 2 С.Ш. 51°38'45,9" В.Д. 36°10'11,4".</w:t>
      </w:r>
    </w:p>
    <w:p w14:paraId="65C3E05D" w14:textId="77777777" w:rsidR="006A3FF0" w:rsidRPr="00462F91" w:rsidRDefault="006A3FF0" w:rsidP="006A3FF0">
      <w:pPr>
        <w:widowControl w:val="0"/>
        <w:shd w:val="clear" w:color="auto" w:fill="FFFFFF"/>
        <w:spacing w:after="0" w:line="360" w:lineRule="auto"/>
        <w:ind w:firstLine="709"/>
        <w:jc w:val="both"/>
        <w:rPr>
          <w:rFonts w:eastAsia="Times New Roman"/>
          <w:color w:val="000000"/>
          <w:lang w:eastAsia="ru-RU"/>
        </w:rPr>
      </w:pPr>
    </w:p>
    <w:p w14:paraId="4B237A75" w14:textId="0531F3BB" w:rsidR="006A3FF0" w:rsidRPr="00462F91" w:rsidRDefault="006A3FF0" w:rsidP="009648C6">
      <w:pPr>
        <w:widowControl w:val="0"/>
        <w:spacing w:after="0" w:line="240" w:lineRule="auto"/>
        <w:jc w:val="both"/>
        <w:rPr>
          <w:i/>
          <w:iCs/>
          <w:noProof/>
          <w:kern w:val="0"/>
          <w:sz w:val="22"/>
          <w:szCs w:val="22"/>
          <w:lang w:eastAsia="ru-RU"/>
        </w:rPr>
      </w:pPr>
      <w:r w:rsidRPr="00462F91">
        <w:rPr>
          <w:i/>
          <w:iCs/>
          <w:noProof/>
          <w:kern w:val="0"/>
          <w:sz w:val="22"/>
          <w:szCs w:val="22"/>
          <w:lang w:eastAsia="ru-RU"/>
        </w:rPr>
        <w:t xml:space="preserve">(подраздел «Минерально-сырьевые ресурсы» изложен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1356117E" w14:textId="77777777" w:rsidR="006A3FF0" w:rsidRPr="00462F91" w:rsidRDefault="006A3FF0">
      <w:pPr>
        <w:widowControl w:val="0"/>
        <w:shd w:val="clear" w:color="auto" w:fill="FFFFFF"/>
        <w:spacing w:after="0" w:line="360" w:lineRule="auto"/>
        <w:ind w:firstLine="709"/>
        <w:jc w:val="both"/>
        <w:rPr>
          <w:color w:val="000000"/>
        </w:rPr>
      </w:pPr>
    </w:p>
    <w:p w14:paraId="778508A4" w14:textId="77777777" w:rsidR="00476C7D" w:rsidRPr="00462F91" w:rsidRDefault="00476C7D">
      <w:pPr>
        <w:spacing w:after="0" w:line="360" w:lineRule="auto"/>
        <w:ind w:firstLine="709"/>
        <w:jc w:val="both"/>
      </w:pPr>
      <w:r w:rsidRPr="00462F91">
        <w:rPr>
          <w:b/>
        </w:rPr>
        <w:lastRenderedPageBreak/>
        <w:t>Инженерно-строительная характеристика.</w:t>
      </w:r>
    </w:p>
    <w:p w14:paraId="45A97F27" w14:textId="77777777" w:rsidR="00476C7D" w:rsidRPr="00462F91" w:rsidRDefault="00476C7D" w:rsidP="00B20B3A">
      <w:pPr>
        <w:pStyle w:val="aff"/>
        <w:widowControl w:val="0"/>
        <w:spacing w:after="0" w:line="360" w:lineRule="auto"/>
        <w:ind w:left="0" w:firstLine="709"/>
        <w:jc w:val="both"/>
      </w:pPr>
      <w:r w:rsidRPr="00462F91">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14:paraId="127FD383" w14:textId="77777777" w:rsidR="00476C7D" w:rsidRPr="00462F91" w:rsidRDefault="00B20B3A" w:rsidP="00B20B3A">
      <w:pPr>
        <w:pStyle w:val="aff"/>
        <w:widowControl w:val="0"/>
        <w:spacing w:after="0" w:line="360" w:lineRule="auto"/>
        <w:ind w:left="0" w:firstLine="709"/>
        <w:jc w:val="both"/>
      </w:pPr>
      <w:r w:rsidRPr="00462F91">
        <w:t>1. </w:t>
      </w:r>
      <w:r w:rsidR="00476C7D" w:rsidRPr="00462F91">
        <w:t>Территории, благоприятные для строительства, р</w:t>
      </w:r>
      <w:r w:rsidR="00476C7D" w:rsidRPr="00462F91">
        <w:rPr>
          <w:bCs/>
          <w:color w:val="000000"/>
        </w:rPr>
        <w:t>асполагаются преимущественно на территориях вокруг населенных пунктов, где уклоны поверхности от 1% до 3-6%, а грунтовые воды залегают на глубине более 2 м.</w:t>
      </w:r>
    </w:p>
    <w:p w14:paraId="4CE201FC" w14:textId="77777777" w:rsidR="00476C7D" w:rsidRPr="00462F91" w:rsidRDefault="00476C7D" w:rsidP="00B20B3A">
      <w:pPr>
        <w:pStyle w:val="aff"/>
        <w:widowControl w:val="0"/>
        <w:spacing w:after="0" w:line="360" w:lineRule="auto"/>
        <w:ind w:left="0" w:firstLine="709"/>
        <w:jc w:val="both"/>
      </w:pPr>
      <w:r w:rsidRPr="00462F91">
        <w:t>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14:paraId="1572FFA2" w14:textId="5221CF9D" w:rsidR="00476C7D" w:rsidRPr="00462F91" w:rsidRDefault="00476C7D" w:rsidP="00B20B3A">
      <w:pPr>
        <w:pStyle w:val="aff"/>
        <w:widowControl w:val="0"/>
        <w:spacing w:after="0" w:line="360" w:lineRule="auto"/>
        <w:ind w:left="0" w:firstLine="709"/>
        <w:jc w:val="both"/>
      </w:pPr>
      <w:r w:rsidRPr="00462F91">
        <w:t>2.</w:t>
      </w:r>
      <w:r w:rsidR="00B20B3A" w:rsidRPr="00462F91">
        <w:t> </w:t>
      </w:r>
      <w:r w:rsidRPr="00462F91">
        <w:t>Территории, относительно-благоприятные для строительства, располагаются в долине рек, с</w:t>
      </w:r>
      <w:r w:rsidR="009648C6" w:rsidRPr="00462F91">
        <w:t>1</w:t>
      </w:r>
      <w:r w:rsidRPr="00462F91">
        <w:t xml:space="preserve"> обеспеченностью паводком 1% и представляют собой территории, где грунтовые воды залегают на глубине менее 2 м. При проведении мероприятий по инженерной подготовке территории данные участки могут рассматриваться как территории, благоприятные для строительства.</w:t>
      </w:r>
    </w:p>
    <w:p w14:paraId="77C5B095" w14:textId="77777777" w:rsidR="00476C7D" w:rsidRPr="00462F91" w:rsidRDefault="00476C7D">
      <w:pPr>
        <w:pStyle w:val="aff"/>
        <w:spacing w:after="0" w:line="360" w:lineRule="auto"/>
        <w:ind w:left="0" w:firstLine="709"/>
        <w:jc w:val="both"/>
      </w:pPr>
      <w:r w:rsidRPr="00462F91">
        <w:t>3. Территории, не благоприятные для</w:t>
      </w:r>
      <w:r w:rsidRPr="00462F91">
        <w:rPr>
          <w:bCs/>
          <w:color w:val="000000"/>
        </w:rPr>
        <w:t xml:space="preserve"> строительства занимают менее 1% от общей площади, представляют собой овраги с уклоном поверхности более 20</w:t>
      </w:r>
      <w:r w:rsidRPr="00462F91">
        <w:rPr>
          <w:bCs/>
          <w:color w:val="000000"/>
          <w:vertAlign w:val="superscript"/>
        </w:rPr>
        <w:t>0</w:t>
      </w:r>
      <w:r w:rsidRPr="00462F91">
        <w:rPr>
          <w:bCs/>
          <w:color w:val="000000"/>
        </w:rPr>
        <w:t xml:space="preserve"> и территории, затапливаемые паводком 1% обеспеченности.</w:t>
      </w:r>
    </w:p>
    <w:p w14:paraId="76142FF3" w14:textId="77777777" w:rsidR="00476C7D" w:rsidRPr="00462F91" w:rsidRDefault="007C486A">
      <w:pPr>
        <w:pStyle w:val="aff"/>
        <w:spacing w:after="0" w:line="360" w:lineRule="auto"/>
        <w:ind w:left="0" w:firstLine="709"/>
        <w:jc w:val="both"/>
      </w:pPr>
      <w:r w:rsidRPr="00462F91">
        <w:t>Рышковский</w:t>
      </w:r>
      <w:r w:rsidR="00476C7D" w:rsidRPr="00462F91">
        <w:t xml:space="preserve"> сельсовет относится к II-В климатической зоне. </w:t>
      </w:r>
    </w:p>
    <w:p w14:paraId="7F8065CC" w14:textId="0EA6B59A" w:rsidR="007B5AB7" w:rsidRPr="00462F91" w:rsidRDefault="00476C7D">
      <w:pPr>
        <w:pStyle w:val="aff"/>
        <w:spacing w:after="0" w:line="360" w:lineRule="auto"/>
        <w:ind w:left="0" w:firstLine="709"/>
        <w:jc w:val="both"/>
      </w:pPr>
      <w:r w:rsidRPr="00462F91">
        <w:t>С учетом вышеизложенного можно сделать вывод, что территория сельсовета является благоприятной для строительства.</w:t>
      </w:r>
    </w:p>
    <w:p w14:paraId="422F10C4" w14:textId="79F8D314" w:rsidR="00754BD7" w:rsidRPr="00462F91" w:rsidRDefault="007B5AB7" w:rsidP="00E9158B">
      <w:pPr>
        <w:pStyle w:val="aff"/>
        <w:spacing w:after="0" w:line="360" w:lineRule="auto"/>
        <w:ind w:left="0" w:firstLine="709"/>
        <w:jc w:val="both"/>
      </w:pPr>
      <w:r w:rsidRPr="00462F91">
        <w:br w:type="page"/>
      </w:r>
    </w:p>
    <w:p w14:paraId="783261C0" w14:textId="7F444ADC" w:rsidR="00E2332F" w:rsidRPr="00462F91" w:rsidRDefault="00476C7D" w:rsidP="00E2332F">
      <w:pPr>
        <w:pStyle w:val="1"/>
        <w:keepNext w:val="0"/>
        <w:widowControl w:val="0"/>
        <w:numPr>
          <w:ilvl w:val="0"/>
          <w:numId w:val="26"/>
        </w:numPr>
        <w:spacing w:before="0" w:after="0" w:line="360" w:lineRule="auto"/>
        <w:jc w:val="both"/>
        <w:rPr>
          <w:rFonts w:ascii="Times New Roman" w:hAnsi="Times New Roman" w:cs="Times New Roman"/>
          <w:sz w:val="24"/>
          <w:szCs w:val="24"/>
          <w:lang w:val="ru-RU"/>
        </w:rPr>
      </w:pPr>
      <w:bookmarkStart w:id="12" w:name="_Toc523074180"/>
      <w:r w:rsidRPr="00462F91">
        <w:rPr>
          <w:rFonts w:ascii="Times New Roman" w:hAnsi="Times New Roman" w:cs="Times New Roman"/>
          <w:sz w:val="24"/>
          <w:szCs w:val="24"/>
        </w:rPr>
        <w:t xml:space="preserve">ОБОСНОВАНИЕ </w:t>
      </w:r>
      <w:r w:rsidR="00C10ED3" w:rsidRPr="00462F91">
        <w:rPr>
          <w:rFonts w:ascii="Times New Roman" w:hAnsi="Times New Roman" w:cs="Times New Roman"/>
          <w:sz w:val="24"/>
          <w:szCs w:val="24"/>
        </w:rPr>
        <w:t>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w:t>
      </w:r>
      <w:r w:rsidR="00E9158B" w:rsidRPr="00462F91">
        <w:rPr>
          <w:rFonts w:ascii="Times New Roman" w:hAnsi="Times New Roman" w:cs="Times New Roman"/>
          <w:sz w:val="24"/>
          <w:szCs w:val="24"/>
          <w:lang w:val="ru-RU"/>
        </w:rPr>
        <w:t>О</w:t>
      </w:r>
      <w:r w:rsidR="00C10ED3" w:rsidRPr="00462F91">
        <w:rPr>
          <w:rFonts w:ascii="Times New Roman" w:hAnsi="Times New Roman" w:cs="Times New Roman"/>
          <w:sz w:val="24"/>
          <w:szCs w:val="24"/>
        </w:rPr>
        <w:t>РИЙ</w:t>
      </w:r>
      <w:bookmarkEnd w:id="12"/>
    </w:p>
    <w:p w14:paraId="7DD8F148" w14:textId="77777777" w:rsidR="00E2332F" w:rsidRPr="00462F91" w:rsidRDefault="00E2332F" w:rsidP="00E2332F"/>
    <w:p w14:paraId="4F087786" w14:textId="4447A179" w:rsidR="00C10ED3" w:rsidRPr="00462F91" w:rsidRDefault="00E2332F" w:rsidP="00E2332F">
      <w:pPr>
        <w:tabs>
          <w:tab w:val="right" w:leader="dot" w:pos="9781"/>
        </w:tabs>
        <w:spacing w:after="0" w:line="240" w:lineRule="auto"/>
        <w:jc w:val="both"/>
        <w:rPr>
          <w:i/>
          <w:iCs/>
          <w:noProof/>
          <w:kern w:val="0"/>
          <w:sz w:val="22"/>
          <w:szCs w:val="22"/>
          <w:lang w:eastAsia="ru-RU"/>
        </w:rPr>
      </w:pPr>
      <w:r w:rsidRPr="00462F91">
        <w:rPr>
          <w:i/>
          <w:iCs/>
          <w:noProof/>
          <w:kern w:val="0"/>
          <w:sz w:val="22"/>
          <w:szCs w:val="22"/>
          <w:lang w:eastAsia="ru-RU"/>
        </w:rPr>
        <w:t xml:space="preserve">(наименование раздела 2 изложено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A1DA866" w14:textId="77777777" w:rsidR="00E2332F" w:rsidRPr="00462F91" w:rsidRDefault="00E2332F" w:rsidP="00E2332F">
      <w:pPr>
        <w:tabs>
          <w:tab w:val="right" w:leader="dot" w:pos="9781"/>
        </w:tabs>
        <w:spacing w:after="0" w:line="240" w:lineRule="auto"/>
        <w:jc w:val="both"/>
        <w:rPr>
          <w:i/>
          <w:iCs/>
          <w:noProof/>
          <w:kern w:val="0"/>
          <w:sz w:val="22"/>
          <w:szCs w:val="22"/>
          <w:lang w:eastAsia="ru-RU"/>
        </w:rPr>
      </w:pPr>
    </w:p>
    <w:p w14:paraId="62096EE7" w14:textId="77777777" w:rsidR="00476C7D" w:rsidRPr="00462F91" w:rsidRDefault="00476C7D">
      <w:pPr>
        <w:spacing w:after="0" w:line="360" w:lineRule="auto"/>
        <w:ind w:firstLine="709"/>
        <w:jc w:val="both"/>
      </w:pPr>
      <w:r w:rsidRPr="00462F91">
        <w:rPr>
          <w:lang w:eastAsia="ru-RU"/>
        </w:rPr>
        <w:t xml:space="preserve">В соответствии с Градостроительным кодексом Российской Федерации территориальное планирование является основным средством управления процессами развития территории муниципального образования и представляет собой деятельность по разработке системы взаимосвязанных документов территориального планирования, градостроительного зонирования и документов по планировке территории, создаваемых для обеспечения устойчивого развития территории </w:t>
      </w:r>
      <w:proofErr w:type="spellStart"/>
      <w:r w:rsidR="007C486A" w:rsidRPr="00462F91">
        <w:rPr>
          <w:lang w:eastAsia="ru-RU"/>
        </w:rPr>
        <w:t>Рышковского</w:t>
      </w:r>
      <w:proofErr w:type="spellEnd"/>
      <w:r w:rsidRPr="00462F91">
        <w:rPr>
          <w:lang w:eastAsia="ru-RU"/>
        </w:rPr>
        <w:t xml:space="preserve"> сельсовета</w:t>
      </w:r>
      <w:r w:rsidRPr="00462F91">
        <w:t>.</w:t>
      </w:r>
    </w:p>
    <w:p w14:paraId="1EF072EE" w14:textId="77777777" w:rsidR="00476C7D" w:rsidRPr="00462F91" w:rsidRDefault="00476C7D">
      <w:pPr>
        <w:spacing w:after="0" w:line="360" w:lineRule="auto"/>
        <w:ind w:firstLine="709"/>
        <w:jc w:val="both"/>
        <w:rPr>
          <w:lang w:eastAsia="ru-RU"/>
        </w:rPr>
      </w:pPr>
      <w:r w:rsidRPr="00462F91">
        <w:t>При разработке Генерального плана рассматри</w:t>
      </w:r>
      <w:r w:rsidRPr="00462F91">
        <w:rPr>
          <w:lang w:eastAsia="ru-RU"/>
        </w:rPr>
        <w:t xml:space="preserve">вались 2 варианта развития </w:t>
      </w:r>
      <w:proofErr w:type="spellStart"/>
      <w:r w:rsidR="007C486A" w:rsidRPr="00462F91">
        <w:rPr>
          <w:lang w:eastAsia="ru-RU"/>
        </w:rPr>
        <w:t>Рышковского</w:t>
      </w:r>
      <w:proofErr w:type="spellEnd"/>
      <w:r w:rsidRPr="00462F91">
        <w:rPr>
          <w:lang w:eastAsia="ru-RU"/>
        </w:rPr>
        <w:t xml:space="preserve"> сельсовета: инерционный и стабилизационный.</w:t>
      </w:r>
    </w:p>
    <w:p w14:paraId="0975D43B" w14:textId="324D70E8" w:rsidR="00476C7D" w:rsidRPr="00462F91" w:rsidRDefault="00476C7D">
      <w:pPr>
        <w:spacing w:after="0" w:line="360" w:lineRule="auto"/>
        <w:ind w:firstLine="709"/>
        <w:jc w:val="both"/>
      </w:pPr>
      <w:r w:rsidRPr="00462F91">
        <w:rPr>
          <w:lang w:eastAsia="ru-RU"/>
        </w:rPr>
        <w:t>Инерционный (сдержанный) сценарий подразумевает развитие сельсовета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численность которого на 20</w:t>
      </w:r>
      <w:r w:rsidR="00E2332F" w:rsidRPr="00462F91">
        <w:rPr>
          <w:lang w:eastAsia="ru-RU"/>
        </w:rPr>
        <w:t>15</w:t>
      </w:r>
      <w:r w:rsidRPr="00462F91">
        <w:rPr>
          <w:lang w:eastAsia="ru-RU"/>
        </w:rPr>
        <w:t xml:space="preserve"> г. составит 3409, а к 20</w:t>
      </w:r>
      <w:r w:rsidR="00E2332F" w:rsidRPr="00462F91">
        <w:rPr>
          <w:lang w:eastAsia="ru-RU"/>
        </w:rPr>
        <w:t>33</w:t>
      </w:r>
      <w:r w:rsidRPr="00462F91">
        <w:rPr>
          <w:lang w:eastAsia="ru-RU"/>
        </w:rPr>
        <w:t xml:space="preserve"> г. число жителей сельсовета составит 3145 человек. В качестве минимальных мероприятий определены ремонт существующих транспортных и инженерных сетей, объектов соцкультбыта (минимальные мероприятия </w:t>
      </w:r>
      <w:proofErr w:type="gramStart"/>
      <w:r w:rsidRPr="00462F91">
        <w:rPr>
          <w:lang w:eastAsia="ru-RU"/>
        </w:rPr>
        <w:t>- это</w:t>
      </w:r>
      <w:proofErr w:type="gramEnd"/>
      <w:r w:rsidRPr="00462F91">
        <w:rPr>
          <w:lang w:eastAsia="ru-RU"/>
        </w:rPr>
        <w:t xml:space="preserve"> те, которые связаны с подержанием достигнутого уровня социально-экономического </w:t>
      </w:r>
      <w:r w:rsidRPr="00462F91">
        <w:t xml:space="preserve">развития). </w:t>
      </w:r>
    </w:p>
    <w:p w14:paraId="082B50DE" w14:textId="77777777" w:rsidR="00E2332F" w:rsidRPr="00462F91" w:rsidRDefault="00E2332F">
      <w:pPr>
        <w:spacing w:after="0" w:line="360" w:lineRule="auto"/>
        <w:ind w:firstLine="709"/>
        <w:jc w:val="both"/>
      </w:pPr>
    </w:p>
    <w:p w14:paraId="4D8A75D7" w14:textId="2D9AA6D5" w:rsidR="00E2332F" w:rsidRPr="00462F91" w:rsidRDefault="00E2332F" w:rsidP="00E2332F">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BB9BDB2" w14:textId="77777777" w:rsidR="00E2332F" w:rsidRPr="00462F91" w:rsidRDefault="00E2332F">
      <w:pPr>
        <w:spacing w:after="0" w:line="360" w:lineRule="auto"/>
        <w:ind w:firstLine="709"/>
        <w:jc w:val="both"/>
      </w:pPr>
    </w:p>
    <w:p w14:paraId="085B7EA7" w14:textId="77777777" w:rsidR="00476C7D" w:rsidRPr="00462F91" w:rsidRDefault="00476C7D">
      <w:pPr>
        <w:spacing w:after="0" w:line="360" w:lineRule="auto"/>
        <w:ind w:firstLine="709"/>
        <w:jc w:val="both"/>
        <w:rPr>
          <w:lang w:eastAsia="ru-RU"/>
        </w:rPr>
      </w:pPr>
      <w:r w:rsidRPr="00462F91">
        <w:t>А также, сохранение современных тенденций</w:t>
      </w:r>
      <w:r w:rsidRPr="00462F91">
        <w:rPr>
          <w:lang w:eastAsia="ru-RU"/>
        </w:rPr>
        <w:t xml:space="preserve"> развития экономики, а именно, незначительного компенсационного роста промышленного производства; и консервацией проблем в социальной сфере: неблагоприятной демографической ситуацией (естественной и миграционной убыли населения, старения населения); консервацией проблем в социальной сфере. </w:t>
      </w:r>
    </w:p>
    <w:p w14:paraId="39168E61" w14:textId="526861B0" w:rsidR="00476C7D" w:rsidRPr="00462F91" w:rsidRDefault="00476C7D">
      <w:pPr>
        <w:spacing w:after="0" w:line="360" w:lineRule="auto"/>
        <w:ind w:firstLine="709"/>
        <w:jc w:val="both"/>
        <w:rPr>
          <w:lang w:eastAsia="ru-RU"/>
        </w:rPr>
      </w:pPr>
      <w:r w:rsidRPr="00462F91">
        <w:rPr>
          <w:lang w:eastAsia="ru-RU"/>
        </w:rPr>
        <w:lastRenderedPageBreak/>
        <w:t xml:space="preserve">При реализации данного сценария развитие сельсовета будет происходить медленно, никаких крупных программ реализовано не будет. В результате усилится поток трудовых миграций за пределы сельсовета (в первую очередь, </w:t>
      </w:r>
      <w:r w:rsidR="00E2332F" w:rsidRPr="00462F91">
        <w:rPr>
          <w:lang w:eastAsia="ru-RU"/>
        </w:rPr>
        <w:t>в г. Курск и г. Москву</w:t>
      </w:r>
      <w:r w:rsidRPr="00462F91">
        <w:rPr>
          <w:lang w:eastAsia="ru-RU"/>
        </w:rPr>
        <w:t xml:space="preserve">), что постепенно будет способствовать росту миграционного оттока. </w:t>
      </w:r>
    </w:p>
    <w:p w14:paraId="3F452BA9" w14:textId="77777777" w:rsidR="00E2332F" w:rsidRPr="00462F91" w:rsidRDefault="00E2332F">
      <w:pPr>
        <w:spacing w:after="0" w:line="360" w:lineRule="auto"/>
        <w:ind w:firstLine="709"/>
        <w:jc w:val="both"/>
        <w:rPr>
          <w:lang w:eastAsia="ru-RU"/>
        </w:rPr>
      </w:pPr>
    </w:p>
    <w:p w14:paraId="197BE68F" w14:textId="722FB86E" w:rsidR="00E2332F" w:rsidRPr="00462F91" w:rsidRDefault="00E2332F" w:rsidP="007B5AB7">
      <w:pPr>
        <w:widowControl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6DC76BD" w14:textId="77777777" w:rsidR="00E2332F" w:rsidRPr="00462F91" w:rsidRDefault="00E2332F">
      <w:pPr>
        <w:spacing w:after="0" w:line="360" w:lineRule="auto"/>
        <w:ind w:firstLine="709"/>
        <w:jc w:val="both"/>
      </w:pPr>
    </w:p>
    <w:p w14:paraId="3E6B6A90" w14:textId="70C9B5DA" w:rsidR="00E2332F" w:rsidRPr="00462F91" w:rsidRDefault="00476C7D" w:rsidP="007B5AB7">
      <w:pPr>
        <w:spacing w:after="0" w:line="360" w:lineRule="auto"/>
        <w:ind w:firstLine="709"/>
        <w:jc w:val="both"/>
        <w:rPr>
          <w:lang w:eastAsia="ru-RU"/>
        </w:rPr>
      </w:pPr>
      <w:r w:rsidRPr="00462F91">
        <w:t>Стабилизационный вариант социаль</w:t>
      </w:r>
      <w:r w:rsidRPr="00462F91">
        <w:rPr>
          <w:lang w:eastAsia="ru-RU"/>
        </w:rPr>
        <w:t>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w:t>
      </w:r>
      <w:r w:rsidR="00E2332F" w:rsidRPr="00462F91">
        <w:rPr>
          <w:lang w:eastAsia="ru-RU"/>
        </w:rPr>
        <w:t>еления сельсовета и составит на </w:t>
      </w:r>
      <w:r w:rsidRPr="00462F91">
        <w:rPr>
          <w:lang w:eastAsia="ru-RU"/>
        </w:rPr>
        <w:t>20</w:t>
      </w:r>
      <w:r w:rsidR="00E2332F" w:rsidRPr="00462F91">
        <w:rPr>
          <w:lang w:eastAsia="ru-RU"/>
        </w:rPr>
        <w:t>15</w:t>
      </w:r>
      <w:r w:rsidRPr="00462F91">
        <w:rPr>
          <w:lang w:eastAsia="ru-RU"/>
        </w:rPr>
        <w:t> г. 3558, а к 20</w:t>
      </w:r>
      <w:r w:rsidR="00E2332F" w:rsidRPr="00462F91">
        <w:rPr>
          <w:lang w:eastAsia="ru-RU"/>
        </w:rPr>
        <w:t>33</w:t>
      </w:r>
      <w:r w:rsidRPr="00462F91">
        <w:rPr>
          <w:lang w:eastAsia="ru-RU"/>
        </w:rPr>
        <w:t xml:space="preserve"> г. число жителей сельсовета составит 3391 человек. Оптимистичный (стабилизационный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сельсовета. </w:t>
      </w:r>
    </w:p>
    <w:p w14:paraId="05526236" w14:textId="77777777" w:rsidR="007B5AB7" w:rsidRPr="00462F91" w:rsidRDefault="007B5AB7" w:rsidP="007B5AB7">
      <w:pPr>
        <w:spacing w:after="0" w:line="360" w:lineRule="auto"/>
        <w:ind w:firstLine="709"/>
        <w:jc w:val="both"/>
        <w:rPr>
          <w:lang w:eastAsia="ru-RU"/>
        </w:rPr>
      </w:pPr>
    </w:p>
    <w:p w14:paraId="00EF465B" w14:textId="7E21F0C7" w:rsidR="007B5AB7" w:rsidRPr="00462F91" w:rsidRDefault="00E2332F" w:rsidP="007B5AB7">
      <w:pPr>
        <w:widowControl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F8C32CB" w14:textId="77777777" w:rsidR="007B5AB7" w:rsidRPr="00462F91" w:rsidRDefault="007B5AB7" w:rsidP="007B5AB7">
      <w:pPr>
        <w:widowControl w:val="0"/>
        <w:spacing w:after="0" w:line="240" w:lineRule="auto"/>
        <w:jc w:val="both"/>
        <w:rPr>
          <w:i/>
          <w:iCs/>
          <w:noProof/>
          <w:kern w:val="0"/>
          <w:sz w:val="22"/>
          <w:szCs w:val="22"/>
          <w:lang w:eastAsia="ru-RU"/>
        </w:rPr>
      </w:pPr>
    </w:p>
    <w:p w14:paraId="71F81226" w14:textId="5E586A34" w:rsidR="00476C7D" w:rsidRPr="00462F91" w:rsidRDefault="00476C7D">
      <w:pPr>
        <w:spacing w:after="0" w:line="360" w:lineRule="auto"/>
        <w:ind w:firstLine="709"/>
        <w:jc w:val="both"/>
        <w:rPr>
          <w:lang w:eastAsia="ru-RU"/>
        </w:rPr>
      </w:pPr>
      <w:r w:rsidRPr="00462F91">
        <w:rPr>
          <w:lang w:eastAsia="ru-RU"/>
        </w:rPr>
        <w:t>Мероприятия по развитию инфраструктуры и жилищного строительства сельсовета, предложенные в Генеральном плане, определялись исходя из стабилизационного сценария развития.</w:t>
      </w:r>
    </w:p>
    <w:p w14:paraId="54DD2AD9" w14:textId="77777777" w:rsidR="00476C7D" w:rsidRPr="00462F91" w:rsidRDefault="00476C7D">
      <w:pPr>
        <w:spacing w:after="0" w:line="360" w:lineRule="auto"/>
        <w:ind w:firstLine="709"/>
        <w:jc w:val="both"/>
      </w:pPr>
      <w:r w:rsidRPr="00462F91">
        <w:rPr>
          <w:lang w:eastAsia="ru-RU"/>
        </w:rPr>
        <w:t>Стабилизационный</w:t>
      </w:r>
      <w:r w:rsidRPr="00462F91">
        <w:t xml:space="preserve"> вариант развития </w:t>
      </w:r>
      <w:proofErr w:type="spellStart"/>
      <w:r w:rsidR="007C486A" w:rsidRPr="00462F91">
        <w:rPr>
          <w:lang w:eastAsia="ru-RU"/>
        </w:rPr>
        <w:t>Рышковского</w:t>
      </w:r>
      <w:proofErr w:type="spellEnd"/>
      <w:r w:rsidRPr="00462F91">
        <w:rPr>
          <w:lang w:eastAsia="ru-RU"/>
        </w:rPr>
        <w:t xml:space="preserve"> сельсовета</w:t>
      </w:r>
      <w:r w:rsidRPr="00462F91">
        <w:t xml:space="preserve"> разрабатывался на основе следующих нормативных документов:</w:t>
      </w:r>
    </w:p>
    <w:p w14:paraId="65B588F3" w14:textId="77777777" w:rsidR="00E2332F" w:rsidRPr="00462F91" w:rsidRDefault="00476C7D" w:rsidP="00E2332F">
      <w:pPr>
        <w:spacing w:after="0" w:line="360" w:lineRule="auto"/>
        <w:ind w:firstLine="709"/>
        <w:jc w:val="both"/>
        <w:rPr>
          <w:kern w:val="2"/>
          <w:lang w:eastAsia="en-US"/>
        </w:rPr>
      </w:pPr>
      <w:r w:rsidRPr="00462F91">
        <w:t>- </w:t>
      </w:r>
      <w:r w:rsidR="00E2332F" w:rsidRPr="00462F91">
        <w:rPr>
          <w:kern w:val="2"/>
          <w:lang w:eastAsia="en-US"/>
        </w:rPr>
        <w:t>Федеральный закон от 6 октября 2003 года № 131-ФЗ «Об общих принципах организации местного самоуправления в Российской Федерации»;</w:t>
      </w:r>
    </w:p>
    <w:p w14:paraId="0053C11A" w14:textId="19826558" w:rsidR="00E2332F" w:rsidRPr="00462F91" w:rsidRDefault="00E2332F" w:rsidP="00E2332F">
      <w:pPr>
        <w:suppressAutoHyphens w:val="0"/>
        <w:spacing w:after="0" w:line="360" w:lineRule="auto"/>
        <w:ind w:firstLine="709"/>
        <w:jc w:val="both"/>
        <w:rPr>
          <w:kern w:val="2"/>
          <w:lang w:eastAsia="en-US"/>
        </w:rPr>
      </w:pPr>
      <w:r w:rsidRPr="00462F91">
        <w:rPr>
          <w:kern w:val="2"/>
          <w:lang w:eastAsia="en-US"/>
        </w:rPr>
        <w:t>- </w:t>
      </w:r>
      <w:r w:rsidR="002E61C3" w:rsidRPr="00462F91">
        <w:rPr>
          <w:kern w:val="2"/>
          <w:lang w:eastAsia="en-US"/>
        </w:rPr>
        <w:t>п</w:t>
      </w:r>
      <w:r w:rsidRPr="00462F91">
        <w:rPr>
          <w:kern w:val="2"/>
          <w:lang w:eastAsia="en-US"/>
        </w:rPr>
        <w:t xml:space="preserve">остановление Правительства Российской Федерации от 20 марта 2003 года № 165 «О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w:t>
      </w:r>
    </w:p>
    <w:p w14:paraId="2823A85C" w14:textId="77777777" w:rsidR="00E2332F" w:rsidRPr="00462F91" w:rsidRDefault="00E2332F" w:rsidP="00E2332F">
      <w:pPr>
        <w:suppressAutoHyphens w:val="0"/>
        <w:spacing w:after="0" w:line="360" w:lineRule="auto"/>
        <w:ind w:firstLine="709"/>
        <w:jc w:val="both"/>
        <w:rPr>
          <w:kern w:val="2"/>
          <w:lang w:eastAsia="en-US"/>
        </w:rPr>
      </w:pPr>
      <w:r w:rsidRPr="00462F91">
        <w:rPr>
          <w:kern w:val="2"/>
          <w:lang w:eastAsia="en-US"/>
        </w:rPr>
        <w:t>- Стратегия социально-экономического развития Курской области на период до 2030 года.;</w:t>
      </w:r>
    </w:p>
    <w:p w14:paraId="7AFEA7D0" w14:textId="77777777" w:rsidR="00E2332F" w:rsidRPr="00462F91" w:rsidRDefault="00E2332F" w:rsidP="00E2332F">
      <w:pPr>
        <w:suppressAutoHyphens w:val="0"/>
        <w:spacing w:after="0" w:line="360" w:lineRule="auto"/>
        <w:ind w:firstLine="709"/>
        <w:jc w:val="both"/>
        <w:rPr>
          <w:kern w:val="2"/>
          <w:lang w:eastAsia="en-US"/>
        </w:rPr>
      </w:pPr>
    </w:p>
    <w:p w14:paraId="43A9D715" w14:textId="71C50F9C" w:rsidR="00E2332F" w:rsidRPr="00462F91" w:rsidRDefault="00E2332F" w:rsidP="00E2332F">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(абзацы 9 </w:t>
      </w:r>
      <w:r w:rsidR="002E61C3" w:rsidRPr="00462F91">
        <w:rPr>
          <w:i/>
          <w:iCs/>
          <w:noProof/>
          <w:kern w:val="0"/>
          <w:sz w:val="22"/>
          <w:szCs w:val="22"/>
          <w:lang w:eastAsia="ru-RU"/>
        </w:rPr>
        <w:t>-</w:t>
      </w:r>
      <w:r w:rsidRPr="00462F91">
        <w:rPr>
          <w:i/>
          <w:iCs/>
          <w:noProof/>
          <w:kern w:val="0"/>
          <w:sz w:val="22"/>
          <w:szCs w:val="22"/>
          <w:lang w:eastAsia="ru-RU"/>
        </w:rPr>
        <w:t xml:space="preserve"> 11 изложены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2CE9BC3" w14:textId="77777777" w:rsidR="00E2332F" w:rsidRPr="00462F91" w:rsidRDefault="00E2332F" w:rsidP="00E2332F">
      <w:pPr>
        <w:tabs>
          <w:tab w:val="right" w:leader="dot" w:pos="9781"/>
        </w:tabs>
        <w:suppressAutoHyphens w:val="0"/>
        <w:spacing w:after="0" w:line="240" w:lineRule="auto"/>
        <w:jc w:val="both"/>
        <w:rPr>
          <w:i/>
          <w:iCs/>
          <w:noProof/>
          <w:kern w:val="0"/>
          <w:sz w:val="22"/>
          <w:szCs w:val="22"/>
          <w:lang w:eastAsia="ru-RU"/>
        </w:rPr>
      </w:pPr>
    </w:p>
    <w:p w14:paraId="360F1350" w14:textId="7884EFDD" w:rsidR="00476C7D" w:rsidRPr="00462F91" w:rsidRDefault="00476C7D" w:rsidP="00E2332F">
      <w:pPr>
        <w:pStyle w:val="aff5"/>
        <w:tabs>
          <w:tab w:val="left" w:pos="709"/>
        </w:tabs>
        <w:spacing w:after="0" w:line="360" w:lineRule="auto"/>
        <w:ind w:left="0" w:firstLine="709"/>
        <w:jc w:val="both"/>
        <w:rPr>
          <w:sz w:val="24"/>
          <w:szCs w:val="24"/>
        </w:rPr>
      </w:pPr>
      <w:r w:rsidRPr="00462F91">
        <w:rPr>
          <w:sz w:val="24"/>
          <w:szCs w:val="24"/>
        </w:rPr>
        <w:t>- </w:t>
      </w:r>
      <w:r w:rsidR="00E2332F" w:rsidRPr="00462F91">
        <w:rPr>
          <w:sz w:val="24"/>
          <w:szCs w:val="24"/>
        </w:rPr>
        <w:t>Схемы территориального планирования Курской области;</w:t>
      </w:r>
    </w:p>
    <w:p w14:paraId="7B64AFE3" w14:textId="77777777" w:rsidR="00476C7D" w:rsidRPr="00462F91" w:rsidRDefault="00476C7D">
      <w:pPr>
        <w:spacing w:after="0" w:line="360" w:lineRule="auto"/>
        <w:ind w:firstLine="709"/>
        <w:jc w:val="both"/>
        <w:rPr>
          <w:lang w:eastAsia="ru-RU"/>
        </w:rPr>
      </w:pPr>
      <w:r w:rsidRPr="00462F91">
        <w:lastRenderedPageBreak/>
        <w:t>- Схемы территориального планирования муниципального образования «Курский район» Курской области.</w:t>
      </w:r>
    </w:p>
    <w:p w14:paraId="60BC90C6" w14:textId="77777777" w:rsidR="00476C7D" w:rsidRPr="00462F91" w:rsidRDefault="00476C7D">
      <w:pPr>
        <w:spacing w:after="0" w:line="360" w:lineRule="auto"/>
        <w:ind w:firstLine="709"/>
        <w:jc w:val="both"/>
      </w:pPr>
      <w:r w:rsidRPr="00462F91">
        <w:rPr>
          <w:lang w:eastAsia="ru-RU"/>
        </w:rPr>
        <w:t xml:space="preserve">Стабилизационный вариант </w:t>
      </w:r>
      <w:r w:rsidRPr="00462F91">
        <w:t>предполагает реализацию ряда программ социально-экономического развития, в результате которых произойдет увеличение темпов роста экономики сельсовета.</w:t>
      </w:r>
    </w:p>
    <w:p w14:paraId="3D0AD8C4" w14:textId="77777777" w:rsidR="00476C7D" w:rsidRPr="00462F91" w:rsidRDefault="00476C7D" w:rsidP="00EF376D">
      <w:pPr>
        <w:widowControl w:val="0"/>
        <w:spacing w:after="0" w:line="360" w:lineRule="auto"/>
        <w:ind w:firstLine="709"/>
        <w:jc w:val="both"/>
      </w:pPr>
      <w:r w:rsidRPr="00462F91">
        <w:t xml:space="preserve">Главным условием реализации стабилизационного варианта развития является привлечение в экономику, инфраструктуру и социальную сферу сельсовета достаточных финансовых ресурсов. Стабилизационный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14:paraId="642AB310" w14:textId="77777777" w:rsidR="00476C7D" w:rsidRPr="00462F91" w:rsidRDefault="00476C7D" w:rsidP="00EF376D">
      <w:pPr>
        <w:widowControl w:val="0"/>
        <w:spacing w:after="0" w:line="360" w:lineRule="auto"/>
        <w:ind w:firstLine="709"/>
        <w:jc w:val="both"/>
      </w:pPr>
      <w:r w:rsidRPr="00462F91">
        <w:t xml:space="preserve">При анализе существующей ситуации были учтены планировочные ограничения, влияющие на территориальное развитие сельсовета. </w:t>
      </w:r>
    </w:p>
    <w:p w14:paraId="5524612D" w14:textId="3A3FCA6A" w:rsidR="00476C7D" w:rsidRPr="00462F91" w:rsidRDefault="00476C7D" w:rsidP="00EF376D">
      <w:pPr>
        <w:widowControl w:val="0"/>
        <w:spacing w:after="0" w:line="360" w:lineRule="auto"/>
        <w:ind w:firstLine="709"/>
        <w:jc w:val="both"/>
      </w:pPr>
      <w:r w:rsidRPr="00462F91">
        <w:t xml:space="preserve">Необходимо постоянно осуществляться разработку инвестиционных проектов для участия в конкурсных отборах, с целью включения их </w:t>
      </w:r>
      <w:r w:rsidR="00E2332F" w:rsidRPr="00462F91">
        <w:t>в Стратегию социально-экономического развития Курской области на период до 2030 года.</w:t>
      </w:r>
    </w:p>
    <w:p w14:paraId="0DEA02A5" w14:textId="77777777" w:rsidR="00E2332F" w:rsidRPr="00462F91" w:rsidRDefault="00E2332F" w:rsidP="00EF376D">
      <w:pPr>
        <w:widowControl w:val="0"/>
        <w:spacing w:after="0" w:line="360" w:lineRule="auto"/>
        <w:ind w:firstLine="709"/>
        <w:jc w:val="both"/>
      </w:pPr>
    </w:p>
    <w:p w14:paraId="4ADEC61A" w14:textId="37738C9E" w:rsidR="00E2332F" w:rsidRPr="00462F91" w:rsidRDefault="00E2332F" w:rsidP="007B5AB7">
      <w:pPr>
        <w:widowControl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6CD9BE67" w14:textId="77777777" w:rsidR="00E2332F" w:rsidRPr="00462F91" w:rsidRDefault="00E2332F" w:rsidP="00EF376D">
      <w:pPr>
        <w:widowControl w:val="0"/>
        <w:spacing w:after="0" w:line="360" w:lineRule="auto"/>
        <w:ind w:firstLine="709"/>
        <w:jc w:val="both"/>
      </w:pPr>
    </w:p>
    <w:p w14:paraId="6FB0D88E" w14:textId="77777777" w:rsidR="00476C7D" w:rsidRPr="00462F91" w:rsidRDefault="00476C7D" w:rsidP="00EF376D">
      <w:pPr>
        <w:widowControl w:val="0"/>
        <w:spacing w:after="0" w:line="360" w:lineRule="auto"/>
        <w:ind w:firstLine="709"/>
        <w:jc w:val="both"/>
      </w:pPr>
      <w:r w:rsidRPr="00462F91">
        <w:t xml:space="preserve">Реализация проектов будет способствовать созданию предпосылок для динамичного наращивания инвестиционно-финансового потенциала сельсовета, района и области – основы их дальнейшего развития. Особое внимание будет уделяться реализации высокоэффективных инвестиционных проектов со сроком окупаемости до трех лет, ориентированных на скорейшее решение основных задач программы и обеспечивающих уже на начальном этапе их реализации поступление дополнительных средств в местный и областной бюджеты, создание новых рабочих мест. </w:t>
      </w:r>
    </w:p>
    <w:p w14:paraId="6E70BE4A" w14:textId="7FD80274" w:rsidR="00476C7D" w:rsidRPr="00462F91" w:rsidRDefault="00E2332F" w:rsidP="00EF376D">
      <w:pPr>
        <w:pStyle w:val="2"/>
        <w:keepNext w:val="0"/>
        <w:widowControl w:val="0"/>
        <w:numPr>
          <w:ilvl w:val="1"/>
          <w:numId w:val="11"/>
        </w:numPr>
        <w:spacing w:before="0" w:after="0" w:line="360" w:lineRule="auto"/>
        <w:ind w:left="0" w:firstLine="709"/>
        <w:jc w:val="both"/>
        <w:rPr>
          <w:rFonts w:ascii="Times New Roman" w:hAnsi="Times New Roman" w:cs="Times New Roman"/>
          <w:i w:val="0"/>
          <w:sz w:val="24"/>
          <w:szCs w:val="24"/>
          <w:lang w:val="ru-RU"/>
        </w:rPr>
      </w:pPr>
      <w:bookmarkStart w:id="13" w:name="_Toc523074181"/>
      <w:r w:rsidRPr="00462F91">
        <w:rPr>
          <w:rFonts w:ascii="Times New Roman" w:hAnsi="Times New Roman"/>
          <w:i w:val="0"/>
          <w:sz w:val="24"/>
          <w:szCs w:val="24"/>
        </w:rPr>
        <w:t>Перечень нормативных правовых актов Курской области, для реализации которых осуществляется создание объектов местного значения</w:t>
      </w:r>
      <w:r w:rsidR="00476C7D" w:rsidRPr="00462F91">
        <w:rPr>
          <w:rFonts w:ascii="Times New Roman" w:hAnsi="Times New Roman" w:cs="Times New Roman"/>
          <w:i w:val="0"/>
          <w:sz w:val="24"/>
          <w:szCs w:val="24"/>
          <w:lang w:val="ru-RU"/>
        </w:rPr>
        <w:t>.</w:t>
      </w:r>
      <w:bookmarkEnd w:id="13"/>
    </w:p>
    <w:p w14:paraId="44B0EEC5" w14:textId="03D3D38D" w:rsidR="005D109D" w:rsidRPr="00462F91" w:rsidRDefault="005D109D" w:rsidP="005D109D">
      <w:pPr>
        <w:spacing w:after="0" w:line="360" w:lineRule="auto"/>
        <w:ind w:firstLine="709"/>
        <w:jc w:val="both"/>
        <w:rPr>
          <w:kern w:val="2"/>
        </w:rPr>
      </w:pPr>
      <w:r w:rsidRPr="00462F91">
        <w:rPr>
          <w:kern w:val="2"/>
        </w:rPr>
        <w:t>1. Постановление Правительства Российской Федерации от 19 апреля 2012 г. № 350 «О федеральной целевой программе «Развитие водохозяйственного комплекса Российской Федерации в 2012 - 2020 годах».</w:t>
      </w:r>
    </w:p>
    <w:p w14:paraId="52C4D4F4" w14:textId="77777777" w:rsidR="005D109D" w:rsidRPr="00462F91" w:rsidRDefault="005D109D" w:rsidP="005D109D">
      <w:pPr>
        <w:spacing w:after="0" w:line="360" w:lineRule="auto"/>
        <w:ind w:firstLine="709"/>
        <w:jc w:val="both"/>
        <w:rPr>
          <w:kern w:val="2"/>
        </w:rPr>
      </w:pPr>
      <w:r w:rsidRPr="00462F91">
        <w:rPr>
          <w:kern w:val="2"/>
        </w:rPr>
        <w:t>2. Постановление Администрации Курской области от 20.07.2012 № 607-па «Об утверждении Схемы развития и размещения особо охраняемых природных территорий в Курской области на период до 2030 года».</w:t>
      </w:r>
    </w:p>
    <w:p w14:paraId="642A893A" w14:textId="77777777" w:rsidR="005D109D" w:rsidRPr="00462F91" w:rsidRDefault="005D109D" w:rsidP="005D109D">
      <w:pPr>
        <w:spacing w:after="0" w:line="360" w:lineRule="auto"/>
        <w:ind w:firstLine="709"/>
        <w:jc w:val="both"/>
        <w:rPr>
          <w:kern w:val="2"/>
        </w:rPr>
      </w:pPr>
      <w:r w:rsidRPr="00462F91">
        <w:rPr>
          <w:kern w:val="2"/>
        </w:rPr>
        <w:lastRenderedPageBreak/>
        <w:t>3. Постановление Администрации Курской области от 08.10.2013 № 700-па «Об утверждении государственной программы Курской области «Развитие культуры в Курской области».</w:t>
      </w:r>
    </w:p>
    <w:p w14:paraId="4EDF682F" w14:textId="77777777" w:rsidR="005D109D" w:rsidRPr="00462F91" w:rsidRDefault="005D109D" w:rsidP="005D109D">
      <w:pPr>
        <w:spacing w:after="0" w:line="360" w:lineRule="auto"/>
        <w:ind w:firstLine="709"/>
        <w:jc w:val="both"/>
        <w:rPr>
          <w:kern w:val="2"/>
        </w:rPr>
      </w:pPr>
      <w:r w:rsidRPr="00462F91">
        <w:rPr>
          <w:kern w:val="2"/>
        </w:rPr>
        <w:t>4. Постановление Администрации Курской области от 11.10.2013 № 724-па «Об утверждении государственной программы Курской области «Развитие физической культуры и спорта в Курской области».</w:t>
      </w:r>
    </w:p>
    <w:p w14:paraId="6BACC56A" w14:textId="77777777" w:rsidR="005D109D" w:rsidRPr="00462F91" w:rsidRDefault="005D109D" w:rsidP="005D109D">
      <w:pPr>
        <w:spacing w:after="0" w:line="360" w:lineRule="auto"/>
        <w:ind w:firstLine="709"/>
        <w:jc w:val="both"/>
        <w:rPr>
          <w:kern w:val="2"/>
        </w:rPr>
      </w:pPr>
      <w:r w:rsidRPr="00462F91">
        <w:rPr>
          <w:kern w:val="2"/>
        </w:rPr>
        <w:t>5. Постановление Администрации Курской области от 11.10.2013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w:t>
      </w:r>
    </w:p>
    <w:p w14:paraId="5E1E5463" w14:textId="77777777" w:rsidR="005D109D" w:rsidRPr="00462F91" w:rsidRDefault="005D109D" w:rsidP="005D109D">
      <w:pPr>
        <w:spacing w:after="0" w:line="360" w:lineRule="auto"/>
        <w:ind w:firstLine="709"/>
        <w:jc w:val="both"/>
        <w:rPr>
          <w:kern w:val="2"/>
        </w:rPr>
      </w:pPr>
      <w:r w:rsidRPr="00462F91">
        <w:rPr>
          <w:kern w:val="2"/>
        </w:rPr>
        <w:t>6. Постановление Администрации Курской области от 18.10.2013 № 744-па «Об утверждении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p w14:paraId="4C9854EC" w14:textId="77777777" w:rsidR="005D109D" w:rsidRPr="00462F91" w:rsidRDefault="005D109D" w:rsidP="005D109D">
      <w:pPr>
        <w:spacing w:after="0" w:line="360" w:lineRule="auto"/>
        <w:ind w:firstLine="709"/>
        <w:jc w:val="both"/>
        <w:rPr>
          <w:kern w:val="2"/>
        </w:rPr>
      </w:pPr>
      <w:r w:rsidRPr="00462F91">
        <w:rPr>
          <w:kern w:val="2"/>
        </w:rPr>
        <w:t>7. Постановление Администрации Курской области от 18.10.2013 № 748-па «Об утверждении государственной программы Курской области «Воспроизводство и использование природных ресурсов, охрана окружающей среды в Курской области».</w:t>
      </w:r>
    </w:p>
    <w:p w14:paraId="0AFEBE59" w14:textId="77777777" w:rsidR="005D109D" w:rsidRPr="00462F91" w:rsidRDefault="005D109D" w:rsidP="005D109D">
      <w:pPr>
        <w:spacing w:after="0" w:line="360" w:lineRule="auto"/>
        <w:ind w:firstLine="709"/>
        <w:jc w:val="both"/>
        <w:rPr>
          <w:kern w:val="2"/>
        </w:rPr>
      </w:pPr>
      <w:r w:rsidRPr="00462F91">
        <w:rPr>
          <w:kern w:val="2"/>
        </w:rPr>
        <w:t>8. Постановление Администрации Курской области от 22.10.2013 № 768-па «Об утверждении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w:t>
      </w:r>
    </w:p>
    <w:p w14:paraId="69D92349" w14:textId="77777777" w:rsidR="005D109D" w:rsidRPr="00462F91" w:rsidRDefault="005D109D" w:rsidP="005D109D">
      <w:pPr>
        <w:spacing w:after="0" w:line="360" w:lineRule="auto"/>
        <w:ind w:firstLine="709"/>
        <w:jc w:val="both"/>
        <w:rPr>
          <w:kern w:val="2"/>
        </w:rPr>
      </w:pPr>
      <w:r w:rsidRPr="00462F91">
        <w:rPr>
          <w:kern w:val="2"/>
        </w:rPr>
        <w:t>9. Постановление Администрации Курской области от 24.10.2013 № 778-па «Об утверждении государственной программы Курской области «Развитие промышленности в Курской области и повышение ее конкурентоспособности».</w:t>
      </w:r>
    </w:p>
    <w:p w14:paraId="4A2BA83F" w14:textId="77777777" w:rsidR="005D109D" w:rsidRPr="00462F91" w:rsidRDefault="005D109D" w:rsidP="005D109D">
      <w:pPr>
        <w:spacing w:after="0" w:line="360" w:lineRule="auto"/>
        <w:ind w:firstLine="709"/>
        <w:jc w:val="both"/>
        <w:rPr>
          <w:kern w:val="2"/>
        </w:rPr>
      </w:pPr>
      <w:r w:rsidRPr="00462F91">
        <w:rPr>
          <w:kern w:val="2"/>
        </w:rPr>
        <w:t>10. Постановление Администрации Курской области от 31.08.2017 № 684-па «Об утверждении государственной программы Курской области «Формирование современной городской среды в Курской области».</w:t>
      </w:r>
    </w:p>
    <w:p w14:paraId="07E254FA" w14:textId="77777777" w:rsidR="005D109D" w:rsidRPr="00462F91" w:rsidRDefault="005D109D" w:rsidP="005D109D">
      <w:pPr>
        <w:spacing w:after="0" w:line="360" w:lineRule="auto"/>
        <w:ind w:firstLine="709"/>
        <w:jc w:val="both"/>
        <w:rPr>
          <w:kern w:val="2"/>
        </w:rPr>
      </w:pPr>
      <w:r w:rsidRPr="00462F91">
        <w:rPr>
          <w:kern w:val="2"/>
        </w:rPr>
        <w:t>11. Постановление Администрации Курской области от 05.10.2017 № 769-па «Об утверждении государственной программы Курской области «Создание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p>
    <w:p w14:paraId="10E2B75E" w14:textId="77777777" w:rsidR="005D109D" w:rsidRPr="00462F91" w:rsidRDefault="005D109D" w:rsidP="005D109D">
      <w:pPr>
        <w:spacing w:after="0" w:line="360" w:lineRule="auto"/>
        <w:ind w:firstLine="709"/>
        <w:jc w:val="both"/>
        <w:rPr>
          <w:kern w:val="2"/>
        </w:rPr>
      </w:pPr>
      <w:bookmarkStart w:id="14" w:name="_Hlk122599284"/>
      <w:r w:rsidRPr="00462F91">
        <w:rPr>
          <w:kern w:val="2"/>
        </w:rPr>
        <w:t>12. Постановление Администрации Курской области от 29.11.2019 № 1185-па «Об утверждении Региональной программы газификации жилищно-коммунального хозяйства, промышленных и иных организаций Курской области на 2021 - 2030 годы».</w:t>
      </w:r>
    </w:p>
    <w:bookmarkEnd w:id="14"/>
    <w:p w14:paraId="64A13BA2" w14:textId="77777777" w:rsidR="005D109D" w:rsidRPr="00462F91" w:rsidRDefault="005D109D" w:rsidP="005D109D">
      <w:pPr>
        <w:spacing w:after="0" w:line="360" w:lineRule="auto"/>
        <w:ind w:firstLine="709"/>
        <w:jc w:val="both"/>
        <w:rPr>
          <w:kern w:val="2"/>
        </w:rPr>
      </w:pPr>
      <w:r w:rsidRPr="00462F91">
        <w:rPr>
          <w:kern w:val="2"/>
        </w:rPr>
        <w:lastRenderedPageBreak/>
        <w:t>13. Постановление Администрации Курской области от 20.07.2020 № 731-па «Об утверждении региональной программы «Развитие системы оказания паллиативной медицинской помощи в Курской области».</w:t>
      </w:r>
    </w:p>
    <w:p w14:paraId="18798F52" w14:textId="77777777" w:rsidR="005D109D" w:rsidRPr="00462F91" w:rsidRDefault="005D109D" w:rsidP="005D109D">
      <w:pPr>
        <w:spacing w:after="0" w:line="360" w:lineRule="auto"/>
        <w:ind w:firstLine="709"/>
        <w:jc w:val="both"/>
        <w:rPr>
          <w:kern w:val="2"/>
        </w:rPr>
      </w:pPr>
      <w:r w:rsidRPr="00462F91">
        <w:rPr>
          <w:kern w:val="2"/>
        </w:rPr>
        <w:t>14. Постановление Администрации Курской области от 14.12.2020 № 1292-па «Об утверждении региональной программы «Модернизация первичного звена здравоохранения Курской области».</w:t>
      </w:r>
    </w:p>
    <w:p w14:paraId="0A7BEB9F" w14:textId="77777777" w:rsidR="005D109D" w:rsidRPr="00462F91" w:rsidRDefault="005D109D" w:rsidP="005D109D">
      <w:pPr>
        <w:spacing w:after="0" w:line="360" w:lineRule="auto"/>
        <w:ind w:firstLine="709"/>
        <w:jc w:val="both"/>
        <w:rPr>
          <w:kern w:val="2"/>
        </w:rPr>
      </w:pPr>
      <w:r w:rsidRPr="00462F91">
        <w:rPr>
          <w:kern w:val="2"/>
        </w:rPr>
        <w:t>15. Постановление Администрации Курской области от 30.12.2021 № 1536-па «Об утверждении территориальной программы государственных гарантий бесплатного оказания гражданам медицинской помощи в Курской области на 2022 год и на плановый период 2023 и 2024 годов».</w:t>
      </w:r>
    </w:p>
    <w:p w14:paraId="1CE32ABB" w14:textId="3CFEC97D" w:rsidR="005D109D" w:rsidRPr="00462F91" w:rsidRDefault="005D109D" w:rsidP="005D109D">
      <w:pPr>
        <w:spacing w:after="0" w:line="360" w:lineRule="auto"/>
        <w:ind w:firstLine="709"/>
        <w:jc w:val="both"/>
        <w:rPr>
          <w:kern w:val="2"/>
        </w:rPr>
      </w:pPr>
      <w:r w:rsidRPr="00462F91">
        <w:rPr>
          <w:kern w:val="2"/>
        </w:rPr>
        <w:t>16. Приказ комитета жилищно-коммунального хозяйства и ТЭК Курской области от 05.07.2022 № 105 «Об утверждении территориальной схемы обращения с отходами Курской области».</w:t>
      </w:r>
    </w:p>
    <w:p w14:paraId="1584A378" w14:textId="77777777" w:rsidR="005D109D" w:rsidRPr="00462F91" w:rsidRDefault="005D109D" w:rsidP="005D109D">
      <w:pPr>
        <w:spacing w:after="0" w:line="360" w:lineRule="auto"/>
        <w:ind w:firstLine="709"/>
        <w:jc w:val="both"/>
        <w:rPr>
          <w:kern w:val="2"/>
        </w:rPr>
      </w:pPr>
    </w:p>
    <w:p w14:paraId="493F9FB4" w14:textId="5CFE3AE1" w:rsidR="005D109D" w:rsidRPr="00462F91" w:rsidRDefault="005D109D" w:rsidP="005D109D">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(подраздел 2.1 изложен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DA4B615" w14:textId="16EB2A1C" w:rsidR="005D109D" w:rsidRPr="00462F91" w:rsidRDefault="005D109D" w:rsidP="005D109D"/>
    <w:p w14:paraId="1E2B59E4" w14:textId="77777777" w:rsidR="00476C7D" w:rsidRPr="00462F91" w:rsidRDefault="00476C7D" w:rsidP="00EF376D">
      <w:pPr>
        <w:pStyle w:val="2"/>
        <w:keepNext w:val="0"/>
        <w:widowControl w:val="0"/>
        <w:spacing w:before="0" w:after="0" w:line="360" w:lineRule="auto"/>
        <w:ind w:left="0" w:firstLine="709"/>
        <w:jc w:val="both"/>
        <w:rPr>
          <w:rFonts w:ascii="Times New Roman" w:hAnsi="Times New Roman" w:cs="Times New Roman"/>
          <w:sz w:val="24"/>
          <w:szCs w:val="24"/>
        </w:rPr>
      </w:pPr>
      <w:bookmarkStart w:id="15" w:name="_Toc523074182"/>
      <w:r w:rsidRPr="00462F91">
        <w:rPr>
          <w:rFonts w:ascii="Times New Roman" w:hAnsi="Times New Roman" w:cs="Times New Roman"/>
          <w:i w:val="0"/>
          <w:sz w:val="24"/>
          <w:szCs w:val="24"/>
          <w:lang w:val="ru-RU"/>
        </w:rPr>
        <w:t>2.2. </w:t>
      </w:r>
      <w:r w:rsidRPr="00462F91">
        <w:rPr>
          <w:rFonts w:ascii="Times New Roman" w:hAnsi="Times New Roman" w:cs="Times New Roman"/>
          <w:i w:val="0"/>
          <w:sz w:val="24"/>
          <w:szCs w:val="24"/>
        </w:rPr>
        <w:t>Территориально-планировочная организация муниципального образования.</w:t>
      </w:r>
      <w:bookmarkEnd w:id="15"/>
    </w:p>
    <w:p w14:paraId="00243CD3" w14:textId="77777777" w:rsidR="00476C7D" w:rsidRPr="00462F91" w:rsidRDefault="00476C7D">
      <w:pPr>
        <w:pStyle w:val="ConsNormal"/>
        <w:widowControl/>
        <w:tabs>
          <w:tab w:val="left" w:pos="180"/>
        </w:tabs>
        <w:spacing w:line="360" w:lineRule="auto"/>
        <w:ind w:firstLine="709"/>
        <w:jc w:val="both"/>
        <w:rPr>
          <w:kern w:val="1"/>
          <w:lang w:eastAsia="ru-RU"/>
        </w:rPr>
      </w:pPr>
      <w:r w:rsidRPr="00462F91">
        <w:rPr>
          <w:rFonts w:ascii="Times New Roman" w:hAnsi="Times New Roman" w:cs="Times New Roman"/>
          <w:sz w:val="24"/>
          <w:szCs w:val="24"/>
        </w:rPr>
        <w:t xml:space="preserve">Территорию </w:t>
      </w:r>
      <w:proofErr w:type="spellStart"/>
      <w:r w:rsidR="007C486A" w:rsidRPr="00462F91">
        <w:rPr>
          <w:rFonts w:ascii="Times New Roman" w:hAnsi="Times New Roman" w:cs="Times New Roman"/>
          <w:sz w:val="24"/>
          <w:szCs w:val="24"/>
        </w:rPr>
        <w:t>Рышковского</w:t>
      </w:r>
      <w:proofErr w:type="spellEnd"/>
      <w:r w:rsidRPr="00462F91">
        <w:rPr>
          <w:rFonts w:ascii="Times New Roman" w:hAnsi="Times New Roman" w:cs="Times New Roman"/>
          <w:sz w:val="24"/>
          <w:szCs w:val="24"/>
        </w:rPr>
        <w:t xml:space="preserve"> сельсовета составляют исторически сложившиеся земли </w:t>
      </w:r>
      <w:proofErr w:type="spellStart"/>
      <w:r w:rsidR="007C486A" w:rsidRPr="00462F91">
        <w:rPr>
          <w:rFonts w:ascii="Times New Roman" w:hAnsi="Times New Roman" w:cs="Times New Roman"/>
          <w:sz w:val="24"/>
          <w:szCs w:val="24"/>
        </w:rPr>
        <w:t>Рышковского</w:t>
      </w:r>
      <w:proofErr w:type="spellEnd"/>
      <w:r w:rsidRPr="00462F91">
        <w:rPr>
          <w:rFonts w:ascii="Times New Roman" w:hAnsi="Times New Roman" w:cs="Times New Roman"/>
          <w:sz w:val="24"/>
          <w:szCs w:val="24"/>
        </w:rPr>
        <w:t xml:space="preserve"> сельсовета. Сельсовет входит в состав территории Курского муниципального района Курской области.</w:t>
      </w:r>
    </w:p>
    <w:p w14:paraId="093E1896" w14:textId="0044887A" w:rsidR="00476C7D" w:rsidRPr="00462F91" w:rsidRDefault="00476C7D">
      <w:pPr>
        <w:spacing w:after="0" w:line="360" w:lineRule="auto"/>
        <w:ind w:firstLine="709"/>
        <w:jc w:val="both"/>
        <w:rPr>
          <w:rFonts w:eastAsia="Times New Roman"/>
          <w:lang w:eastAsia="ru-RU"/>
        </w:rPr>
      </w:pPr>
      <w:r w:rsidRPr="00462F91">
        <w:rPr>
          <w:rFonts w:eastAsia="Times New Roman"/>
          <w:lang w:eastAsia="ru-RU"/>
        </w:rPr>
        <w:t xml:space="preserve">Планировочная структура </w:t>
      </w:r>
      <w:proofErr w:type="spellStart"/>
      <w:r w:rsidR="007C486A" w:rsidRPr="00462F91">
        <w:rPr>
          <w:rFonts w:eastAsia="Times New Roman"/>
          <w:lang w:eastAsia="ru-RU"/>
        </w:rPr>
        <w:t>Рышковского</w:t>
      </w:r>
      <w:proofErr w:type="spellEnd"/>
      <w:r w:rsidRPr="00462F91">
        <w:rPr>
          <w:rFonts w:eastAsia="Times New Roman"/>
          <w:lang w:eastAsia="ru-RU"/>
        </w:rPr>
        <w:t xml:space="preserve"> сельсовета сложилась исторически, основной планировочной осью является </w:t>
      </w:r>
      <w:r w:rsidR="00AA046C" w:rsidRPr="00462F91">
        <w:rPr>
          <w:rFonts w:eastAsia="Times New Roman"/>
          <w:lang w:eastAsia="ru-RU"/>
        </w:rPr>
        <w:t>автомобильная дорога межмуниципального значения «Курск-</w:t>
      </w:r>
      <w:proofErr w:type="spellStart"/>
      <w:r w:rsidR="00AA046C" w:rsidRPr="00462F91">
        <w:rPr>
          <w:rFonts w:eastAsia="Times New Roman"/>
          <w:lang w:eastAsia="ru-RU"/>
        </w:rPr>
        <w:t>Петрин</w:t>
      </w:r>
      <w:proofErr w:type="spellEnd"/>
      <w:r w:rsidR="00AA046C" w:rsidRPr="00462F91">
        <w:rPr>
          <w:rFonts w:eastAsia="Times New Roman"/>
          <w:lang w:eastAsia="ru-RU"/>
        </w:rPr>
        <w:t>»-</w:t>
      </w:r>
      <w:proofErr w:type="spellStart"/>
      <w:r w:rsidR="00AA046C" w:rsidRPr="00462F91">
        <w:rPr>
          <w:rFonts w:eastAsia="Times New Roman"/>
          <w:lang w:eastAsia="ru-RU"/>
        </w:rPr>
        <w:t>Кислино-Кукуевка</w:t>
      </w:r>
      <w:proofErr w:type="spellEnd"/>
      <w:r w:rsidRPr="00462F91">
        <w:rPr>
          <w:rFonts w:eastAsia="Times New Roman"/>
          <w:lang w:eastAsia="ru-RU"/>
        </w:rPr>
        <w:t>. Вдоль дороги сконцентрированы все насел</w:t>
      </w:r>
      <w:r w:rsidR="00A3339E" w:rsidRPr="00462F91">
        <w:rPr>
          <w:rFonts w:eastAsia="Times New Roman"/>
          <w:lang w:eastAsia="ru-RU"/>
        </w:rPr>
        <w:t>е</w:t>
      </w:r>
      <w:r w:rsidRPr="00462F91">
        <w:rPr>
          <w:rFonts w:eastAsia="Times New Roman"/>
          <w:lang w:eastAsia="ru-RU"/>
        </w:rPr>
        <w:t xml:space="preserve">нные пункты сельсовета </w:t>
      </w:r>
      <w:r w:rsidR="00AA046C" w:rsidRPr="00462F91">
        <w:rPr>
          <w:rFonts w:eastAsia="Times New Roman"/>
          <w:lang w:eastAsia="ru-RU"/>
        </w:rPr>
        <w:t>с. Рышково, д. </w:t>
      </w:r>
      <w:proofErr w:type="spellStart"/>
      <w:r w:rsidR="00AA046C" w:rsidRPr="00462F91">
        <w:rPr>
          <w:rFonts w:eastAsia="Times New Roman"/>
          <w:lang w:eastAsia="ru-RU"/>
        </w:rPr>
        <w:t>Зорино</w:t>
      </w:r>
      <w:proofErr w:type="spellEnd"/>
      <w:r w:rsidR="00AA046C" w:rsidRPr="00462F91">
        <w:rPr>
          <w:rFonts w:eastAsia="Times New Roman"/>
          <w:lang w:eastAsia="ru-RU"/>
        </w:rPr>
        <w:t>, д. </w:t>
      </w:r>
      <w:proofErr w:type="spellStart"/>
      <w:r w:rsidR="00AA046C" w:rsidRPr="00462F91">
        <w:rPr>
          <w:rFonts w:eastAsia="Times New Roman"/>
          <w:lang w:eastAsia="ru-RU"/>
        </w:rPr>
        <w:t>Голубицкое</w:t>
      </w:r>
      <w:proofErr w:type="spellEnd"/>
      <w:r w:rsidR="00AA046C" w:rsidRPr="00462F91">
        <w:rPr>
          <w:rFonts w:eastAsia="Times New Roman"/>
          <w:lang w:eastAsia="ru-RU"/>
        </w:rPr>
        <w:t>, х. </w:t>
      </w:r>
      <w:proofErr w:type="spellStart"/>
      <w:r w:rsidR="00AA046C" w:rsidRPr="00462F91">
        <w:rPr>
          <w:rFonts w:eastAsia="Times New Roman"/>
          <w:lang w:eastAsia="ru-RU"/>
        </w:rPr>
        <w:t>Кислино</w:t>
      </w:r>
      <w:proofErr w:type="spellEnd"/>
      <w:r w:rsidRPr="00462F91">
        <w:rPr>
          <w:rFonts w:eastAsia="Times New Roman"/>
          <w:lang w:eastAsia="ru-RU"/>
        </w:rPr>
        <w:t>. Дорожная планировочная ось дополнена сетью небольших местных автодорог.</w:t>
      </w:r>
    </w:p>
    <w:p w14:paraId="2E41F33C" w14:textId="77777777" w:rsidR="00476C7D" w:rsidRPr="00462F91" w:rsidRDefault="00476C7D">
      <w:pPr>
        <w:spacing w:after="0" w:line="360" w:lineRule="auto"/>
        <w:ind w:firstLine="709"/>
        <w:jc w:val="both"/>
      </w:pPr>
      <w:r w:rsidRPr="00462F91">
        <w:rPr>
          <w:rFonts w:eastAsia="Times New Roman"/>
          <w:lang w:eastAsia="ru-RU"/>
        </w:rPr>
        <w:t>Генеральным планом планировочное развитие предлагается базировать уже не на местном дорожном,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на расчетный период получат те населенные пункты, которые совмещают в себе пересечение осевых линий развития исторически сложившейся планировочной структуры (дорожной) с современной (транспортной).</w:t>
      </w:r>
    </w:p>
    <w:p w14:paraId="331D0441" w14:textId="77777777" w:rsidR="00476C7D" w:rsidRPr="00462F91" w:rsidRDefault="00476C7D">
      <w:pPr>
        <w:spacing w:after="0" w:line="360" w:lineRule="auto"/>
        <w:ind w:firstLine="851"/>
        <w:jc w:val="both"/>
      </w:pPr>
      <w:r w:rsidRPr="00462F91">
        <w:lastRenderedPageBreak/>
        <w:t xml:space="preserve">Планировочным центром </w:t>
      </w:r>
      <w:proofErr w:type="spellStart"/>
      <w:r w:rsidR="007C486A" w:rsidRPr="00462F91">
        <w:t>Рышковского</w:t>
      </w:r>
      <w:proofErr w:type="spellEnd"/>
      <w:r w:rsidRPr="00462F91">
        <w:t xml:space="preserve"> сельсовета является его административный центр – </w:t>
      </w:r>
      <w:r w:rsidR="007575FC" w:rsidRPr="00462F91">
        <w:t>с</w:t>
      </w:r>
      <w:r w:rsidRPr="00462F91">
        <w:t>.</w:t>
      </w:r>
      <w:r w:rsidR="007575FC" w:rsidRPr="00462F91">
        <w:t> Рышково</w:t>
      </w:r>
      <w:r w:rsidRPr="00462F91">
        <w:t>, расположенная в 0,</w:t>
      </w:r>
      <w:r w:rsidR="007575FC" w:rsidRPr="00462F91">
        <w:t>3</w:t>
      </w:r>
      <w:r w:rsidRPr="00462F91">
        <w:t xml:space="preserve"> км от областного центра – г. Курск.</w:t>
      </w:r>
    </w:p>
    <w:p w14:paraId="7B38F66E" w14:textId="77777777" w:rsidR="00476C7D" w:rsidRPr="00462F91" w:rsidRDefault="00476C7D" w:rsidP="00A35A26">
      <w:pPr>
        <w:widowControl w:val="0"/>
        <w:spacing w:after="0" w:line="360" w:lineRule="auto"/>
        <w:ind w:left="57" w:firstLine="709"/>
        <w:jc w:val="both"/>
      </w:pPr>
      <w:r w:rsidRPr="00462F91">
        <w:t xml:space="preserve">В основу архитектурно – планировочной структуры </w:t>
      </w:r>
      <w:proofErr w:type="spellStart"/>
      <w:r w:rsidR="007C486A" w:rsidRPr="00462F91">
        <w:t>Рышковского</w:t>
      </w:r>
      <w:proofErr w:type="spellEnd"/>
      <w:r w:rsidRPr="00462F91">
        <w:t xml:space="preserve"> сельсовета положена сложившаяся планировка и застройка. Планировочная структура сельсовета определена как естественными факторами: </w:t>
      </w:r>
      <w:r w:rsidR="007575FC" w:rsidRPr="00462F91">
        <w:t>долиной реки</w:t>
      </w:r>
      <w:r w:rsidRPr="00462F91">
        <w:t xml:space="preserve"> и пониженными местами, так и наличием культурно-бытовых построек, жилых домов и транспортной доступностью территории.</w:t>
      </w:r>
    </w:p>
    <w:p w14:paraId="5352E716" w14:textId="16E2150A" w:rsidR="00476C7D" w:rsidRPr="00462F91" w:rsidRDefault="00476C7D" w:rsidP="00A35A26">
      <w:pPr>
        <w:widowControl w:val="0"/>
        <w:spacing w:after="0" w:line="360" w:lineRule="auto"/>
        <w:ind w:left="57" w:firstLine="709"/>
        <w:jc w:val="both"/>
      </w:pPr>
      <w:r w:rsidRPr="00462F91">
        <w:t>В застройке населенных пунктов преобладают одноэтажные здания, материал построек в основном кирпич.</w:t>
      </w:r>
    </w:p>
    <w:p w14:paraId="045D74EF" w14:textId="77777777" w:rsidR="005D109D" w:rsidRPr="00462F91" w:rsidRDefault="005D109D" w:rsidP="005D109D">
      <w:pPr>
        <w:widowControl w:val="0"/>
        <w:spacing w:after="0" w:line="360" w:lineRule="auto"/>
        <w:ind w:left="57" w:firstLine="709"/>
        <w:jc w:val="both"/>
        <w:rPr>
          <w:b/>
        </w:rPr>
      </w:pPr>
      <w:r w:rsidRPr="00462F91">
        <w:rPr>
          <w:b/>
        </w:rPr>
        <w:t>Баланс земель</w:t>
      </w:r>
    </w:p>
    <w:p w14:paraId="7A4DD0E2" w14:textId="2720B504" w:rsidR="005D109D" w:rsidRPr="00462F91" w:rsidRDefault="005D109D" w:rsidP="005D109D">
      <w:pPr>
        <w:widowControl w:val="0"/>
        <w:spacing w:after="0" w:line="360" w:lineRule="auto"/>
        <w:ind w:left="57" w:firstLine="709"/>
        <w:jc w:val="both"/>
      </w:pPr>
      <w:r w:rsidRPr="00462F91">
        <w:t>Данные о распределении территории муниципального образования «Рышковский сельсовет» Курского района Курской области по целевому использованию территорий (согласно информации, полученной с Карты функциональных зон) представлены в таблице.</w:t>
      </w:r>
    </w:p>
    <w:p w14:paraId="2CCD265B" w14:textId="63CDB655" w:rsidR="005D109D" w:rsidRPr="00462F91" w:rsidRDefault="005D109D" w:rsidP="005D109D">
      <w:pPr>
        <w:widowControl w:val="0"/>
        <w:spacing w:after="0" w:line="360" w:lineRule="auto"/>
        <w:jc w:val="both"/>
        <w:rPr>
          <w:sz w:val="20"/>
          <w:szCs w:val="20"/>
        </w:rPr>
      </w:pPr>
      <w:r w:rsidRPr="00462F91">
        <w:rPr>
          <w:rFonts w:eastAsia="Times New Roman"/>
          <w:b/>
          <w:bCs/>
          <w:sz w:val="20"/>
          <w:szCs w:val="20"/>
          <w:lang w:eastAsia="ru-RU"/>
        </w:rPr>
        <w:t>Таблица. Баланс земель по состоянию на 1 мая 2024 года</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7"/>
        <w:gridCol w:w="1253"/>
      </w:tblGrid>
      <w:tr w:rsidR="005D109D" w:rsidRPr="00462F91" w14:paraId="21915318" w14:textId="77777777" w:rsidTr="005D109D">
        <w:trPr>
          <w:cantSplit/>
          <w:trHeight w:val="252"/>
          <w:tblHeader/>
          <w:jc w:val="center"/>
        </w:trPr>
        <w:tc>
          <w:tcPr>
            <w:tcW w:w="4324" w:type="pct"/>
            <w:tcBorders>
              <w:top w:val="single" w:sz="4" w:space="0" w:color="auto"/>
              <w:left w:val="single" w:sz="4" w:space="0" w:color="auto"/>
              <w:bottom w:val="single" w:sz="4" w:space="0" w:color="auto"/>
              <w:right w:val="single" w:sz="4" w:space="0" w:color="auto"/>
            </w:tcBorders>
            <w:vAlign w:val="center"/>
            <w:hideMark/>
          </w:tcPr>
          <w:p w14:paraId="0E259BBF" w14:textId="77777777" w:rsidR="005D109D" w:rsidRPr="00462F91" w:rsidRDefault="005D109D" w:rsidP="00423D27">
            <w:pPr>
              <w:widowControl w:val="0"/>
              <w:spacing w:after="0" w:line="240" w:lineRule="auto"/>
              <w:jc w:val="center"/>
              <w:rPr>
                <w:b/>
                <w:kern w:val="2"/>
                <w:sz w:val="20"/>
                <w:szCs w:val="20"/>
              </w:rPr>
            </w:pPr>
            <w:r w:rsidRPr="00462F91">
              <w:rPr>
                <w:b/>
                <w:kern w:val="2"/>
                <w:sz w:val="20"/>
                <w:szCs w:val="20"/>
              </w:rPr>
              <w:t>Функциональные зоны</w:t>
            </w:r>
          </w:p>
        </w:tc>
        <w:tc>
          <w:tcPr>
            <w:tcW w:w="676" w:type="pct"/>
            <w:tcBorders>
              <w:top w:val="single" w:sz="4" w:space="0" w:color="auto"/>
              <w:left w:val="single" w:sz="4" w:space="0" w:color="auto"/>
              <w:bottom w:val="single" w:sz="4" w:space="0" w:color="auto"/>
              <w:right w:val="single" w:sz="4" w:space="0" w:color="auto"/>
            </w:tcBorders>
            <w:vAlign w:val="center"/>
            <w:hideMark/>
          </w:tcPr>
          <w:p w14:paraId="53D4B0D9" w14:textId="77777777" w:rsidR="005D109D" w:rsidRPr="00462F91" w:rsidRDefault="005D109D" w:rsidP="00423D27">
            <w:pPr>
              <w:widowControl w:val="0"/>
              <w:spacing w:after="0" w:line="240" w:lineRule="auto"/>
              <w:jc w:val="center"/>
              <w:rPr>
                <w:b/>
                <w:kern w:val="2"/>
                <w:sz w:val="20"/>
                <w:szCs w:val="20"/>
              </w:rPr>
            </w:pPr>
            <w:r w:rsidRPr="00462F91">
              <w:rPr>
                <w:b/>
                <w:kern w:val="2"/>
                <w:sz w:val="20"/>
                <w:szCs w:val="20"/>
              </w:rPr>
              <w:t>Площадь, га</w:t>
            </w:r>
          </w:p>
        </w:tc>
      </w:tr>
      <w:tr w:rsidR="005D109D" w:rsidRPr="00462F91" w14:paraId="2DD4A0ED" w14:textId="77777777" w:rsidTr="005D109D">
        <w:trPr>
          <w:trHeight w:val="219"/>
          <w:jc w:val="center"/>
        </w:trPr>
        <w:tc>
          <w:tcPr>
            <w:tcW w:w="4324" w:type="pct"/>
            <w:tcBorders>
              <w:top w:val="single" w:sz="4" w:space="0" w:color="auto"/>
              <w:left w:val="single" w:sz="4" w:space="0" w:color="auto"/>
              <w:bottom w:val="single" w:sz="4" w:space="0" w:color="auto"/>
              <w:right w:val="single" w:sz="4" w:space="0" w:color="auto"/>
            </w:tcBorders>
            <w:vAlign w:val="center"/>
          </w:tcPr>
          <w:p w14:paraId="5F2D8686" w14:textId="77777777" w:rsidR="005D109D" w:rsidRPr="00462F91" w:rsidRDefault="005D109D" w:rsidP="00423D27">
            <w:pPr>
              <w:widowControl w:val="0"/>
              <w:spacing w:after="0" w:line="240" w:lineRule="auto"/>
              <w:rPr>
                <w:b/>
                <w:bCs/>
                <w:kern w:val="2"/>
                <w:sz w:val="20"/>
                <w:szCs w:val="20"/>
              </w:rPr>
            </w:pPr>
            <w:r w:rsidRPr="00462F91">
              <w:rPr>
                <w:b/>
                <w:bCs/>
                <w:kern w:val="2"/>
                <w:sz w:val="20"/>
                <w:szCs w:val="20"/>
              </w:rPr>
              <w:t>Зоны жилой застройки</w:t>
            </w:r>
          </w:p>
        </w:tc>
        <w:tc>
          <w:tcPr>
            <w:tcW w:w="676" w:type="pct"/>
            <w:tcBorders>
              <w:top w:val="single" w:sz="4" w:space="0" w:color="auto"/>
              <w:left w:val="single" w:sz="4" w:space="0" w:color="auto"/>
              <w:bottom w:val="single" w:sz="4" w:space="0" w:color="auto"/>
              <w:right w:val="single" w:sz="4" w:space="0" w:color="auto"/>
            </w:tcBorders>
            <w:vAlign w:val="center"/>
          </w:tcPr>
          <w:p w14:paraId="708EB578" w14:textId="5BF50632" w:rsidR="005D109D" w:rsidRPr="00462F91" w:rsidRDefault="0088171A" w:rsidP="00423D27">
            <w:pPr>
              <w:widowControl w:val="0"/>
              <w:spacing w:after="0" w:line="240" w:lineRule="auto"/>
              <w:jc w:val="center"/>
              <w:rPr>
                <w:b/>
                <w:bCs/>
                <w:kern w:val="2"/>
                <w:sz w:val="20"/>
                <w:szCs w:val="20"/>
              </w:rPr>
            </w:pPr>
            <w:r>
              <w:rPr>
                <w:b/>
                <w:bCs/>
                <w:kern w:val="2"/>
                <w:sz w:val="20"/>
                <w:szCs w:val="20"/>
              </w:rPr>
              <w:t>1308,35</w:t>
            </w:r>
          </w:p>
        </w:tc>
      </w:tr>
      <w:tr w:rsidR="005D109D" w:rsidRPr="00462F91" w14:paraId="3E5A2A0C" w14:textId="77777777" w:rsidTr="005D109D">
        <w:trPr>
          <w:trHeight w:val="219"/>
          <w:jc w:val="center"/>
        </w:trPr>
        <w:tc>
          <w:tcPr>
            <w:tcW w:w="4324" w:type="pct"/>
            <w:tcBorders>
              <w:top w:val="single" w:sz="4" w:space="0" w:color="auto"/>
              <w:left w:val="single" w:sz="4" w:space="0" w:color="auto"/>
              <w:bottom w:val="single" w:sz="4" w:space="0" w:color="auto"/>
              <w:right w:val="single" w:sz="4" w:space="0" w:color="auto"/>
            </w:tcBorders>
            <w:vAlign w:val="center"/>
          </w:tcPr>
          <w:p w14:paraId="512E5FF7" w14:textId="77777777" w:rsidR="005D109D" w:rsidRPr="00462F91" w:rsidRDefault="005D109D" w:rsidP="00423D27">
            <w:pPr>
              <w:widowControl w:val="0"/>
              <w:spacing w:after="0" w:line="240" w:lineRule="auto"/>
              <w:rPr>
                <w:kern w:val="2"/>
                <w:sz w:val="20"/>
                <w:szCs w:val="20"/>
              </w:rPr>
            </w:pPr>
            <w:r w:rsidRPr="00462F91">
              <w:rPr>
                <w:kern w:val="2"/>
                <w:sz w:val="20"/>
                <w:szCs w:val="20"/>
              </w:rPr>
              <w:t>Зона застройки малоэтажными жилыми домами (до 4 этажей, включая мансардный)</w:t>
            </w:r>
          </w:p>
        </w:tc>
        <w:tc>
          <w:tcPr>
            <w:tcW w:w="676" w:type="pct"/>
            <w:tcBorders>
              <w:top w:val="single" w:sz="4" w:space="0" w:color="auto"/>
              <w:left w:val="single" w:sz="4" w:space="0" w:color="auto"/>
              <w:bottom w:val="single" w:sz="4" w:space="0" w:color="auto"/>
              <w:right w:val="single" w:sz="4" w:space="0" w:color="auto"/>
            </w:tcBorders>
            <w:vAlign w:val="center"/>
          </w:tcPr>
          <w:p w14:paraId="7B246596" w14:textId="61480F5E" w:rsidR="005D109D" w:rsidRPr="00462F91" w:rsidRDefault="0088171A" w:rsidP="00423D27">
            <w:pPr>
              <w:widowControl w:val="0"/>
              <w:spacing w:after="0" w:line="240" w:lineRule="auto"/>
              <w:jc w:val="center"/>
              <w:rPr>
                <w:kern w:val="2"/>
                <w:sz w:val="20"/>
                <w:szCs w:val="20"/>
              </w:rPr>
            </w:pPr>
            <w:r>
              <w:rPr>
                <w:kern w:val="2"/>
                <w:sz w:val="20"/>
                <w:szCs w:val="20"/>
              </w:rPr>
              <w:t>1222,04</w:t>
            </w:r>
          </w:p>
        </w:tc>
      </w:tr>
      <w:tr w:rsidR="005D109D" w:rsidRPr="00462F91" w14:paraId="0180AB83" w14:textId="77777777" w:rsidTr="005D109D">
        <w:trPr>
          <w:trHeight w:val="219"/>
          <w:jc w:val="center"/>
        </w:trPr>
        <w:tc>
          <w:tcPr>
            <w:tcW w:w="4324" w:type="pct"/>
            <w:tcBorders>
              <w:top w:val="single" w:sz="4" w:space="0" w:color="auto"/>
              <w:left w:val="single" w:sz="4" w:space="0" w:color="auto"/>
              <w:bottom w:val="single" w:sz="4" w:space="0" w:color="auto"/>
              <w:right w:val="single" w:sz="4" w:space="0" w:color="auto"/>
            </w:tcBorders>
            <w:vAlign w:val="center"/>
          </w:tcPr>
          <w:p w14:paraId="240BE042" w14:textId="77777777" w:rsidR="005D109D" w:rsidRPr="00462F91" w:rsidRDefault="005D109D" w:rsidP="00423D27">
            <w:pPr>
              <w:widowControl w:val="0"/>
              <w:spacing w:after="0" w:line="240" w:lineRule="auto"/>
              <w:rPr>
                <w:kern w:val="2"/>
                <w:sz w:val="20"/>
                <w:szCs w:val="20"/>
              </w:rPr>
            </w:pPr>
            <w:r w:rsidRPr="00462F91">
              <w:rPr>
                <w:kern w:val="2"/>
                <w:sz w:val="20"/>
                <w:szCs w:val="20"/>
              </w:rPr>
              <w:t>Подзона застройки малоэтажными жилыми домами (до 4 этажей, включая мансардный)</w:t>
            </w:r>
          </w:p>
        </w:tc>
        <w:tc>
          <w:tcPr>
            <w:tcW w:w="676" w:type="pct"/>
            <w:tcBorders>
              <w:top w:val="single" w:sz="4" w:space="0" w:color="auto"/>
              <w:left w:val="single" w:sz="4" w:space="0" w:color="auto"/>
              <w:bottom w:val="single" w:sz="4" w:space="0" w:color="auto"/>
              <w:right w:val="single" w:sz="4" w:space="0" w:color="auto"/>
            </w:tcBorders>
            <w:vAlign w:val="center"/>
          </w:tcPr>
          <w:p w14:paraId="76A70BE8" w14:textId="5ED34056" w:rsidR="005D109D" w:rsidRPr="00462F91" w:rsidRDefault="0088171A" w:rsidP="00423D27">
            <w:pPr>
              <w:widowControl w:val="0"/>
              <w:spacing w:after="0" w:line="240" w:lineRule="auto"/>
              <w:jc w:val="center"/>
              <w:rPr>
                <w:kern w:val="2"/>
                <w:sz w:val="20"/>
                <w:szCs w:val="20"/>
              </w:rPr>
            </w:pPr>
            <w:r>
              <w:rPr>
                <w:kern w:val="2"/>
                <w:sz w:val="20"/>
                <w:szCs w:val="20"/>
              </w:rPr>
              <w:t>84,31</w:t>
            </w:r>
          </w:p>
        </w:tc>
      </w:tr>
      <w:tr w:rsidR="005D109D" w:rsidRPr="00462F91" w14:paraId="3480217E" w14:textId="77777777" w:rsidTr="005D109D">
        <w:trPr>
          <w:trHeight w:val="219"/>
          <w:jc w:val="center"/>
        </w:trPr>
        <w:tc>
          <w:tcPr>
            <w:tcW w:w="4324" w:type="pct"/>
            <w:tcBorders>
              <w:top w:val="single" w:sz="4" w:space="0" w:color="auto"/>
              <w:left w:val="single" w:sz="4" w:space="0" w:color="auto"/>
              <w:bottom w:val="single" w:sz="4" w:space="0" w:color="auto"/>
              <w:right w:val="single" w:sz="4" w:space="0" w:color="auto"/>
            </w:tcBorders>
            <w:vAlign w:val="center"/>
          </w:tcPr>
          <w:p w14:paraId="4040672E" w14:textId="77777777" w:rsidR="005D109D" w:rsidRPr="00462F91" w:rsidRDefault="005D109D" w:rsidP="00423D27">
            <w:pPr>
              <w:widowControl w:val="0"/>
              <w:spacing w:after="0" w:line="240" w:lineRule="auto"/>
              <w:rPr>
                <w:kern w:val="2"/>
                <w:sz w:val="20"/>
                <w:szCs w:val="20"/>
              </w:rPr>
            </w:pPr>
            <w:r w:rsidRPr="00462F91">
              <w:rPr>
                <w:kern w:val="2"/>
                <w:sz w:val="20"/>
                <w:szCs w:val="20"/>
              </w:rPr>
              <w:t xml:space="preserve">Зона застройки </w:t>
            </w:r>
            <w:proofErr w:type="spellStart"/>
            <w:r w:rsidRPr="00462F91">
              <w:rPr>
                <w:kern w:val="2"/>
                <w:sz w:val="20"/>
                <w:szCs w:val="20"/>
              </w:rPr>
              <w:t>среднеэтажными</w:t>
            </w:r>
            <w:proofErr w:type="spellEnd"/>
            <w:r w:rsidRPr="00462F91">
              <w:rPr>
                <w:kern w:val="2"/>
                <w:sz w:val="20"/>
                <w:szCs w:val="20"/>
              </w:rPr>
              <w:t xml:space="preserve"> жилыми домами (до 5 до 8 этажей, включая мансардный)</w:t>
            </w:r>
          </w:p>
        </w:tc>
        <w:tc>
          <w:tcPr>
            <w:tcW w:w="676" w:type="pct"/>
            <w:tcBorders>
              <w:top w:val="single" w:sz="4" w:space="0" w:color="auto"/>
              <w:left w:val="single" w:sz="4" w:space="0" w:color="auto"/>
              <w:bottom w:val="single" w:sz="4" w:space="0" w:color="auto"/>
              <w:right w:val="single" w:sz="4" w:space="0" w:color="auto"/>
            </w:tcBorders>
            <w:vAlign w:val="center"/>
          </w:tcPr>
          <w:p w14:paraId="01C31819" w14:textId="50140BFF" w:rsidR="005D109D" w:rsidRPr="00462F91" w:rsidRDefault="0088171A" w:rsidP="00423D27">
            <w:pPr>
              <w:widowControl w:val="0"/>
              <w:spacing w:after="0" w:line="240" w:lineRule="auto"/>
              <w:jc w:val="center"/>
              <w:rPr>
                <w:kern w:val="2"/>
                <w:sz w:val="20"/>
                <w:szCs w:val="20"/>
              </w:rPr>
            </w:pPr>
            <w:r>
              <w:rPr>
                <w:kern w:val="2"/>
                <w:sz w:val="20"/>
                <w:szCs w:val="20"/>
              </w:rPr>
              <w:t>2,00</w:t>
            </w:r>
          </w:p>
        </w:tc>
      </w:tr>
      <w:tr w:rsidR="005D109D" w:rsidRPr="00462F91" w14:paraId="3A2B5828" w14:textId="77777777" w:rsidTr="005D109D">
        <w:trPr>
          <w:trHeight w:val="223"/>
          <w:jc w:val="center"/>
        </w:trPr>
        <w:tc>
          <w:tcPr>
            <w:tcW w:w="4324" w:type="pct"/>
            <w:tcBorders>
              <w:top w:val="single" w:sz="4" w:space="0" w:color="auto"/>
              <w:left w:val="single" w:sz="4" w:space="0" w:color="auto"/>
              <w:bottom w:val="single" w:sz="4" w:space="0" w:color="auto"/>
              <w:right w:val="single" w:sz="4" w:space="0" w:color="auto"/>
            </w:tcBorders>
            <w:vAlign w:val="center"/>
            <w:hideMark/>
          </w:tcPr>
          <w:p w14:paraId="3291B146" w14:textId="77777777" w:rsidR="005D109D" w:rsidRPr="00462F91" w:rsidRDefault="005D109D" w:rsidP="00423D27">
            <w:pPr>
              <w:widowControl w:val="0"/>
              <w:spacing w:after="0" w:line="240" w:lineRule="auto"/>
              <w:rPr>
                <w:b/>
                <w:bCs/>
                <w:kern w:val="2"/>
                <w:sz w:val="20"/>
                <w:szCs w:val="20"/>
              </w:rPr>
            </w:pPr>
            <w:r w:rsidRPr="00462F91">
              <w:rPr>
                <w:b/>
                <w:bCs/>
                <w:kern w:val="2"/>
                <w:sz w:val="20"/>
                <w:szCs w:val="20"/>
              </w:rPr>
              <w:t>Многофункциональная общественно-деловая зона</w:t>
            </w:r>
          </w:p>
        </w:tc>
        <w:tc>
          <w:tcPr>
            <w:tcW w:w="676" w:type="pct"/>
            <w:tcBorders>
              <w:top w:val="single" w:sz="4" w:space="0" w:color="auto"/>
              <w:left w:val="single" w:sz="4" w:space="0" w:color="auto"/>
              <w:bottom w:val="single" w:sz="4" w:space="0" w:color="auto"/>
              <w:right w:val="single" w:sz="4" w:space="0" w:color="auto"/>
            </w:tcBorders>
            <w:vAlign w:val="center"/>
            <w:hideMark/>
          </w:tcPr>
          <w:p w14:paraId="1A4A9463" w14:textId="77777777" w:rsidR="005D109D" w:rsidRPr="00462F91" w:rsidRDefault="005D109D" w:rsidP="00423D27">
            <w:pPr>
              <w:widowControl w:val="0"/>
              <w:spacing w:after="0" w:line="240" w:lineRule="auto"/>
              <w:jc w:val="center"/>
              <w:rPr>
                <w:b/>
                <w:bCs/>
                <w:kern w:val="2"/>
                <w:sz w:val="20"/>
                <w:szCs w:val="20"/>
              </w:rPr>
            </w:pPr>
            <w:r w:rsidRPr="00462F91">
              <w:rPr>
                <w:b/>
                <w:bCs/>
                <w:kern w:val="2"/>
                <w:sz w:val="20"/>
                <w:szCs w:val="20"/>
              </w:rPr>
              <w:t>22,13</w:t>
            </w:r>
          </w:p>
        </w:tc>
      </w:tr>
      <w:tr w:rsidR="005D109D" w:rsidRPr="00462F91" w14:paraId="4549D3CE" w14:textId="77777777" w:rsidTr="005D109D">
        <w:trPr>
          <w:trHeight w:val="223"/>
          <w:jc w:val="center"/>
        </w:trPr>
        <w:tc>
          <w:tcPr>
            <w:tcW w:w="4324" w:type="pct"/>
            <w:tcBorders>
              <w:top w:val="single" w:sz="4" w:space="0" w:color="auto"/>
              <w:left w:val="single" w:sz="4" w:space="0" w:color="auto"/>
              <w:bottom w:val="single" w:sz="4" w:space="0" w:color="auto"/>
              <w:right w:val="single" w:sz="4" w:space="0" w:color="auto"/>
            </w:tcBorders>
            <w:vAlign w:val="center"/>
          </w:tcPr>
          <w:p w14:paraId="2BE1C73B" w14:textId="03A37C57" w:rsidR="005D109D" w:rsidRPr="00462F91" w:rsidRDefault="005D109D" w:rsidP="00423D27">
            <w:pPr>
              <w:widowControl w:val="0"/>
              <w:spacing w:after="0" w:line="240" w:lineRule="auto"/>
              <w:jc w:val="both"/>
              <w:rPr>
                <w:b/>
                <w:bCs/>
                <w:kern w:val="2"/>
                <w:sz w:val="20"/>
                <w:szCs w:val="20"/>
              </w:rPr>
            </w:pPr>
            <w:r w:rsidRPr="00462F91">
              <w:rPr>
                <w:b/>
                <w:bCs/>
                <w:kern w:val="2"/>
                <w:sz w:val="20"/>
                <w:szCs w:val="20"/>
              </w:rPr>
              <w:t xml:space="preserve">Производственная зона, зона инженерной и транспортной инфраструктур </w:t>
            </w:r>
            <w:proofErr w:type="spellStart"/>
            <w:r w:rsidRPr="00462F91">
              <w:rPr>
                <w:b/>
                <w:bCs/>
                <w:kern w:val="2"/>
                <w:sz w:val="20"/>
                <w:szCs w:val="20"/>
              </w:rPr>
              <w:t>Ⅰ</w:t>
            </w:r>
            <w:r w:rsidR="00257A3F" w:rsidRPr="00462F91">
              <w:rPr>
                <w:b/>
                <w:bCs/>
                <w:kern w:val="2"/>
                <w:sz w:val="20"/>
                <w:szCs w:val="20"/>
              </w:rPr>
              <w:t>Ⅴ</w:t>
            </w:r>
            <w:proofErr w:type="spellEnd"/>
            <w:r w:rsidRPr="00462F91">
              <w:rPr>
                <w:b/>
                <w:bCs/>
                <w:kern w:val="2"/>
                <w:sz w:val="20"/>
                <w:szCs w:val="20"/>
              </w:rPr>
              <w:t> </w:t>
            </w:r>
            <w:r w:rsidRPr="00462F91">
              <w:rPr>
                <w:b/>
                <w:bCs/>
                <w:kern w:val="2"/>
                <w:sz w:val="20"/>
                <w:szCs w:val="20"/>
              </w:rPr>
              <w:noBreakHyphen/>
              <w:t> Ⅴ класса опасности объекта</w:t>
            </w:r>
          </w:p>
        </w:tc>
        <w:tc>
          <w:tcPr>
            <w:tcW w:w="676" w:type="pct"/>
            <w:tcBorders>
              <w:top w:val="single" w:sz="4" w:space="0" w:color="auto"/>
              <w:left w:val="single" w:sz="4" w:space="0" w:color="auto"/>
              <w:bottom w:val="single" w:sz="4" w:space="0" w:color="auto"/>
              <w:right w:val="single" w:sz="4" w:space="0" w:color="auto"/>
            </w:tcBorders>
            <w:vAlign w:val="center"/>
          </w:tcPr>
          <w:p w14:paraId="0FA4EDF7" w14:textId="44AE5047" w:rsidR="005D109D" w:rsidRPr="00462F91" w:rsidRDefault="0039061D" w:rsidP="00423D27">
            <w:pPr>
              <w:widowControl w:val="0"/>
              <w:spacing w:after="0" w:line="240" w:lineRule="auto"/>
              <w:jc w:val="center"/>
              <w:rPr>
                <w:b/>
                <w:bCs/>
                <w:kern w:val="2"/>
                <w:sz w:val="20"/>
                <w:szCs w:val="20"/>
              </w:rPr>
            </w:pPr>
            <w:r>
              <w:rPr>
                <w:b/>
                <w:bCs/>
                <w:kern w:val="2"/>
                <w:sz w:val="20"/>
                <w:szCs w:val="20"/>
              </w:rPr>
              <w:t>141,55</w:t>
            </w:r>
          </w:p>
        </w:tc>
      </w:tr>
      <w:tr w:rsidR="005D109D" w:rsidRPr="00462F91" w14:paraId="1145BE5F" w14:textId="77777777" w:rsidTr="005D109D">
        <w:trPr>
          <w:trHeight w:val="252"/>
          <w:jc w:val="center"/>
        </w:trPr>
        <w:tc>
          <w:tcPr>
            <w:tcW w:w="4324" w:type="pct"/>
            <w:tcBorders>
              <w:top w:val="single" w:sz="4" w:space="0" w:color="auto"/>
              <w:left w:val="single" w:sz="4" w:space="0" w:color="auto"/>
              <w:bottom w:val="single" w:sz="4" w:space="0" w:color="auto"/>
              <w:right w:val="single" w:sz="4" w:space="0" w:color="auto"/>
            </w:tcBorders>
            <w:vAlign w:val="center"/>
            <w:hideMark/>
          </w:tcPr>
          <w:p w14:paraId="3C4F4CB8" w14:textId="77777777" w:rsidR="005D109D" w:rsidRPr="00462F91" w:rsidRDefault="005D109D" w:rsidP="00423D27">
            <w:pPr>
              <w:widowControl w:val="0"/>
              <w:spacing w:after="0" w:line="240" w:lineRule="auto"/>
              <w:rPr>
                <w:b/>
                <w:bCs/>
                <w:kern w:val="2"/>
                <w:sz w:val="20"/>
                <w:szCs w:val="20"/>
              </w:rPr>
            </w:pPr>
            <w:r w:rsidRPr="00462F91">
              <w:rPr>
                <w:b/>
                <w:bCs/>
                <w:kern w:val="2"/>
                <w:sz w:val="20"/>
                <w:szCs w:val="20"/>
              </w:rPr>
              <w:t>Зоны сельскохозяйственного назначения</w:t>
            </w:r>
          </w:p>
        </w:tc>
        <w:tc>
          <w:tcPr>
            <w:tcW w:w="676" w:type="pct"/>
            <w:tcBorders>
              <w:top w:val="single" w:sz="4" w:space="0" w:color="auto"/>
              <w:left w:val="single" w:sz="4" w:space="0" w:color="auto"/>
              <w:bottom w:val="single" w:sz="4" w:space="0" w:color="auto"/>
              <w:right w:val="single" w:sz="4" w:space="0" w:color="auto"/>
            </w:tcBorders>
            <w:vAlign w:val="center"/>
            <w:hideMark/>
          </w:tcPr>
          <w:p w14:paraId="493F023D" w14:textId="636D70D9" w:rsidR="005D109D" w:rsidRPr="00462F91" w:rsidRDefault="005D109D" w:rsidP="00423D27">
            <w:pPr>
              <w:widowControl w:val="0"/>
              <w:spacing w:after="0" w:line="240" w:lineRule="auto"/>
              <w:jc w:val="center"/>
              <w:rPr>
                <w:b/>
                <w:bCs/>
                <w:color w:val="000000"/>
                <w:kern w:val="2"/>
                <w:sz w:val="20"/>
                <w:szCs w:val="20"/>
              </w:rPr>
            </w:pPr>
            <w:bookmarkStart w:id="16" w:name="_Hlk170218500"/>
            <w:r w:rsidRPr="00462F91">
              <w:rPr>
                <w:b/>
                <w:bCs/>
                <w:color w:val="000000"/>
                <w:kern w:val="2"/>
                <w:sz w:val="20"/>
                <w:szCs w:val="20"/>
              </w:rPr>
              <w:t>3</w:t>
            </w:r>
            <w:bookmarkEnd w:id="16"/>
            <w:r w:rsidR="00EC4249">
              <w:rPr>
                <w:b/>
                <w:bCs/>
                <w:color w:val="000000"/>
                <w:kern w:val="2"/>
                <w:sz w:val="20"/>
                <w:szCs w:val="20"/>
              </w:rPr>
              <w:t>316,99</w:t>
            </w:r>
          </w:p>
        </w:tc>
      </w:tr>
      <w:tr w:rsidR="005D109D" w:rsidRPr="00462F91" w14:paraId="64A074D5" w14:textId="77777777" w:rsidTr="005D109D">
        <w:trPr>
          <w:trHeight w:val="252"/>
          <w:jc w:val="center"/>
        </w:trPr>
        <w:tc>
          <w:tcPr>
            <w:tcW w:w="4324" w:type="pct"/>
            <w:tcBorders>
              <w:top w:val="single" w:sz="4" w:space="0" w:color="auto"/>
              <w:left w:val="single" w:sz="4" w:space="0" w:color="auto"/>
              <w:bottom w:val="single" w:sz="4" w:space="0" w:color="auto"/>
              <w:right w:val="single" w:sz="4" w:space="0" w:color="auto"/>
            </w:tcBorders>
            <w:vAlign w:val="center"/>
          </w:tcPr>
          <w:p w14:paraId="3BA4FEAE" w14:textId="77777777" w:rsidR="005D109D" w:rsidRPr="00462F91" w:rsidRDefault="005D109D" w:rsidP="00423D27">
            <w:pPr>
              <w:widowControl w:val="0"/>
              <w:spacing w:after="0" w:line="240" w:lineRule="auto"/>
              <w:rPr>
                <w:kern w:val="2"/>
                <w:sz w:val="20"/>
                <w:szCs w:val="20"/>
              </w:rPr>
            </w:pPr>
            <w:r w:rsidRPr="00462F91">
              <w:rPr>
                <w:kern w:val="2"/>
                <w:sz w:val="20"/>
                <w:szCs w:val="20"/>
              </w:rPr>
              <w:t>Зона сельскохозяйственных угодий</w:t>
            </w:r>
          </w:p>
        </w:tc>
        <w:tc>
          <w:tcPr>
            <w:tcW w:w="676" w:type="pct"/>
            <w:tcBorders>
              <w:top w:val="single" w:sz="4" w:space="0" w:color="auto"/>
              <w:left w:val="single" w:sz="4" w:space="0" w:color="auto"/>
              <w:bottom w:val="single" w:sz="4" w:space="0" w:color="auto"/>
              <w:right w:val="single" w:sz="4" w:space="0" w:color="auto"/>
            </w:tcBorders>
            <w:vAlign w:val="center"/>
          </w:tcPr>
          <w:p w14:paraId="43CB2D95" w14:textId="6D0C349A" w:rsidR="005D109D" w:rsidRPr="00462F91" w:rsidRDefault="005D109D" w:rsidP="00423D27">
            <w:pPr>
              <w:widowControl w:val="0"/>
              <w:spacing w:after="0" w:line="240" w:lineRule="auto"/>
              <w:jc w:val="center"/>
              <w:rPr>
                <w:color w:val="000000"/>
                <w:kern w:val="2"/>
                <w:sz w:val="20"/>
                <w:szCs w:val="20"/>
              </w:rPr>
            </w:pPr>
            <w:r w:rsidRPr="00462F91">
              <w:rPr>
                <w:color w:val="000000"/>
                <w:kern w:val="2"/>
                <w:sz w:val="20"/>
                <w:szCs w:val="20"/>
              </w:rPr>
              <w:t>234</w:t>
            </w:r>
            <w:r w:rsidR="00EC4249">
              <w:rPr>
                <w:color w:val="000000"/>
                <w:kern w:val="2"/>
                <w:sz w:val="20"/>
                <w:szCs w:val="20"/>
              </w:rPr>
              <w:t>9</w:t>
            </w:r>
            <w:r w:rsidRPr="00462F91">
              <w:rPr>
                <w:color w:val="000000"/>
                <w:kern w:val="2"/>
                <w:sz w:val="20"/>
                <w:szCs w:val="20"/>
              </w:rPr>
              <w:t>,00</w:t>
            </w:r>
          </w:p>
        </w:tc>
      </w:tr>
      <w:tr w:rsidR="005D109D" w:rsidRPr="00462F91" w14:paraId="7705CD72" w14:textId="77777777" w:rsidTr="005D109D">
        <w:trPr>
          <w:trHeight w:val="252"/>
          <w:jc w:val="center"/>
        </w:trPr>
        <w:tc>
          <w:tcPr>
            <w:tcW w:w="4324" w:type="pct"/>
            <w:tcBorders>
              <w:top w:val="single" w:sz="4" w:space="0" w:color="auto"/>
              <w:left w:val="single" w:sz="4" w:space="0" w:color="auto"/>
              <w:bottom w:val="single" w:sz="4" w:space="0" w:color="auto"/>
              <w:right w:val="single" w:sz="4" w:space="0" w:color="auto"/>
            </w:tcBorders>
            <w:vAlign w:val="center"/>
            <w:hideMark/>
          </w:tcPr>
          <w:p w14:paraId="7AAF090F" w14:textId="77777777" w:rsidR="005D109D" w:rsidRPr="00462F91" w:rsidRDefault="005D109D" w:rsidP="00423D27">
            <w:pPr>
              <w:widowControl w:val="0"/>
              <w:spacing w:after="0" w:line="240" w:lineRule="auto"/>
              <w:rPr>
                <w:bCs/>
                <w:kern w:val="2"/>
                <w:sz w:val="20"/>
                <w:szCs w:val="20"/>
              </w:rPr>
            </w:pPr>
            <w:r w:rsidRPr="00462F91">
              <w:rPr>
                <w:bCs/>
                <w:kern w:val="2"/>
                <w:sz w:val="20"/>
                <w:szCs w:val="20"/>
              </w:rPr>
              <w:t>Производственная зона сельскохозяйственных предприятий</w:t>
            </w:r>
          </w:p>
        </w:tc>
        <w:tc>
          <w:tcPr>
            <w:tcW w:w="676" w:type="pct"/>
            <w:tcBorders>
              <w:top w:val="single" w:sz="4" w:space="0" w:color="auto"/>
              <w:left w:val="single" w:sz="4" w:space="0" w:color="auto"/>
              <w:bottom w:val="single" w:sz="4" w:space="0" w:color="auto"/>
              <w:right w:val="single" w:sz="4" w:space="0" w:color="auto"/>
            </w:tcBorders>
            <w:vAlign w:val="center"/>
            <w:hideMark/>
          </w:tcPr>
          <w:p w14:paraId="27FB840E" w14:textId="437FCE90" w:rsidR="005D109D" w:rsidRPr="00462F91" w:rsidRDefault="005D109D" w:rsidP="00423D27">
            <w:pPr>
              <w:widowControl w:val="0"/>
              <w:spacing w:after="0" w:line="240" w:lineRule="auto"/>
              <w:jc w:val="center"/>
              <w:rPr>
                <w:color w:val="000000"/>
                <w:kern w:val="2"/>
                <w:sz w:val="20"/>
                <w:szCs w:val="20"/>
              </w:rPr>
            </w:pPr>
            <w:r w:rsidRPr="00462F91">
              <w:rPr>
                <w:color w:val="000000"/>
                <w:kern w:val="2"/>
                <w:sz w:val="20"/>
                <w:szCs w:val="20"/>
              </w:rPr>
              <w:t>41</w:t>
            </w:r>
            <w:r w:rsidR="00EC4249">
              <w:rPr>
                <w:color w:val="000000"/>
                <w:kern w:val="2"/>
                <w:sz w:val="20"/>
                <w:szCs w:val="20"/>
              </w:rPr>
              <w:t>8,4</w:t>
            </w:r>
            <w:r w:rsidRPr="00462F91">
              <w:rPr>
                <w:color w:val="000000"/>
                <w:kern w:val="2"/>
                <w:sz w:val="20"/>
                <w:szCs w:val="20"/>
              </w:rPr>
              <w:t>0</w:t>
            </w:r>
          </w:p>
        </w:tc>
      </w:tr>
      <w:tr w:rsidR="005D109D" w:rsidRPr="00462F91" w14:paraId="55B62107" w14:textId="77777777" w:rsidTr="005D109D">
        <w:trPr>
          <w:trHeight w:val="164"/>
          <w:jc w:val="center"/>
        </w:trPr>
        <w:tc>
          <w:tcPr>
            <w:tcW w:w="4324" w:type="pct"/>
            <w:tcBorders>
              <w:top w:val="single" w:sz="4" w:space="0" w:color="auto"/>
              <w:left w:val="single" w:sz="4" w:space="0" w:color="auto"/>
              <w:bottom w:val="single" w:sz="4" w:space="0" w:color="auto"/>
              <w:right w:val="single" w:sz="4" w:space="0" w:color="auto"/>
            </w:tcBorders>
            <w:vAlign w:val="center"/>
            <w:hideMark/>
          </w:tcPr>
          <w:p w14:paraId="34A78FBE" w14:textId="77777777" w:rsidR="005D109D" w:rsidRPr="00462F91" w:rsidRDefault="005D109D" w:rsidP="00423D27">
            <w:pPr>
              <w:widowControl w:val="0"/>
              <w:spacing w:after="0" w:line="240" w:lineRule="auto"/>
              <w:rPr>
                <w:kern w:val="2"/>
                <w:sz w:val="20"/>
                <w:szCs w:val="20"/>
              </w:rPr>
            </w:pPr>
            <w:r w:rsidRPr="00462F91">
              <w:rPr>
                <w:kern w:val="2"/>
                <w:sz w:val="20"/>
                <w:szCs w:val="20"/>
              </w:rPr>
              <w:t xml:space="preserve">Зона природно-ландшафтной территории </w:t>
            </w:r>
          </w:p>
        </w:tc>
        <w:tc>
          <w:tcPr>
            <w:tcW w:w="676" w:type="pct"/>
            <w:tcBorders>
              <w:top w:val="single" w:sz="4" w:space="0" w:color="auto"/>
              <w:left w:val="single" w:sz="4" w:space="0" w:color="auto"/>
              <w:bottom w:val="single" w:sz="4" w:space="0" w:color="auto"/>
              <w:right w:val="single" w:sz="4" w:space="0" w:color="auto"/>
            </w:tcBorders>
            <w:vAlign w:val="center"/>
            <w:hideMark/>
          </w:tcPr>
          <w:p w14:paraId="1B423348" w14:textId="7C5FC4F7" w:rsidR="005D109D" w:rsidRPr="00462F91" w:rsidRDefault="00EC4249" w:rsidP="00423D27">
            <w:pPr>
              <w:widowControl w:val="0"/>
              <w:spacing w:after="0" w:line="240" w:lineRule="auto"/>
              <w:jc w:val="center"/>
              <w:rPr>
                <w:color w:val="000000"/>
                <w:kern w:val="2"/>
                <w:sz w:val="20"/>
                <w:szCs w:val="20"/>
              </w:rPr>
            </w:pPr>
            <w:r>
              <w:rPr>
                <w:color w:val="000000"/>
                <w:kern w:val="2"/>
                <w:sz w:val="20"/>
                <w:szCs w:val="20"/>
              </w:rPr>
              <w:t>132,12</w:t>
            </w:r>
          </w:p>
        </w:tc>
      </w:tr>
      <w:tr w:rsidR="005D109D" w:rsidRPr="00462F91" w14:paraId="01DA9F9E" w14:textId="77777777" w:rsidTr="005D109D">
        <w:trPr>
          <w:trHeight w:val="164"/>
          <w:jc w:val="center"/>
        </w:trPr>
        <w:tc>
          <w:tcPr>
            <w:tcW w:w="4324" w:type="pct"/>
            <w:tcBorders>
              <w:top w:val="single" w:sz="4" w:space="0" w:color="auto"/>
              <w:left w:val="single" w:sz="4" w:space="0" w:color="auto"/>
              <w:bottom w:val="single" w:sz="4" w:space="0" w:color="auto"/>
              <w:right w:val="single" w:sz="4" w:space="0" w:color="auto"/>
            </w:tcBorders>
            <w:vAlign w:val="center"/>
          </w:tcPr>
          <w:p w14:paraId="471DFB82" w14:textId="77777777" w:rsidR="005D109D" w:rsidRPr="00462F91" w:rsidRDefault="005D109D" w:rsidP="00423D27">
            <w:pPr>
              <w:widowControl w:val="0"/>
              <w:spacing w:after="0" w:line="240" w:lineRule="auto"/>
              <w:rPr>
                <w:kern w:val="2"/>
                <w:sz w:val="20"/>
                <w:szCs w:val="20"/>
              </w:rPr>
            </w:pPr>
            <w:r w:rsidRPr="00462F91">
              <w:rPr>
                <w:kern w:val="2"/>
                <w:sz w:val="20"/>
                <w:szCs w:val="20"/>
              </w:rPr>
              <w:t>Зона сельскохозяйственного использования</w:t>
            </w:r>
          </w:p>
        </w:tc>
        <w:tc>
          <w:tcPr>
            <w:tcW w:w="676" w:type="pct"/>
            <w:tcBorders>
              <w:top w:val="single" w:sz="4" w:space="0" w:color="auto"/>
              <w:left w:val="single" w:sz="4" w:space="0" w:color="auto"/>
              <w:bottom w:val="single" w:sz="4" w:space="0" w:color="auto"/>
              <w:right w:val="single" w:sz="4" w:space="0" w:color="auto"/>
            </w:tcBorders>
            <w:vAlign w:val="center"/>
          </w:tcPr>
          <w:p w14:paraId="64468EA1" w14:textId="5E7468F6" w:rsidR="005D109D" w:rsidRPr="00462F91" w:rsidRDefault="00EC4249" w:rsidP="00423D27">
            <w:pPr>
              <w:widowControl w:val="0"/>
              <w:spacing w:after="0" w:line="240" w:lineRule="auto"/>
              <w:jc w:val="center"/>
              <w:rPr>
                <w:color w:val="000000"/>
                <w:kern w:val="2"/>
                <w:sz w:val="20"/>
                <w:szCs w:val="20"/>
              </w:rPr>
            </w:pPr>
            <w:r>
              <w:rPr>
                <w:color w:val="000000"/>
                <w:kern w:val="2"/>
                <w:sz w:val="20"/>
                <w:szCs w:val="20"/>
              </w:rPr>
              <w:t>400,15</w:t>
            </w:r>
          </w:p>
        </w:tc>
      </w:tr>
      <w:tr w:rsidR="00257A3F" w:rsidRPr="00462F91" w14:paraId="1F26580E" w14:textId="77777777" w:rsidTr="005D109D">
        <w:trPr>
          <w:trHeight w:val="164"/>
          <w:jc w:val="center"/>
        </w:trPr>
        <w:tc>
          <w:tcPr>
            <w:tcW w:w="4324" w:type="pct"/>
            <w:tcBorders>
              <w:top w:val="single" w:sz="4" w:space="0" w:color="auto"/>
              <w:left w:val="single" w:sz="4" w:space="0" w:color="auto"/>
              <w:bottom w:val="single" w:sz="4" w:space="0" w:color="auto"/>
              <w:right w:val="single" w:sz="4" w:space="0" w:color="auto"/>
            </w:tcBorders>
            <w:vAlign w:val="center"/>
          </w:tcPr>
          <w:p w14:paraId="1EDC1F13" w14:textId="4A413A1E" w:rsidR="00257A3F" w:rsidRPr="00462F91" w:rsidRDefault="00257A3F" w:rsidP="00423D27">
            <w:pPr>
              <w:widowControl w:val="0"/>
              <w:spacing w:after="0" w:line="240" w:lineRule="auto"/>
              <w:rPr>
                <w:kern w:val="2"/>
                <w:sz w:val="20"/>
                <w:szCs w:val="20"/>
              </w:rPr>
            </w:pPr>
            <w:r>
              <w:rPr>
                <w:kern w:val="2"/>
                <w:sz w:val="20"/>
                <w:szCs w:val="20"/>
              </w:rPr>
              <w:t>Иная зона сельскохозяйственного назначения</w:t>
            </w:r>
          </w:p>
        </w:tc>
        <w:tc>
          <w:tcPr>
            <w:tcW w:w="676" w:type="pct"/>
            <w:tcBorders>
              <w:top w:val="single" w:sz="4" w:space="0" w:color="auto"/>
              <w:left w:val="single" w:sz="4" w:space="0" w:color="auto"/>
              <w:bottom w:val="single" w:sz="4" w:space="0" w:color="auto"/>
              <w:right w:val="single" w:sz="4" w:space="0" w:color="auto"/>
            </w:tcBorders>
            <w:vAlign w:val="center"/>
          </w:tcPr>
          <w:p w14:paraId="7DA0DC0A" w14:textId="23403E7F" w:rsidR="00257A3F" w:rsidRPr="00462F91" w:rsidRDefault="00EC4249" w:rsidP="00423D27">
            <w:pPr>
              <w:widowControl w:val="0"/>
              <w:spacing w:after="0" w:line="240" w:lineRule="auto"/>
              <w:jc w:val="center"/>
              <w:rPr>
                <w:color w:val="000000"/>
                <w:kern w:val="2"/>
                <w:sz w:val="20"/>
                <w:szCs w:val="20"/>
              </w:rPr>
            </w:pPr>
            <w:r>
              <w:rPr>
                <w:color w:val="000000"/>
                <w:kern w:val="2"/>
                <w:sz w:val="20"/>
                <w:szCs w:val="20"/>
              </w:rPr>
              <w:t>3,15</w:t>
            </w:r>
          </w:p>
        </w:tc>
      </w:tr>
      <w:tr w:rsidR="005D109D" w:rsidRPr="00462F91" w14:paraId="263FAD9C" w14:textId="77777777" w:rsidTr="005D109D">
        <w:trPr>
          <w:trHeight w:val="164"/>
          <w:jc w:val="center"/>
        </w:trPr>
        <w:tc>
          <w:tcPr>
            <w:tcW w:w="4324" w:type="pct"/>
            <w:tcBorders>
              <w:top w:val="single" w:sz="4" w:space="0" w:color="auto"/>
              <w:left w:val="single" w:sz="4" w:space="0" w:color="auto"/>
              <w:bottom w:val="single" w:sz="4" w:space="0" w:color="auto"/>
              <w:right w:val="single" w:sz="4" w:space="0" w:color="auto"/>
            </w:tcBorders>
            <w:vAlign w:val="center"/>
          </w:tcPr>
          <w:p w14:paraId="3B2A1DCE" w14:textId="5387BD9F" w:rsidR="005D109D" w:rsidRPr="00462F91" w:rsidRDefault="00D709F3" w:rsidP="00D709F3">
            <w:pPr>
              <w:widowControl w:val="0"/>
              <w:spacing w:after="0" w:line="240" w:lineRule="auto"/>
              <w:rPr>
                <w:kern w:val="2"/>
                <w:sz w:val="20"/>
                <w:szCs w:val="20"/>
              </w:rPr>
            </w:pPr>
            <w:r w:rsidRPr="00462F91">
              <w:rPr>
                <w:kern w:val="2"/>
                <w:sz w:val="20"/>
                <w:szCs w:val="20"/>
              </w:rPr>
              <w:t>Зона садоводства, огородничества</w:t>
            </w:r>
          </w:p>
        </w:tc>
        <w:tc>
          <w:tcPr>
            <w:tcW w:w="676" w:type="pct"/>
            <w:tcBorders>
              <w:top w:val="single" w:sz="4" w:space="0" w:color="auto"/>
              <w:left w:val="single" w:sz="4" w:space="0" w:color="auto"/>
              <w:bottom w:val="single" w:sz="4" w:space="0" w:color="auto"/>
              <w:right w:val="single" w:sz="4" w:space="0" w:color="auto"/>
            </w:tcBorders>
            <w:vAlign w:val="center"/>
          </w:tcPr>
          <w:p w14:paraId="59C64486" w14:textId="77777777" w:rsidR="005D109D" w:rsidRPr="00462F91" w:rsidRDefault="005D109D" w:rsidP="00423D27">
            <w:pPr>
              <w:widowControl w:val="0"/>
              <w:spacing w:after="0" w:line="240" w:lineRule="auto"/>
              <w:jc w:val="center"/>
              <w:rPr>
                <w:color w:val="000000"/>
                <w:kern w:val="2"/>
                <w:sz w:val="20"/>
                <w:szCs w:val="20"/>
              </w:rPr>
            </w:pPr>
            <w:r w:rsidRPr="00462F91">
              <w:rPr>
                <w:color w:val="000000"/>
                <w:kern w:val="2"/>
                <w:sz w:val="20"/>
                <w:szCs w:val="20"/>
              </w:rPr>
              <w:t>14,17</w:t>
            </w:r>
          </w:p>
        </w:tc>
      </w:tr>
      <w:tr w:rsidR="005D109D" w:rsidRPr="00462F91" w14:paraId="6420AE48" w14:textId="77777777" w:rsidTr="005D109D">
        <w:trPr>
          <w:trHeight w:val="70"/>
          <w:jc w:val="center"/>
        </w:trPr>
        <w:tc>
          <w:tcPr>
            <w:tcW w:w="4324" w:type="pct"/>
            <w:tcBorders>
              <w:top w:val="single" w:sz="4" w:space="0" w:color="auto"/>
              <w:left w:val="single" w:sz="4" w:space="0" w:color="auto"/>
              <w:bottom w:val="single" w:sz="4" w:space="0" w:color="auto"/>
              <w:right w:val="single" w:sz="4" w:space="0" w:color="auto"/>
            </w:tcBorders>
            <w:vAlign w:val="center"/>
            <w:hideMark/>
          </w:tcPr>
          <w:p w14:paraId="73F406D8" w14:textId="77777777" w:rsidR="005D109D" w:rsidRPr="00462F91" w:rsidRDefault="005D109D" w:rsidP="00423D27">
            <w:pPr>
              <w:widowControl w:val="0"/>
              <w:spacing w:after="0" w:line="240" w:lineRule="auto"/>
              <w:rPr>
                <w:b/>
                <w:bCs/>
                <w:kern w:val="2"/>
                <w:sz w:val="20"/>
                <w:szCs w:val="20"/>
              </w:rPr>
            </w:pPr>
            <w:r w:rsidRPr="00462F91">
              <w:rPr>
                <w:b/>
                <w:bCs/>
                <w:kern w:val="2"/>
                <w:sz w:val="20"/>
                <w:szCs w:val="20"/>
              </w:rPr>
              <w:t>Зоны рекреационного назначения</w:t>
            </w:r>
          </w:p>
        </w:tc>
        <w:tc>
          <w:tcPr>
            <w:tcW w:w="676" w:type="pct"/>
            <w:tcBorders>
              <w:top w:val="single" w:sz="4" w:space="0" w:color="auto"/>
              <w:left w:val="single" w:sz="4" w:space="0" w:color="auto"/>
              <w:bottom w:val="single" w:sz="4" w:space="0" w:color="auto"/>
              <w:right w:val="single" w:sz="4" w:space="0" w:color="auto"/>
            </w:tcBorders>
            <w:vAlign w:val="center"/>
            <w:hideMark/>
          </w:tcPr>
          <w:p w14:paraId="73B7901D" w14:textId="7944C7BF" w:rsidR="005D109D" w:rsidRPr="00462F91" w:rsidRDefault="00EC4249" w:rsidP="00423D27">
            <w:pPr>
              <w:widowControl w:val="0"/>
              <w:spacing w:after="0" w:line="240" w:lineRule="auto"/>
              <w:jc w:val="center"/>
              <w:rPr>
                <w:b/>
                <w:bCs/>
                <w:kern w:val="2"/>
                <w:sz w:val="20"/>
                <w:szCs w:val="20"/>
              </w:rPr>
            </w:pPr>
            <w:r>
              <w:rPr>
                <w:b/>
                <w:bCs/>
                <w:kern w:val="2"/>
                <w:sz w:val="20"/>
                <w:szCs w:val="20"/>
              </w:rPr>
              <w:t>48,94</w:t>
            </w:r>
          </w:p>
        </w:tc>
      </w:tr>
      <w:tr w:rsidR="005D109D" w:rsidRPr="00462F91" w14:paraId="20C0C830" w14:textId="77777777" w:rsidTr="005D109D">
        <w:trPr>
          <w:trHeight w:val="70"/>
          <w:jc w:val="center"/>
        </w:trPr>
        <w:tc>
          <w:tcPr>
            <w:tcW w:w="4324" w:type="pct"/>
            <w:tcBorders>
              <w:top w:val="single" w:sz="4" w:space="0" w:color="auto"/>
              <w:left w:val="single" w:sz="4" w:space="0" w:color="auto"/>
              <w:bottom w:val="single" w:sz="4" w:space="0" w:color="auto"/>
              <w:right w:val="single" w:sz="4" w:space="0" w:color="auto"/>
            </w:tcBorders>
            <w:vAlign w:val="center"/>
          </w:tcPr>
          <w:p w14:paraId="54CAE2D6" w14:textId="77777777" w:rsidR="005D109D" w:rsidRPr="00462F91" w:rsidRDefault="005D109D" w:rsidP="00423D27">
            <w:pPr>
              <w:widowControl w:val="0"/>
              <w:spacing w:after="0" w:line="240" w:lineRule="auto"/>
              <w:rPr>
                <w:kern w:val="2"/>
                <w:sz w:val="20"/>
                <w:szCs w:val="20"/>
              </w:rPr>
            </w:pPr>
            <w:r w:rsidRPr="00462F91">
              <w:rPr>
                <w:kern w:val="2"/>
                <w:sz w:val="20"/>
                <w:szCs w:val="20"/>
              </w:rPr>
              <w:t>Зона озелененных территорий общего пользования (парки, сады, скверы, бульвары, городские леса)</w:t>
            </w:r>
          </w:p>
        </w:tc>
        <w:tc>
          <w:tcPr>
            <w:tcW w:w="676" w:type="pct"/>
            <w:tcBorders>
              <w:top w:val="single" w:sz="4" w:space="0" w:color="auto"/>
              <w:left w:val="single" w:sz="4" w:space="0" w:color="auto"/>
              <w:bottom w:val="single" w:sz="4" w:space="0" w:color="auto"/>
              <w:right w:val="single" w:sz="4" w:space="0" w:color="auto"/>
            </w:tcBorders>
            <w:vAlign w:val="center"/>
          </w:tcPr>
          <w:p w14:paraId="066D0E0D" w14:textId="4840E303" w:rsidR="005D109D" w:rsidRPr="00462F91" w:rsidRDefault="00EC4249" w:rsidP="00423D27">
            <w:pPr>
              <w:widowControl w:val="0"/>
              <w:spacing w:after="0" w:line="240" w:lineRule="auto"/>
              <w:jc w:val="center"/>
              <w:rPr>
                <w:kern w:val="2"/>
                <w:sz w:val="20"/>
                <w:szCs w:val="20"/>
              </w:rPr>
            </w:pPr>
            <w:r>
              <w:rPr>
                <w:kern w:val="2"/>
                <w:sz w:val="20"/>
                <w:szCs w:val="20"/>
              </w:rPr>
              <w:t>21,44</w:t>
            </w:r>
          </w:p>
        </w:tc>
      </w:tr>
      <w:tr w:rsidR="005D109D" w:rsidRPr="00462F91" w14:paraId="1EB3E10B" w14:textId="77777777" w:rsidTr="005D109D">
        <w:trPr>
          <w:trHeight w:val="70"/>
          <w:jc w:val="center"/>
        </w:trPr>
        <w:tc>
          <w:tcPr>
            <w:tcW w:w="4324" w:type="pct"/>
            <w:tcBorders>
              <w:top w:val="single" w:sz="4" w:space="0" w:color="auto"/>
              <w:left w:val="single" w:sz="4" w:space="0" w:color="auto"/>
              <w:bottom w:val="single" w:sz="4" w:space="0" w:color="auto"/>
              <w:right w:val="single" w:sz="4" w:space="0" w:color="auto"/>
            </w:tcBorders>
            <w:vAlign w:val="center"/>
          </w:tcPr>
          <w:p w14:paraId="1ECCAD82" w14:textId="77777777" w:rsidR="005D109D" w:rsidRPr="00462F91" w:rsidRDefault="005D109D" w:rsidP="00423D27">
            <w:pPr>
              <w:widowControl w:val="0"/>
              <w:spacing w:after="0" w:line="240" w:lineRule="auto"/>
              <w:rPr>
                <w:kern w:val="2"/>
                <w:sz w:val="20"/>
                <w:szCs w:val="20"/>
              </w:rPr>
            </w:pPr>
            <w:r w:rsidRPr="00462F91">
              <w:rPr>
                <w:kern w:val="2"/>
                <w:sz w:val="20"/>
                <w:szCs w:val="20"/>
              </w:rPr>
              <w:t xml:space="preserve">Зона рекреационного назначения </w:t>
            </w:r>
          </w:p>
        </w:tc>
        <w:tc>
          <w:tcPr>
            <w:tcW w:w="676" w:type="pct"/>
            <w:tcBorders>
              <w:top w:val="single" w:sz="4" w:space="0" w:color="auto"/>
              <w:left w:val="single" w:sz="4" w:space="0" w:color="auto"/>
              <w:bottom w:val="single" w:sz="4" w:space="0" w:color="auto"/>
              <w:right w:val="single" w:sz="4" w:space="0" w:color="auto"/>
            </w:tcBorders>
            <w:vAlign w:val="center"/>
          </w:tcPr>
          <w:p w14:paraId="2D29266D" w14:textId="464C2CBD" w:rsidR="005D109D" w:rsidRPr="00462F91" w:rsidRDefault="00EC4249" w:rsidP="00423D27">
            <w:pPr>
              <w:widowControl w:val="0"/>
              <w:spacing w:after="0" w:line="240" w:lineRule="auto"/>
              <w:jc w:val="center"/>
              <w:rPr>
                <w:kern w:val="2"/>
                <w:sz w:val="20"/>
                <w:szCs w:val="20"/>
              </w:rPr>
            </w:pPr>
            <w:r>
              <w:rPr>
                <w:kern w:val="2"/>
                <w:sz w:val="20"/>
                <w:szCs w:val="20"/>
              </w:rPr>
              <w:t>10,62</w:t>
            </w:r>
          </w:p>
        </w:tc>
      </w:tr>
      <w:tr w:rsidR="00257A3F" w:rsidRPr="00462F91" w14:paraId="41A8293E" w14:textId="77777777" w:rsidTr="005D109D">
        <w:trPr>
          <w:trHeight w:val="70"/>
          <w:jc w:val="center"/>
        </w:trPr>
        <w:tc>
          <w:tcPr>
            <w:tcW w:w="4324" w:type="pct"/>
            <w:tcBorders>
              <w:top w:val="single" w:sz="4" w:space="0" w:color="auto"/>
              <w:left w:val="single" w:sz="4" w:space="0" w:color="auto"/>
              <w:bottom w:val="single" w:sz="4" w:space="0" w:color="auto"/>
              <w:right w:val="single" w:sz="4" w:space="0" w:color="auto"/>
            </w:tcBorders>
            <w:vAlign w:val="center"/>
          </w:tcPr>
          <w:p w14:paraId="53FEB232" w14:textId="034B5FFC" w:rsidR="00257A3F" w:rsidRPr="00462F91" w:rsidRDefault="00257A3F" w:rsidP="00423D27">
            <w:pPr>
              <w:widowControl w:val="0"/>
              <w:spacing w:after="0" w:line="240" w:lineRule="auto"/>
              <w:rPr>
                <w:kern w:val="2"/>
                <w:sz w:val="20"/>
                <w:szCs w:val="20"/>
              </w:rPr>
            </w:pPr>
            <w:r>
              <w:rPr>
                <w:kern w:val="2"/>
                <w:sz w:val="20"/>
                <w:szCs w:val="20"/>
              </w:rPr>
              <w:t>Зона отдыха</w:t>
            </w:r>
          </w:p>
        </w:tc>
        <w:tc>
          <w:tcPr>
            <w:tcW w:w="676" w:type="pct"/>
            <w:tcBorders>
              <w:top w:val="single" w:sz="4" w:space="0" w:color="auto"/>
              <w:left w:val="single" w:sz="4" w:space="0" w:color="auto"/>
              <w:bottom w:val="single" w:sz="4" w:space="0" w:color="auto"/>
              <w:right w:val="single" w:sz="4" w:space="0" w:color="auto"/>
            </w:tcBorders>
            <w:vAlign w:val="center"/>
          </w:tcPr>
          <w:p w14:paraId="6D070719" w14:textId="4E23448F" w:rsidR="00257A3F" w:rsidRPr="00462F91" w:rsidRDefault="00EC4249" w:rsidP="00423D27">
            <w:pPr>
              <w:widowControl w:val="0"/>
              <w:spacing w:after="0" w:line="240" w:lineRule="auto"/>
              <w:jc w:val="center"/>
              <w:rPr>
                <w:kern w:val="2"/>
                <w:sz w:val="20"/>
                <w:szCs w:val="20"/>
              </w:rPr>
            </w:pPr>
            <w:r>
              <w:rPr>
                <w:kern w:val="2"/>
                <w:sz w:val="20"/>
                <w:szCs w:val="20"/>
              </w:rPr>
              <w:t>16,88</w:t>
            </w:r>
          </w:p>
        </w:tc>
      </w:tr>
      <w:tr w:rsidR="005D109D" w:rsidRPr="00462F91" w14:paraId="4F05F217" w14:textId="77777777" w:rsidTr="005D109D">
        <w:trPr>
          <w:trHeight w:val="70"/>
          <w:jc w:val="center"/>
        </w:trPr>
        <w:tc>
          <w:tcPr>
            <w:tcW w:w="4324" w:type="pct"/>
            <w:tcBorders>
              <w:top w:val="single" w:sz="4" w:space="0" w:color="auto"/>
              <w:left w:val="single" w:sz="4" w:space="0" w:color="auto"/>
              <w:bottom w:val="single" w:sz="4" w:space="0" w:color="auto"/>
              <w:right w:val="single" w:sz="4" w:space="0" w:color="auto"/>
            </w:tcBorders>
            <w:vAlign w:val="center"/>
            <w:hideMark/>
          </w:tcPr>
          <w:p w14:paraId="75CD145F" w14:textId="77777777" w:rsidR="005D109D" w:rsidRPr="00462F91" w:rsidRDefault="005D109D" w:rsidP="00423D27">
            <w:pPr>
              <w:widowControl w:val="0"/>
              <w:spacing w:after="0" w:line="240" w:lineRule="auto"/>
              <w:jc w:val="both"/>
              <w:rPr>
                <w:b/>
                <w:bCs/>
                <w:kern w:val="2"/>
                <w:sz w:val="20"/>
                <w:szCs w:val="20"/>
              </w:rPr>
            </w:pPr>
            <w:r w:rsidRPr="00462F91">
              <w:rPr>
                <w:b/>
                <w:bCs/>
                <w:kern w:val="2"/>
                <w:sz w:val="20"/>
                <w:szCs w:val="20"/>
              </w:rPr>
              <w:t>Контура лесных участков в картографических материалах соответствуют сведениям по Курскому лесничеству, внесенным в ЕГРН с реестровым номером 46:00-15.5</w:t>
            </w:r>
          </w:p>
        </w:tc>
        <w:tc>
          <w:tcPr>
            <w:tcW w:w="676" w:type="pct"/>
            <w:tcBorders>
              <w:top w:val="single" w:sz="4" w:space="0" w:color="auto"/>
              <w:left w:val="single" w:sz="4" w:space="0" w:color="auto"/>
              <w:bottom w:val="single" w:sz="4" w:space="0" w:color="auto"/>
              <w:right w:val="single" w:sz="4" w:space="0" w:color="auto"/>
            </w:tcBorders>
            <w:vAlign w:val="center"/>
            <w:hideMark/>
          </w:tcPr>
          <w:p w14:paraId="57937540" w14:textId="2B1801C6" w:rsidR="005D109D" w:rsidRPr="00462F91" w:rsidRDefault="00EC4249" w:rsidP="00423D27">
            <w:pPr>
              <w:widowControl w:val="0"/>
              <w:spacing w:after="0" w:line="240" w:lineRule="auto"/>
              <w:jc w:val="center"/>
              <w:rPr>
                <w:b/>
                <w:bCs/>
                <w:kern w:val="2"/>
                <w:sz w:val="20"/>
                <w:szCs w:val="20"/>
              </w:rPr>
            </w:pPr>
            <w:r>
              <w:rPr>
                <w:b/>
                <w:bCs/>
                <w:kern w:val="2"/>
                <w:sz w:val="20"/>
                <w:szCs w:val="20"/>
              </w:rPr>
              <w:t>154,60</w:t>
            </w:r>
          </w:p>
        </w:tc>
      </w:tr>
      <w:tr w:rsidR="005D109D" w:rsidRPr="00462F91" w14:paraId="2361EE0D" w14:textId="77777777" w:rsidTr="005D109D">
        <w:trPr>
          <w:trHeight w:val="70"/>
          <w:jc w:val="center"/>
        </w:trPr>
        <w:tc>
          <w:tcPr>
            <w:tcW w:w="4324" w:type="pct"/>
            <w:tcBorders>
              <w:top w:val="single" w:sz="4" w:space="0" w:color="auto"/>
              <w:left w:val="single" w:sz="4" w:space="0" w:color="auto"/>
              <w:bottom w:val="single" w:sz="4" w:space="0" w:color="auto"/>
              <w:right w:val="single" w:sz="4" w:space="0" w:color="auto"/>
            </w:tcBorders>
            <w:vAlign w:val="center"/>
          </w:tcPr>
          <w:p w14:paraId="32252E07" w14:textId="77777777" w:rsidR="005D109D" w:rsidRPr="00462F91" w:rsidRDefault="005D109D" w:rsidP="00423D27">
            <w:pPr>
              <w:widowControl w:val="0"/>
              <w:spacing w:after="0" w:line="240" w:lineRule="auto"/>
              <w:jc w:val="both"/>
              <w:rPr>
                <w:kern w:val="2"/>
                <w:sz w:val="20"/>
                <w:szCs w:val="20"/>
              </w:rPr>
            </w:pPr>
            <w:r w:rsidRPr="00462F91">
              <w:rPr>
                <w:kern w:val="2"/>
                <w:sz w:val="20"/>
                <w:szCs w:val="20"/>
              </w:rPr>
              <w:t xml:space="preserve">      в том числе пересечение лесного фонда с землями других категорий</w:t>
            </w:r>
          </w:p>
        </w:tc>
        <w:tc>
          <w:tcPr>
            <w:tcW w:w="676" w:type="pct"/>
            <w:tcBorders>
              <w:top w:val="single" w:sz="4" w:space="0" w:color="auto"/>
              <w:left w:val="single" w:sz="4" w:space="0" w:color="auto"/>
              <w:bottom w:val="single" w:sz="4" w:space="0" w:color="auto"/>
              <w:right w:val="single" w:sz="4" w:space="0" w:color="auto"/>
            </w:tcBorders>
            <w:vAlign w:val="center"/>
          </w:tcPr>
          <w:p w14:paraId="57639BEE" w14:textId="77777777" w:rsidR="005D109D" w:rsidRPr="00462F91" w:rsidRDefault="005D109D" w:rsidP="00423D27">
            <w:pPr>
              <w:widowControl w:val="0"/>
              <w:spacing w:after="0" w:line="240" w:lineRule="auto"/>
              <w:jc w:val="center"/>
              <w:rPr>
                <w:kern w:val="2"/>
                <w:sz w:val="20"/>
                <w:szCs w:val="20"/>
              </w:rPr>
            </w:pPr>
            <w:r w:rsidRPr="00462F91">
              <w:rPr>
                <w:kern w:val="2"/>
                <w:sz w:val="20"/>
                <w:szCs w:val="20"/>
              </w:rPr>
              <w:t>1,58</w:t>
            </w:r>
          </w:p>
        </w:tc>
      </w:tr>
      <w:tr w:rsidR="005D109D" w:rsidRPr="00462F91" w14:paraId="520D5CA4" w14:textId="77777777" w:rsidTr="005D109D">
        <w:trPr>
          <w:trHeight w:val="70"/>
          <w:jc w:val="center"/>
        </w:trPr>
        <w:tc>
          <w:tcPr>
            <w:tcW w:w="4324" w:type="pct"/>
            <w:tcBorders>
              <w:top w:val="single" w:sz="4" w:space="0" w:color="auto"/>
              <w:left w:val="single" w:sz="4" w:space="0" w:color="auto"/>
              <w:bottom w:val="single" w:sz="4" w:space="0" w:color="auto"/>
              <w:right w:val="single" w:sz="4" w:space="0" w:color="auto"/>
            </w:tcBorders>
            <w:vAlign w:val="center"/>
            <w:hideMark/>
          </w:tcPr>
          <w:p w14:paraId="7EF63479" w14:textId="77777777" w:rsidR="005D109D" w:rsidRPr="00462F91" w:rsidRDefault="005D109D" w:rsidP="00423D27">
            <w:pPr>
              <w:widowControl w:val="0"/>
              <w:spacing w:after="0" w:line="240" w:lineRule="auto"/>
              <w:rPr>
                <w:b/>
                <w:bCs/>
                <w:kern w:val="2"/>
                <w:sz w:val="20"/>
                <w:szCs w:val="20"/>
              </w:rPr>
            </w:pPr>
            <w:r w:rsidRPr="00462F91">
              <w:rPr>
                <w:b/>
                <w:bCs/>
                <w:kern w:val="2"/>
                <w:sz w:val="20"/>
                <w:szCs w:val="20"/>
              </w:rPr>
              <w:t>Зоны инженерной и транспортной инфраструктуры</w:t>
            </w:r>
          </w:p>
        </w:tc>
        <w:tc>
          <w:tcPr>
            <w:tcW w:w="676" w:type="pct"/>
            <w:tcBorders>
              <w:top w:val="single" w:sz="4" w:space="0" w:color="auto"/>
              <w:left w:val="single" w:sz="4" w:space="0" w:color="auto"/>
              <w:bottom w:val="single" w:sz="4" w:space="0" w:color="auto"/>
              <w:right w:val="single" w:sz="4" w:space="0" w:color="auto"/>
            </w:tcBorders>
            <w:vAlign w:val="center"/>
            <w:hideMark/>
          </w:tcPr>
          <w:p w14:paraId="4647F84C" w14:textId="1E3FA334" w:rsidR="005D109D" w:rsidRPr="00462F91" w:rsidRDefault="005D109D" w:rsidP="00423D27">
            <w:pPr>
              <w:widowControl w:val="0"/>
              <w:spacing w:after="0" w:line="240" w:lineRule="auto"/>
              <w:jc w:val="center"/>
              <w:rPr>
                <w:b/>
                <w:bCs/>
                <w:kern w:val="2"/>
                <w:sz w:val="20"/>
                <w:szCs w:val="20"/>
              </w:rPr>
            </w:pPr>
            <w:r w:rsidRPr="00462F91">
              <w:rPr>
                <w:b/>
                <w:bCs/>
                <w:kern w:val="2"/>
                <w:sz w:val="20"/>
                <w:szCs w:val="20"/>
              </w:rPr>
              <w:t>19</w:t>
            </w:r>
            <w:r w:rsidR="00EC4249">
              <w:rPr>
                <w:b/>
                <w:bCs/>
                <w:kern w:val="2"/>
                <w:sz w:val="20"/>
                <w:szCs w:val="20"/>
              </w:rPr>
              <w:t>7,43</w:t>
            </w:r>
          </w:p>
        </w:tc>
      </w:tr>
      <w:tr w:rsidR="005D109D" w:rsidRPr="00462F91" w14:paraId="6998D24F" w14:textId="77777777" w:rsidTr="005D109D">
        <w:trPr>
          <w:trHeight w:val="70"/>
          <w:jc w:val="center"/>
        </w:trPr>
        <w:tc>
          <w:tcPr>
            <w:tcW w:w="4324" w:type="pct"/>
            <w:tcBorders>
              <w:top w:val="single" w:sz="4" w:space="0" w:color="auto"/>
              <w:left w:val="single" w:sz="4" w:space="0" w:color="auto"/>
              <w:bottom w:val="single" w:sz="4" w:space="0" w:color="auto"/>
              <w:right w:val="single" w:sz="4" w:space="0" w:color="auto"/>
            </w:tcBorders>
            <w:vAlign w:val="center"/>
          </w:tcPr>
          <w:p w14:paraId="65A7E208" w14:textId="77777777" w:rsidR="005D109D" w:rsidRPr="00462F91" w:rsidRDefault="005D109D" w:rsidP="00423D27">
            <w:pPr>
              <w:widowControl w:val="0"/>
              <w:spacing w:after="0" w:line="240" w:lineRule="auto"/>
              <w:rPr>
                <w:kern w:val="2"/>
                <w:sz w:val="20"/>
                <w:szCs w:val="20"/>
              </w:rPr>
            </w:pPr>
            <w:r w:rsidRPr="00462F91">
              <w:rPr>
                <w:kern w:val="2"/>
                <w:sz w:val="20"/>
                <w:szCs w:val="20"/>
              </w:rPr>
              <w:t>Зона улично-дорожной сети</w:t>
            </w:r>
          </w:p>
        </w:tc>
        <w:tc>
          <w:tcPr>
            <w:tcW w:w="676" w:type="pct"/>
            <w:tcBorders>
              <w:top w:val="single" w:sz="4" w:space="0" w:color="auto"/>
              <w:left w:val="single" w:sz="4" w:space="0" w:color="auto"/>
              <w:bottom w:val="single" w:sz="4" w:space="0" w:color="auto"/>
              <w:right w:val="single" w:sz="4" w:space="0" w:color="auto"/>
            </w:tcBorders>
            <w:vAlign w:val="center"/>
          </w:tcPr>
          <w:p w14:paraId="749740AB" w14:textId="11DA4BD3" w:rsidR="005D109D" w:rsidRPr="00462F91" w:rsidRDefault="005D109D" w:rsidP="00423D27">
            <w:pPr>
              <w:widowControl w:val="0"/>
              <w:spacing w:after="0" w:line="240" w:lineRule="auto"/>
              <w:jc w:val="center"/>
              <w:rPr>
                <w:kern w:val="2"/>
                <w:sz w:val="20"/>
                <w:szCs w:val="20"/>
              </w:rPr>
            </w:pPr>
            <w:r w:rsidRPr="00462F91">
              <w:rPr>
                <w:kern w:val="2"/>
                <w:sz w:val="20"/>
                <w:szCs w:val="20"/>
              </w:rPr>
              <w:t>2</w:t>
            </w:r>
            <w:r w:rsidR="00EC4249">
              <w:rPr>
                <w:kern w:val="2"/>
                <w:sz w:val="20"/>
                <w:szCs w:val="20"/>
              </w:rPr>
              <w:t>9</w:t>
            </w:r>
            <w:r w:rsidRPr="00462F91">
              <w:rPr>
                <w:kern w:val="2"/>
                <w:sz w:val="20"/>
                <w:szCs w:val="20"/>
              </w:rPr>
              <w:t>,55</w:t>
            </w:r>
          </w:p>
        </w:tc>
      </w:tr>
      <w:tr w:rsidR="005D109D" w:rsidRPr="00462F91" w14:paraId="3514DF4E" w14:textId="77777777" w:rsidTr="005D109D">
        <w:trPr>
          <w:trHeight w:val="70"/>
          <w:jc w:val="center"/>
        </w:trPr>
        <w:tc>
          <w:tcPr>
            <w:tcW w:w="4324" w:type="pct"/>
            <w:tcBorders>
              <w:top w:val="single" w:sz="4" w:space="0" w:color="auto"/>
              <w:left w:val="single" w:sz="4" w:space="0" w:color="auto"/>
              <w:bottom w:val="single" w:sz="4" w:space="0" w:color="auto"/>
              <w:right w:val="single" w:sz="4" w:space="0" w:color="auto"/>
            </w:tcBorders>
            <w:vAlign w:val="center"/>
            <w:hideMark/>
          </w:tcPr>
          <w:p w14:paraId="26C91A03" w14:textId="77777777" w:rsidR="005D109D" w:rsidRPr="00462F91" w:rsidRDefault="005D109D" w:rsidP="00423D27">
            <w:pPr>
              <w:widowControl w:val="0"/>
              <w:spacing w:after="0" w:line="240" w:lineRule="auto"/>
              <w:rPr>
                <w:color w:val="000000"/>
                <w:kern w:val="2"/>
                <w:sz w:val="20"/>
                <w:szCs w:val="20"/>
              </w:rPr>
            </w:pPr>
            <w:r w:rsidRPr="00462F91">
              <w:rPr>
                <w:kern w:val="2"/>
                <w:sz w:val="20"/>
                <w:szCs w:val="20"/>
              </w:rPr>
              <w:t>Зона инженерной инфраструктуры</w:t>
            </w:r>
          </w:p>
        </w:tc>
        <w:tc>
          <w:tcPr>
            <w:tcW w:w="676" w:type="pct"/>
            <w:tcBorders>
              <w:top w:val="single" w:sz="4" w:space="0" w:color="auto"/>
              <w:left w:val="single" w:sz="4" w:space="0" w:color="auto"/>
              <w:bottom w:val="single" w:sz="4" w:space="0" w:color="auto"/>
              <w:right w:val="single" w:sz="4" w:space="0" w:color="auto"/>
            </w:tcBorders>
            <w:vAlign w:val="center"/>
            <w:hideMark/>
          </w:tcPr>
          <w:p w14:paraId="0BF79B7E" w14:textId="34D8A598" w:rsidR="005D109D" w:rsidRPr="00462F91" w:rsidRDefault="005D109D" w:rsidP="00423D27">
            <w:pPr>
              <w:widowControl w:val="0"/>
              <w:spacing w:after="0" w:line="240" w:lineRule="auto"/>
              <w:jc w:val="center"/>
              <w:rPr>
                <w:color w:val="000000"/>
                <w:kern w:val="2"/>
                <w:sz w:val="20"/>
                <w:szCs w:val="20"/>
              </w:rPr>
            </w:pPr>
            <w:r w:rsidRPr="00462F91">
              <w:rPr>
                <w:color w:val="000000"/>
                <w:kern w:val="2"/>
                <w:sz w:val="20"/>
                <w:szCs w:val="20"/>
              </w:rPr>
              <w:t>5,1</w:t>
            </w:r>
            <w:r w:rsidR="00EC4249">
              <w:rPr>
                <w:color w:val="000000"/>
                <w:kern w:val="2"/>
                <w:sz w:val="20"/>
                <w:szCs w:val="20"/>
              </w:rPr>
              <w:t>8</w:t>
            </w:r>
          </w:p>
        </w:tc>
      </w:tr>
      <w:tr w:rsidR="005D109D" w:rsidRPr="00462F91" w14:paraId="78FB038A" w14:textId="77777777" w:rsidTr="005D109D">
        <w:trPr>
          <w:trHeight w:val="70"/>
          <w:jc w:val="center"/>
        </w:trPr>
        <w:tc>
          <w:tcPr>
            <w:tcW w:w="4324" w:type="pct"/>
            <w:tcBorders>
              <w:top w:val="single" w:sz="4" w:space="0" w:color="auto"/>
              <w:left w:val="single" w:sz="4" w:space="0" w:color="auto"/>
              <w:bottom w:val="single" w:sz="4" w:space="0" w:color="auto"/>
              <w:right w:val="single" w:sz="4" w:space="0" w:color="auto"/>
            </w:tcBorders>
            <w:vAlign w:val="center"/>
            <w:hideMark/>
          </w:tcPr>
          <w:p w14:paraId="7CC78574" w14:textId="77777777" w:rsidR="005D109D" w:rsidRPr="00462F91" w:rsidRDefault="005D109D" w:rsidP="00423D27">
            <w:pPr>
              <w:widowControl w:val="0"/>
              <w:spacing w:after="0" w:line="240" w:lineRule="auto"/>
              <w:rPr>
                <w:color w:val="000000"/>
                <w:kern w:val="2"/>
                <w:sz w:val="20"/>
                <w:szCs w:val="20"/>
              </w:rPr>
            </w:pPr>
            <w:r w:rsidRPr="00462F91">
              <w:rPr>
                <w:color w:val="000000"/>
                <w:kern w:val="2"/>
                <w:sz w:val="20"/>
                <w:szCs w:val="20"/>
              </w:rPr>
              <w:t>Зона транспортной инфраструктуры</w:t>
            </w:r>
          </w:p>
        </w:tc>
        <w:tc>
          <w:tcPr>
            <w:tcW w:w="676" w:type="pct"/>
            <w:tcBorders>
              <w:top w:val="single" w:sz="4" w:space="0" w:color="auto"/>
              <w:left w:val="single" w:sz="4" w:space="0" w:color="auto"/>
              <w:bottom w:val="single" w:sz="4" w:space="0" w:color="auto"/>
              <w:right w:val="single" w:sz="4" w:space="0" w:color="auto"/>
            </w:tcBorders>
            <w:vAlign w:val="center"/>
            <w:hideMark/>
          </w:tcPr>
          <w:p w14:paraId="0D57B658" w14:textId="77777777" w:rsidR="005D109D" w:rsidRPr="00462F91" w:rsidRDefault="005D109D" w:rsidP="00423D27">
            <w:pPr>
              <w:widowControl w:val="0"/>
              <w:spacing w:after="0" w:line="240" w:lineRule="auto"/>
              <w:jc w:val="center"/>
              <w:rPr>
                <w:color w:val="000000"/>
                <w:kern w:val="2"/>
                <w:sz w:val="20"/>
                <w:szCs w:val="20"/>
              </w:rPr>
            </w:pPr>
            <w:r w:rsidRPr="00462F91">
              <w:rPr>
                <w:color w:val="000000"/>
                <w:kern w:val="2"/>
                <w:sz w:val="20"/>
                <w:szCs w:val="20"/>
              </w:rPr>
              <w:t>162,70</w:t>
            </w:r>
          </w:p>
        </w:tc>
      </w:tr>
      <w:tr w:rsidR="005D109D" w:rsidRPr="00462F91" w14:paraId="3189D83F" w14:textId="77777777" w:rsidTr="005D109D">
        <w:trPr>
          <w:trHeight w:val="70"/>
          <w:jc w:val="center"/>
        </w:trPr>
        <w:tc>
          <w:tcPr>
            <w:tcW w:w="4324" w:type="pct"/>
            <w:tcBorders>
              <w:top w:val="single" w:sz="4" w:space="0" w:color="auto"/>
              <w:left w:val="single" w:sz="4" w:space="0" w:color="auto"/>
              <w:bottom w:val="single" w:sz="4" w:space="0" w:color="auto"/>
              <w:right w:val="single" w:sz="4" w:space="0" w:color="auto"/>
            </w:tcBorders>
            <w:vAlign w:val="center"/>
            <w:hideMark/>
          </w:tcPr>
          <w:p w14:paraId="50C3C077" w14:textId="77777777" w:rsidR="005D109D" w:rsidRPr="00462F91" w:rsidRDefault="005D109D" w:rsidP="00423D27">
            <w:pPr>
              <w:widowControl w:val="0"/>
              <w:spacing w:after="0" w:line="240" w:lineRule="auto"/>
              <w:rPr>
                <w:b/>
                <w:bCs/>
                <w:kern w:val="2"/>
                <w:sz w:val="20"/>
                <w:szCs w:val="20"/>
              </w:rPr>
            </w:pPr>
            <w:r w:rsidRPr="00462F91">
              <w:rPr>
                <w:b/>
                <w:bCs/>
                <w:kern w:val="2"/>
                <w:sz w:val="20"/>
                <w:szCs w:val="20"/>
              </w:rPr>
              <w:t>Зона кладбищ</w:t>
            </w:r>
          </w:p>
        </w:tc>
        <w:tc>
          <w:tcPr>
            <w:tcW w:w="676" w:type="pct"/>
            <w:tcBorders>
              <w:top w:val="single" w:sz="4" w:space="0" w:color="auto"/>
              <w:left w:val="single" w:sz="4" w:space="0" w:color="auto"/>
              <w:bottom w:val="single" w:sz="4" w:space="0" w:color="auto"/>
              <w:right w:val="single" w:sz="4" w:space="0" w:color="auto"/>
            </w:tcBorders>
            <w:vAlign w:val="center"/>
            <w:hideMark/>
          </w:tcPr>
          <w:p w14:paraId="00BB6E79" w14:textId="77777777" w:rsidR="005D109D" w:rsidRPr="00462F91" w:rsidRDefault="005D109D" w:rsidP="00423D27">
            <w:pPr>
              <w:widowControl w:val="0"/>
              <w:spacing w:after="0" w:line="240" w:lineRule="auto"/>
              <w:jc w:val="center"/>
              <w:rPr>
                <w:b/>
                <w:bCs/>
                <w:kern w:val="2"/>
                <w:sz w:val="20"/>
                <w:szCs w:val="20"/>
              </w:rPr>
            </w:pPr>
            <w:r w:rsidRPr="00462F91">
              <w:rPr>
                <w:b/>
                <w:bCs/>
                <w:kern w:val="2"/>
                <w:sz w:val="20"/>
                <w:szCs w:val="20"/>
              </w:rPr>
              <w:t>18,21</w:t>
            </w:r>
          </w:p>
        </w:tc>
      </w:tr>
      <w:tr w:rsidR="009A3A88" w:rsidRPr="00462F91" w14:paraId="78CF1AAB" w14:textId="77777777" w:rsidTr="005D109D">
        <w:trPr>
          <w:trHeight w:val="70"/>
          <w:jc w:val="center"/>
        </w:trPr>
        <w:tc>
          <w:tcPr>
            <w:tcW w:w="4324" w:type="pct"/>
            <w:tcBorders>
              <w:top w:val="single" w:sz="4" w:space="0" w:color="auto"/>
              <w:left w:val="single" w:sz="4" w:space="0" w:color="auto"/>
              <w:bottom w:val="single" w:sz="4" w:space="0" w:color="auto"/>
              <w:right w:val="single" w:sz="4" w:space="0" w:color="auto"/>
            </w:tcBorders>
            <w:vAlign w:val="center"/>
          </w:tcPr>
          <w:p w14:paraId="22DCEC5D" w14:textId="6838C93E" w:rsidR="009A3A88" w:rsidRPr="00462F91" w:rsidRDefault="009A3A88" w:rsidP="00423D27">
            <w:pPr>
              <w:widowControl w:val="0"/>
              <w:spacing w:after="0" w:line="240" w:lineRule="auto"/>
              <w:rPr>
                <w:b/>
                <w:bCs/>
                <w:kern w:val="2"/>
                <w:sz w:val="20"/>
                <w:szCs w:val="20"/>
              </w:rPr>
            </w:pPr>
            <w:r>
              <w:rPr>
                <w:b/>
                <w:bCs/>
                <w:kern w:val="2"/>
                <w:sz w:val="20"/>
                <w:szCs w:val="20"/>
              </w:rPr>
              <w:t>Зона режимных территорий</w:t>
            </w:r>
          </w:p>
        </w:tc>
        <w:tc>
          <w:tcPr>
            <w:tcW w:w="676" w:type="pct"/>
            <w:tcBorders>
              <w:top w:val="single" w:sz="4" w:space="0" w:color="auto"/>
              <w:left w:val="single" w:sz="4" w:space="0" w:color="auto"/>
              <w:bottom w:val="single" w:sz="4" w:space="0" w:color="auto"/>
              <w:right w:val="single" w:sz="4" w:space="0" w:color="auto"/>
            </w:tcBorders>
            <w:vAlign w:val="center"/>
          </w:tcPr>
          <w:p w14:paraId="10647452" w14:textId="5EA2AC94" w:rsidR="009A3A88" w:rsidRPr="00462F91" w:rsidRDefault="00EC4249" w:rsidP="00423D27">
            <w:pPr>
              <w:widowControl w:val="0"/>
              <w:spacing w:after="0" w:line="240" w:lineRule="auto"/>
              <w:jc w:val="center"/>
              <w:rPr>
                <w:b/>
                <w:bCs/>
                <w:kern w:val="2"/>
                <w:sz w:val="20"/>
                <w:szCs w:val="20"/>
              </w:rPr>
            </w:pPr>
            <w:r>
              <w:rPr>
                <w:b/>
                <w:bCs/>
                <w:kern w:val="2"/>
                <w:sz w:val="20"/>
                <w:szCs w:val="20"/>
              </w:rPr>
              <w:t>164,20</w:t>
            </w:r>
          </w:p>
        </w:tc>
      </w:tr>
      <w:tr w:rsidR="005D109D" w:rsidRPr="00462F91" w14:paraId="4C8A93A3" w14:textId="77777777" w:rsidTr="005D109D">
        <w:trPr>
          <w:trHeight w:val="70"/>
          <w:jc w:val="center"/>
        </w:trPr>
        <w:tc>
          <w:tcPr>
            <w:tcW w:w="4324" w:type="pct"/>
            <w:tcBorders>
              <w:top w:val="single" w:sz="4" w:space="0" w:color="auto"/>
              <w:left w:val="single" w:sz="4" w:space="0" w:color="auto"/>
              <w:bottom w:val="single" w:sz="4" w:space="0" w:color="auto"/>
              <w:right w:val="single" w:sz="4" w:space="0" w:color="auto"/>
            </w:tcBorders>
            <w:vAlign w:val="center"/>
            <w:hideMark/>
          </w:tcPr>
          <w:p w14:paraId="1CB567A3" w14:textId="77777777" w:rsidR="005D109D" w:rsidRPr="00462F91" w:rsidRDefault="005D109D" w:rsidP="00423D27">
            <w:pPr>
              <w:widowControl w:val="0"/>
              <w:spacing w:after="0" w:line="240" w:lineRule="auto"/>
              <w:rPr>
                <w:b/>
                <w:bCs/>
                <w:kern w:val="2"/>
                <w:sz w:val="20"/>
                <w:szCs w:val="20"/>
              </w:rPr>
            </w:pPr>
            <w:r w:rsidRPr="00462F91">
              <w:rPr>
                <w:b/>
                <w:bCs/>
                <w:kern w:val="2"/>
                <w:sz w:val="20"/>
                <w:szCs w:val="20"/>
              </w:rPr>
              <w:t>ВСЕГО</w:t>
            </w:r>
          </w:p>
        </w:tc>
        <w:tc>
          <w:tcPr>
            <w:tcW w:w="676" w:type="pct"/>
            <w:tcBorders>
              <w:top w:val="single" w:sz="4" w:space="0" w:color="auto"/>
              <w:left w:val="single" w:sz="4" w:space="0" w:color="auto"/>
              <w:bottom w:val="single" w:sz="4" w:space="0" w:color="auto"/>
              <w:right w:val="single" w:sz="4" w:space="0" w:color="auto"/>
            </w:tcBorders>
            <w:vAlign w:val="center"/>
            <w:hideMark/>
          </w:tcPr>
          <w:p w14:paraId="765596E4" w14:textId="59DF8A2E" w:rsidR="005D109D" w:rsidRPr="00462F91" w:rsidRDefault="005D109D" w:rsidP="00423D27">
            <w:pPr>
              <w:widowControl w:val="0"/>
              <w:spacing w:after="0" w:line="240" w:lineRule="auto"/>
              <w:jc w:val="center"/>
              <w:rPr>
                <w:b/>
                <w:bCs/>
                <w:kern w:val="2"/>
                <w:sz w:val="20"/>
                <w:szCs w:val="20"/>
              </w:rPr>
            </w:pPr>
            <w:bookmarkStart w:id="17" w:name="_Hlk137741889"/>
            <w:r w:rsidRPr="00462F91">
              <w:rPr>
                <w:b/>
                <w:bCs/>
                <w:kern w:val="2"/>
                <w:sz w:val="20"/>
                <w:szCs w:val="20"/>
              </w:rPr>
              <w:t>5</w:t>
            </w:r>
            <w:bookmarkEnd w:id="17"/>
            <w:r w:rsidRPr="00462F91">
              <w:rPr>
                <w:b/>
                <w:bCs/>
                <w:kern w:val="2"/>
                <w:sz w:val="20"/>
                <w:szCs w:val="20"/>
              </w:rPr>
              <w:t>374</w:t>
            </w:r>
            <w:r w:rsidR="00EC4249">
              <w:rPr>
                <w:b/>
                <w:bCs/>
                <w:kern w:val="2"/>
                <w:sz w:val="20"/>
                <w:szCs w:val="20"/>
              </w:rPr>
              <w:t>,00</w:t>
            </w:r>
          </w:p>
        </w:tc>
      </w:tr>
    </w:tbl>
    <w:p w14:paraId="254608C7" w14:textId="77777777" w:rsidR="005D109D" w:rsidRPr="00462F91" w:rsidRDefault="005D109D" w:rsidP="005D109D">
      <w:pPr>
        <w:widowControl w:val="0"/>
        <w:spacing w:after="0" w:line="360" w:lineRule="auto"/>
        <w:ind w:left="57" w:firstLine="709"/>
        <w:jc w:val="both"/>
      </w:pPr>
    </w:p>
    <w:p w14:paraId="69F0D997" w14:textId="02FE7955" w:rsidR="005D109D" w:rsidRPr="00462F91" w:rsidRDefault="005D109D" w:rsidP="005D109D">
      <w:pPr>
        <w:widowControl w:val="0"/>
        <w:spacing w:after="0" w:line="360" w:lineRule="auto"/>
        <w:ind w:left="57" w:firstLine="709"/>
        <w:jc w:val="both"/>
      </w:pPr>
      <w:r w:rsidRPr="00462F91">
        <w:lastRenderedPageBreak/>
        <w:t>Общая площадь земель в границах муниципального образования «Рышковский сельсовет» Курского района Курской области составляет 5374 га. Наибольший удельный вес в структуре земельного фонда занимают зоны сельскохозяйственного назначения – 331</w:t>
      </w:r>
      <w:r w:rsidR="00EC4249">
        <w:t>6,99</w:t>
      </w:r>
      <w:r w:rsidRPr="00462F91">
        <w:t xml:space="preserve"> га (61,</w:t>
      </w:r>
      <w:r w:rsidR="00EC4249">
        <w:t>7</w:t>
      </w:r>
      <w:r w:rsidRPr="00462F91">
        <w:t xml:space="preserve"> %).</w:t>
      </w:r>
    </w:p>
    <w:p w14:paraId="18C13125" w14:textId="77777777" w:rsidR="005D109D" w:rsidRPr="00462F91" w:rsidRDefault="005D109D" w:rsidP="005D109D">
      <w:pPr>
        <w:widowControl w:val="0"/>
        <w:spacing w:after="0" w:line="360" w:lineRule="auto"/>
        <w:ind w:left="57" w:firstLine="709"/>
        <w:jc w:val="both"/>
      </w:pPr>
    </w:p>
    <w:p w14:paraId="79361204" w14:textId="6E69EB41" w:rsidR="005D109D" w:rsidRPr="00462F91" w:rsidRDefault="005D109D" w:rsidP="005D109D">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(подраздел «Баланс земель» добавлен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1D00FBEC" w14:textId="77777777" w:rsidR="005D109D" w:rsidRPr="00462F91" w:rsidRDefault="005D109D" w:rsidP="005D109D">
      <w:pPr>
        <w:widowControl w:val="0"/>
        <w:spacing w:after="0" w:line="360" w:lineRule="auto"/>
        <w:ind w:left="57" w:firstLine="709"/>
        <w:jc w:val="both"/>
      </w:pPr>
    </w:p>
    <w:p w14:paraId="2E7828A9" w14:textId="77777777" w:rsidR="00476C7D" w:rsidRPr="00462F91" w:rsidRDefault="00476C7D" w:rsidP="00A35A26">
      <w:pPr>
        <w:pStyle w:val="2"/>
        <w:keepNext w:val="0"/>
        <w:widowControl w:val="0"/>
        <w:spacing w:before="0" w:after="0" w:line="360" w:lineRule="auto"/>
        <w:ind w:left="709" w:firstLine="0"/>
        <w:jc w:val="both"/>
      </w:pPr>
      <w:bookmarkStart w:id="18" w:name="_Toc523074183"/>
      <w:r w:rsidRPr="00462F91">
        <w:rPr>
          <w:rFonts w:ascii="Times New Roman" w:hAnsi="Times New Roman" w:cs="Times New Roman"/>
          <w:i w:val="0"/>
          <w:sz w:val="24"/>
          <w:szCs w:val="24"/>
          <w:lang w:val="ru-RU"/>
        </w:rPr>
        <w:t>2.3. </w:t>
      </w:r>
      <w:r w:rsidRPr="00462F91">
        <w:rPr>
          <w:rFonts w:ascii="Times New Roman" w:hAnsi="Times New Roman" w:cs="Times New Roman"/>
          <w:i w:val="0"/>
          <w:sz w:val="24"/>
          <w:szCs w:val="24"/>
        </w:rPr>
        <w:t>Экономическая база муниципального образования</w:t>
      </w:r>
      <w:r w:rsidRPr="00462F91">
        <w:rPr>
          <w:rFonts w:ascii="Times New Roman" w:hAnsi="Times New Roman" w:cs="Times New Roman"/>
          <w:i w:val="0"/>
          <w:sz w:val="24"/>
          <w:szCs w:val="24"/>
          <w:lang w:val="ru-RU"/>
        </w:rPr>
        <w:t>.</w:t>
      </w:r>
      <w:bookmarkEnd w:id="18"/>
    </w:p>
    <w:p w14:paraId="52BCA3ED" w14:textId="77777777" w:rsidR="00476C7D" w:rsidRPr="00462F91" w:rsidRDefault="00476C7D" w:rsidP="00A35A26">
      <w:pPr>
        <w:widowControl w:val="0"/>
        <w:spacing w:after="0" w:line="360" w:lineRule="auto"/>
        <w:ind w:firstLine="709"/>
        <w:jc w:val="both"/>
      </w:pPr>
      <w:r w:rsidRPr="00462F91">
        <w:rPr>
          <w:b/>
        </w:rPr>
        <w:t>Макроэкономическое окружение.</w:t>
      </w:r>
    </w:p>
    <w:p w14:paraId="29E98E58" w14:textId="56F642FC" w:rsidR="00476C7D" w:rsidRPr="00462F91" w:rsidRDefault="00476C7D" w:rsidP="00A35A26">
      <w:pPr>
        <w:widowControl w:val="0"/>
        <w:shd w:val="clear" w:color="auto" w:fill="FFFFFF"/>
        <w:spacing w:after="0" w:line="360" w:lineRule="auto"/>
        <w:ind w:firstLine="709"/>
        <w:jc w:val="both"/>
      </w:pPr>
      <w:r w:rsidRPr="00462F91">
        <w:t>Курская область расположена в западной части Центрально-Черноз</w:t>
      </w:r>
      <w:r w:rsidR="00A3339E" w:rsidRPr="00462F91">
        <w:t>е</w:t>
      </w:r>
      <w:r w:rsidRPr="00462F91">
        <w:t>много экономического района (ЦЧЭР).</w:t>
      </w:r>
    </w:p>
    <w:p w14:paraId="0006983F" w14:textId="77777777" w:rsidR="00476C7D" w:rsidRPr="00462F91" w:rsidRDefault="00476C7D" w:rsidP="00A35A26">
      <w:pPr>
        <w:widowControl w:val="0"/>
        <w:shd w:val="clear" w:color="auto" w:fill="FFFFFF"/>
        <w:spacing w:after="0" w:line="360" w:lineRule="auto"/>
        <w:ind w:firstLine="709"/>
        <w:jc w:val="both"/>
      </w:pPr>
      <w:r w:rsidRPr="00462F91">
        <w:t>Соседство с развитыми индустриальными районами России (Центральным, Поволжским, Северо-Кавказским) и Украины (</w:t>
      </w:r>
      <w:proofErr w:type="spellStart"/>
      <w:r w:rsidRPr="00462F91">
        <w:t>Донецко</w:t>
      </w:r>
      <w:proofErr w:type="spellEnd"/>
      <w:r w:rsidRPr="00462F91">
        <w:t xml:space="preserve"> - Приднестровским) благоприятно сказывается на его экономическом развитии. Экономико-географическое положение ЦЧЭР одно из самых выгодных в стране. Он граничит с ведущим промышленным районом России – Центральным и удобно расположен по отношению к топливно-энергетическим базам Поволжья, Северного Кавказа, Украины. Из региона вывозятся железная руда, минерально-строительные материалы, черные металлы, хлеб, сахар. Поскольку экономика региона в сильной степени испытывает дефицит энергетических и технологических видов топлива, преобладает ввоз каменного угля, кокса, нефти и нефтепродуктов, а также ввозятся в больших объемах минерально-строительные грузы, минеральные удобрения, черные металлы и т.д.</w:t>
      </w:r>
    </w:p>
    <w:p w14:paraId="180B46F0" w14:textId="77777777" w:rsidR="00476C7D" w:rsidRPr="00462F91" w:rsidRDefault="00476C7D">
      <w:pPr>
        <w:widowControl w:val="0"/>
        <w:shd w:val="clear" w:color="auto" w:fill="FFFFFF"/>
        <w:spacing w:after="0" w:line="360" w:lineRule="auto"/>
        <w:ind w:firstLine="709"/>
        <w:jc w:val="both"/>
      </w:pPr>
      <w:r w:rsidRPr="00462F91">
        <w:t>К ведущим видам промышленного производства в Курской области относятся химическая и нефтехимическая промышленность, машиностроение и металлообработка, а также пищевая промышленность.</w:t>
      </w:r>
    </w:p>
    <w:p w14:paraId="03AD1273" w14:textId="77777777" w:rsidR="00476C7D" w:rsidRPr="00462F91" w:rsidRDefault="00476C7D">
      <w:pPr>
        <w:widowControl w:val="0"/>
        <w:shd w:val="clear" w:color="auto" w:fill="FFFFFF"/>
        <w:spacing w:after="0" w:line="360" w:lineRule="auto"/>
        <w:ind w:firstLine="709"/>
        <w:jc w:val="both"/>
        <w:rPr>
          <w:b/>
          <w:sz w:val="20"/>
          <w:szCs w:val="20"/>
        </w:rPr>
      </w:pPr>
      <w:r w:rsidRPr="00462F91">
        <w:t xml:space="preserve">Курский район характеризуется в системе муниципальных образований Курской области как лидер по развитию промышленности и представляет собой </w:t>
      </w:r>
      <w:proofErr w:type="spellStart"/>
      <w:r w:rsidRPr="00462F91">
        <w:t>полиотраслевую</w:t>
      </w:r>
      <w:proofErr w:type="spellEnd"/>
      <w:r w:rsidRPr="00462F91">
        <w:t xml:space="preserve"> структуру.</w:t>
      </w:r>
    </w:p>
    <w:p w14:paraId="21A97BD2" w14:textId="77777777" w:rsidR="00476C7D" w:rsidRPr="00462F91" w:rsidRDefault="00476C7D">
      <w:pPr>
        <w:spacing w:after="0" w:line="360" w:lineRule="auto"/>
        <w:ind w:firstLine="709"/>
        <w:jc w:val="both"/>
      </w:pPr>
      <w:r w:rsidRPr="00462F91">
        <w:rPr>
          <w:b/>
          <w:lang w:eastAsia="ru-RU"/>
        </w:rPr>
        <w:t>Промышленный и агропромышленный комплекс.</w:t>
      </w:r>
    </w:p>
    <w:p w14:paraId="7DFFF7DA" w14:textId="45704AA1" w:rsidR="00476C7D" w:rsidRPr="00462F91" w:rsidRDefault="007C486A" w:rsidP="007575FC">
      <w:pPr>
        <w:widowControl w:val="0"/>
        <w:spacing w:after="0" w:line="360" w:lineRule="auto"/>
        <w:ind w:firstLine="709"/>
        <w:jc w:val="both"/>
      </w:pPr>
      <w:r w:rsidRPr="00462F91">
        <w:t>Рышковский</w:t>
      </w:r>
      <w:r w:rsidR="00476C7D" w:rsidRPr="00462F91">
        <w:t xml:space="preserve"> сельсовет на протяжении длительного периода сохраняет аграрную специализацию. Главными хозяйствующими субъектами </w:t>
      </w:r>
      <w:proofErr w:type="spellStart"/>
      <w:r w:rsidRPr="00462F91">
        <w:t>Рышковского</w:t>
      </w:r>
      <w:proofErr w:type="spellEnd"/>
      <w:r w:rsidR="00476C7D" w:rsidRPr="00462F91">
        <w:t xml:space="preserve"> сельсовета являются </w:t>
      </w:r>
      <w:r w:rsidR="005D109D" w:rsidRPr="00462F91">
        <w:t>сельскохозяйственные производственные кооперативы</w:t>
      </w:r>
      <w:r w:rsidR="00476C7D" w:rsidRPr="00462F91">
        <w:t xml:space="preserve">, </w:t>
      </w:r>
      <w:r w:rsidR="005D109D" w:rsidRPr="00462F91">
        <w:t>крестьянское фермерское хозяйство</w:t>
      </w:r>
      <w:r w:rsidR="00476C7D" w:rsidRPr="00462F91">
        <w:t>. Благоприятные природные условия и хорошее транспортное положение создают все предпосылки для дальнейшего развития сельского хозяйства сельсовета.</w:t>
      </w:r>
    </w:p>
    <w:p w14:paraId="222EDDD5" w14:textId="77777777" w:rsidR="005D109D" w:rsidRPr="00462F91" w:rsidRDefault="005D109D" w:rsidP="007575FC">
      <w:pPr>
        <w:widowControl w:val="0"/>
        <w:spacing w:after="0" w:line="360" w:lineRule="auto"/>
        <w:ind w:firstLine="709"/>
        <w:jc w:val="both"/>
      </w:pPr>
    </w:p>
    <w:p w14:paraId="03B2622E" w14:textId="09A700F4" w:rsidR="005D109D" w:rsidRPr="00462F91" w:rsidRDefault="005D109D" w:rsidP="005D109D">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lastRenderedPageBreak/>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6DC917A5" w14:textId="77777777" w:rsidR="005D109D" w:rsidRPr="00462F91" w:rsidRDefault="005D109D" w:rsidP="007575FC">
      <w:pPr>
        <w:widowControl w:val="0"/>
        <w:spacing w:after="0" w:line="360" w:lineRule="auto"/>
        <w:ind w:firstLine="709"/>
        <w:jc w:val="both"/>
        <w:rPr>
          <w:b/>
          <w:lang w:eastAsia="ru-RU"/>
        </w:rPr>
      </w:pPr>
    </w:p>
    <w:p w14:paraId="5FD468A5" w14:textId="77777777" w:rsidR="00476C7D" w:rsidRPr="00462F91" w:rsidRDefault="00476C7D" w:rsidP="007575FC">
      <w:pPr>
        <w:widowControl w:val="0"/>
        <w:spacing w:after="0" w:line="360" w:lineRule="auto"/>
        <w:ind w:firstLine="709"/>
        <w:jc w:val="both"/>
        <w:rPr>
          <w:lang w:bidi="en-US"/>
        </w:rPr>
      </w:pPr>
      <w:r w:rsidRPr="00462F91">
        <w:rPr>
          <w:b/>
          <w:lang w:eastAsia="ru-RU"/>
        </w:rPr>
        <w:t xml:space="preserve">Генеральным планом на первую очередь строительства </w:t>
      </w:r>
      <w:r w:rsidRPr="00462F91">
        <w:rPr>
          <w:lang w:eastAsia="ru-RU"/>
        </w:rPr>
        <w:t>предусматриваются:</w:t>
      </w:r>
    </w:p>
    <w:p w14:paraId="72BF64EB" w14:textId="77777777" w:rsidR="00476C7D" w:rsidRPr="00462F91" w:rsidRDefault="00476C7D" w:rsidP="007575FC">
      <w:pPr>
        <w:pStyle w:val="ListParagraph1"/>
        <w:widowControl w:val="0"/>
        <w:spacing w:after="0" w:line="360" w:lineRule="auto"/>
        <w:ind w:left="0" w:firstLine="709"/>
        <w:jc w:val="both"/>
        <w:rPr>
          <w:lang w:bidi="en-US"/>
        </w:rPr>
      </w:pPr>
      <w:r w:rsidRPr="00462F91">
        <w:rPr>
          <w:lang w:bidi="en-US"/>
        </w:rPr>
        <w:t>- выделение в качестве инвестиционных площадок для развития малого и среднего предпринимательства недействующих, фактически заброшенных промышленных сельхоз площадок.</w:t>
      </w:r>
    </w:p>
    <w:p w14:paraId="338F898D" w14:textId="57501B10" w:rsidR="00476C7D" w:rsidRPr="00462F91" w:rsidRDefault="00476C7D" w:rsidP="007575FC">
      <w:pPr>
        <w:widowControl w:val="0"/>
        <w:tabs>
          <w:tab w:val="left" w:pos="480"/>
        </w:tabs>
        <w:spacing w:after="0" w:line="360" w:lineRule="auto"/>
        <w:ind w:firstLine="482"/>
        <w:jc w:val="both"/>
        <w:rPr>
          <w:rFonts w:eastAsia="Times New Roman"/>
          <w:lang w:bidi="en-US"/>
        </w:rPr>
      </w:pPr>
      <w:r w:rsidRPr="00462F91">
        <w:rPr>
          <w:rFonts w:eastAsia="Times New Roman"/>
          <w:lang w:bidi="en-US"/>
        </w:rPr>
        <w:t>Для поддержания личных подсобных хозяйств важно обеспечение транспортной доступности ко всем насел</w:t>
      </w:r>
      <w:r w:rsidR="00A3339E" w:rsidRPr="00462F91">
        <w:rPr>
          <w:rFonts w:eastAsia="Times New Roman"/>
          <w:lang w:bidi="en-US"/>
        </w:rPr>
        <w:t>е</w:t>
      </w:r>
      <w:r w:rsidRPr="00462F91">
        <w:rPr>
          <w:rFonts w:eastAsia="Times New Roman"/>
          <w:lang w:bidi="en-US"/>
        </w:rPr>
        <w:t>нным пунктам сельсовета, а также развитие заготовительной сети.</w:t>
      </w:r>
    </w:p>
    <w:p w14:paraId="249CBB91" w14:textId="77777777" w:rsidR="00476C7D" w:rsidRPr="00462F91" w:rsidRDefault="00476C7D" w:rsidP="007575FC">
      <w:pPr>
        <w:widowControl w:val="0"/>
        <w:spacing w:after="0" w:line="360" w:lineRule="auto"/>
        <w:ind w:firstLine="482"/>
        <w:jc w:val="both"/>
        <w:rPr>
          <w:rFonts w:eastAsia="Times New Roman"/>
          <w:lang w:bidi="en-US"/>
        </w:rPr>
      </w:pPr>
      <w:r w:rsidRPr="00462F91">
        <w:rPr>
          <w:b/>
          <w:lang w:eastAsia="ru-RU"/>
        </w:rPr>
        <w:t>Развитие промышленности.</w:t>
      </w:r>
    </w:p>
    <w:p w14:paraId="2BD47F3F" w14:textId="3813EE4D" w:rsidR="00476C7D" w:rsidRPr="00462F91" w:rsidRDefault="00476C7D" w:rsidP="007575FC">
      <w:pPr>
        <w:widowControl w:val="0"/>
        <w:spacing w:after="0" w:line="360" w:lineRule="auto"/>
        <w:ind w:firstLine="482"/>
        <w:jc w:val="both"/>
      </w:pPr>
      <w:r w:rsidRPr="00462F91">
        <w:rPr>
          <w:rFonts w:eastAsia="Times New Roman"/>
          <w:lang w:bidi="en-US"/>
        </w:rPr>
        <w:t xml:space="preserve">Одной из важнейших отраслей в реальном секторе экономики является промышленность, которая формирует социально-экономический потенциал сельсовета. В ней занята большая часть экономически активного населения сельсовета. Современный уровень развития промышленности вполне соответствует потенциалу района. Перспективы развития промышленности связаны с территориальной близостью сельсовета к областному центру. </w:t>
      </w:r>
      <w:r w:rsidRPr="00462F91">
        <w:t xml:space="preserve">Восстановление и развитие производственного потенциала территории планируется посредством привлечения финансовых вложений местных инвесторов, а также инвесторов из других субъектов </w:t>
      </w:r>
      <w:r w:rsidR="005D109D" w:rsidRPr="00462F91">
        <w:t>Российской Федерации</w:t>
      </w:r>
      <w:r w:rsidRPr="00462F91">
        <w:t xml:space="preserve">. </w:t>
      </w:r>
    </w:p>
    <w:p w14:paraId="6D94FBC0" w14:textId="77777777" w:rsidR="005D109D" w:rsidRPr="00462F91" w:rsidRDefault="005D109D" w:rsidP="007575FC">
      <w:pPr>
        <w:widowControl w:val="0"/>
        <w:spacing w:after="0" w:line="360" w:lineRule="auto"/>
        <w:ind w:firstLine="482"/>
        <w:jc w:val="both"/>
      </w:pPr>
    </w:p>
    <w:p w14:paraId="78E24502" w14:textId="291D1C5E" w:rsidR="005D109D" w:rsidRPr="00462F91" w:rsidRDefault="005D109D" w:rsidP="005D109D">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5DA126C9" w14:textId="77777777" w:rsidR="005D109D" w:rsidRPr="00462F91" w:rsidRDefault="005D109D" w:rsidP="007575FC">
      <w:pPr>
        <w:widowControl w:val="0"/>
        <w:spacing w:after="0" w:line="360" w:lineRule="auto"/>
        <w:ind w:firstLine="482"/>
        <w:jc w:val="both"/>
        <w:rPr>
          <w:b/>
          <w:lang w:eastAsia="ru-RU"/>
        </w:rPr>
      </w:pPr>
    </w:p>
    <w:p w14:paraId="12225800" w14:textId="77777777" w:rsidR="00476C7D" w:rsidRPr="00462F91" w:rsidRDefault="00476C7D" w:rsidP="007575FC">
      <w:pPr>
        <w:widowControl w:val="0"/>
        <w:spacing w:after="0" w:line="360" w:lineRule="auto"/>
        <w:ind w:firstLine="709"/>
        <w:jc w:val="both"/>
      </w:pPr>
      <w:r w:rsidRPr="00462F91">
        <w:rPr>
          <w:b/>
          <w:lang w:eastAsia="ru-RU"/>
        </w:rPr>
        <w:t>Генеральным планом на первую очередь строительства предусматриваются следующие мероприятия:</w:t>
      </w:r>
    </w:p>
    <w:p w14:paraId="4A96AFBF" w14:textId="52E546D6" w:rsidR="00476C7D" w:rsidRPr="00462F91" w:rsidRDefault="00476C7D">
      <w:pPr>
        <w:spacing w:after="0" w:line="360" w:lineRule="auto"/>
        <w:ind w:firstLine="709"/>
        <w:jc w:val="both"/>
      </w:pPr>
      <w:r w:rsidRPr="00462F91">
        <w:t xml:space="preserve">- разработать мероприятия по выделению земельных участков под строительства промышленных предприятий, предложенного в </w:t>
      </w:r>
      <w:r w:rsidR="00D11D78" w:rsidRPr="00462F91">
        <w:t>Схеме территориального планирования Курского района Курской области</w:t>
      </w:r>
      <w:r w:rsidRPr="00462F91">
        <w:t>.</w:t>
      </w:r>
    </w:p>
    <w:p w14:paraId="40DB6C9D" w14:textId="77777777" w:rsidR="00D11D78" w:rsidRPr="00462F91" w:rsidRDefault="00D11D78">
      <w:pPr>
        <w:spacing w:after="0" w:line="360" w:lineRule="auto"/>
        <w:ind w:firstLine="709"/>
        <w:jc w:val="both"/>
      </w:pPr>
    </w:p>
    <w:p w14:paraId="1CFAEDEB" w14:textId="1B925AE1" w:rsidR="00D11D78" w:rsidRPr="00462F91" w:rsidRDefault="00D11D78" w:rsidP="00D11D78">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11E75EBC" w14:textId="77777777" w:rsidR="00D11D78" w:rsidRPr="00462F91" w:rsidRDefault="00D11D78">
      <w:pPr>
        <w:spacing w:after="0" w:line="360" w:lineRule="auto"/>
        <w:ind w:firstLine="709"/>
        <w:jc w:val="both"/>
        <w:rPr>
          <w:b/>
          <w:lang w:eastAsia="ru-RU"/>
        </w:rPr>
      </w:pPr>
    </w:p>
    <w:p w14:paraId="11E111A0" w14:textId="77777777" w:rsidR="00476C7D" w:rsidRPr="00462F91" w:rsidRDefault="00476C7D" w:rsidP="00336D95">
      <w:pPr>
        <w:widowControl w:val="0"/>
        <w:spacing w:after="0" w:line="360" w:lineRule="auto"/>
        <w:ind w:firstLine="709"/>
        <w:jc w:val="both"/>
        <w:rPr>
          <w:bCs/>
          <w:iCs/>
          <w:lang w:eastAsia="ru-RU"/>
        </w:rPr>
      </w:pPr>
      <w:r w:rsidRPr="00462F91">
        <w:rPr>
          <w:b/>
          <w:lang w:eastAsia="ru-RU"/>
        </w:rPr>
        <w:t>Развитие малого и среднего предпринимательства.</w:t>
      </w:r>
    </w:p>
    <w:p w14:paraId="026DD56F" w14:textId="77777777" w:rsidR="00476C7D" w:rsidRPr="00462F91" w:rsidRDefault="00476C7D" w:rsidP="00336D95">
      <w:pPr>
        <w:widowControl w:val="0"/>
        <w:spacing w:after="0" w:line="360" w:lineRule="auto"/>
        <w:ind w:firstLine="709"/>
        <w:jc w:val="both"/>
        <w:rPr>
          <w:bCs/>
          <w:iCs/>
          <w:lang w:eastAsia="ru-RU"/>
        </w:rPr>
      </w:pPr>
      <w:r w:rsidRPr="00462F91">
        <w:rPr>
          <w:bCs/>
          <w:iCs/>
          <w:lang w:eastAsia="ru-RU"/>
        </w:rPr>
        <w:t xml:space="preserve">В </w:t>
      </w:r>
      <w:proofErr w:type="spellStart"/>
      <w:r w:rsidR="007575FC" w:rsidRPr="00462F91">
        <w:rPr>
          <w:lang w:eastAsia="ru-RU"/>
        </w:rPr>
        <w:t>Рышковском</w:t>
      </w:r>
      <w:proofErr w:type="spellEnd"/>
      <w:r w:rsidRPr="00462F91">
        <w:rPr>
          <w:lang w:eastAsia="ru-RU"/>
        </w:rPr>
        <w:t xml:space="preserve"> сельсовете</w:t>
      </w:r>
      <w:r w:rsidRPr="00462F91">
        <w:rPr>
          <w:bCs/>
          <w:iCs/>
          <w:lang w:eastAsia="ru-RU"/>
        </w:rPr>
        <w:t xml:space="preserve"> имеются все предпосылки для развития малых и средних форм предпринимательства. </w:t>
      </w:r>
    </w:p>
    <w:p w14:paraId="4AA1C08A" w14:textId="77777777" w:rsidR="00476C7D" w:rsidRPr="00462F91" w:rsidRDefault="00476C7D" w:rsidP="00336D95">
      <w:pPr>
        <w:widowControl w:val="0"/>
        <w:spacing w:after="0" w:line="360" w:lineRule="auto"/>
        <w:ind w:firstLine="709"/>
        <w:jc w:val="both"/>
        <w:rPr>
          <w:bCs/>
          <w:iCs/>
          <w:lang w:eastAsia="ru-RU"/>
        </w:rPr>
      </w:pPr>
      <w:r w:rsidRPr="00462F91">
        <w:rPr>
          <w:bCs/>
          <w:iCs/>
          <w:lang w:eastAsia="ru-RU"/>
        </w:rPr>
        <w:t xml:space="preserve">Основными принципами развития малого и среднего бизнеса должны стать: </w:t>
      </w:r>
    </w:p>
    <w:p w14:paraId="3A645756" w14:textId="77777777" w:rsidR="00476C7D" w:rsidRPr="00462F91" w:rsidRDefault="00476C7D" w:rsidP="00336D95">
      <w:pPr>
        <w:widowControl w:val="0"/>
        <w:spacing w:after="0" w:line="360" w:lineRule="auto"/>
        <w:ind w:firstLine="709"/>
        <w:jc w:val="both"/>
        <w:rPr>
          <w:bCs/>
          <w:iCs/>
          <w:lang w:eastAsia="ru-RU"/>
        </w:rPr>
      </w:pPr>
      <w:r w:rsidRPr="00462F91">
        <w:rPr>
          <w:bCs/>
          <w:iCs/>
          <w:lang w:eastAsia="ru-RU"/>
        </w:rPr>
        <w:t>- комплексность – обеспечение полного спектра услуг для малых предприятий;</w:t>
      </w:r>
    </w:p>
    <w:p w14:paraId="3677499F" w14:textId="77777777" w:rsidR="00476C7D" w:rsidRPr="00462F91" w:rsidRDefault="00476C7D" w:rsidP="00336D95">
      <w:pPr>
        <w:widowControl w:val="0"/>
        <w:spacing w:after="0" w:line="360" w:lineRule="auto"/>
        <w:ind w:firstLine="709"/>
        <w:jc w:val="both"/>
        <w:rPr>
          <w:bCs/>
          <w:iCs/>
          <w:lang w:eastAsia="ru-RU"/>
        </w:rPr>
      </w:pPr>
      <w:r w:rsidRPr="00462F91">
        <w:rPr>
          <w:bCs/>
          <w:iCs/>
          <w:lang w:eastAsia="ru-RU"/>
        </w:rPr>
        <w:lastRenderedPageBreak/>
        <w:t>- системность – обеспечение функциональной взаимосвязи всех элементов инфраструктуры малого бизнеса;</w:t>
      </w:r>
    </w:p>
    <w:p w14:paraId="19502843" w14:textId="77777777" w:rsidR="00476C7D" w:rsidRPr="00462F91" w:rsidRDefault="00476C7D" w:rsidP="00336D95">
      <w:pPr>
        <w:widowControl w:val="0"/>
        <w:spacing w:after="0" w:line="360" w:lineRule="auto"/>
        <w:ind w:firstLine="709"/>
        <w:jc w:val="both"/>
        <w:rPr>
          <w:bCs/>
          <w:iCs/>
          <w:lang w:eastAsia="ru-RU"/>
        </w:rPr>
      </w:pPr>
      <w:r w:rsidRPr="00462F91">
        <w:rPr>
          <w:bCs/>
          <w:iCs/>
          <w:lang w:eastAsia="ru-RU"/>
        </w:rPr>
        <w:t>- </w:t>
      </w:r>
      <w:proofErr w:type="spellStart"/>
      <w:r w:rsidRPr="00462F91">
        <w:rPr>
          <w:bCs/>
          <w:iCs/>
          <w:lang w:eastAsia="ru-RU"/>
        </w:rPr>
        <w:t>конкурсность</w:t>
      </w:r>
      <w:proofErr w:type="spellEnd"/>
      <w:r w:rsidRPr="00462F91">
        <w:rPr>
          <w:bCs/>
          <w:iCs/>
          <w:lang w:eastAsia="ru-RU"/>
        </w:rPr>
        <w:t xml:space="preserve"> – обеспечение равных прав и возможностей малых предприятий при получении поддержки и государственных заказов;</w:t>
      </w:r>
    </w:p>
    <w:p w14:paraId="33256177" w14:textId="77777777" w:rsidR="00476C7D" w:rsidRPr="00462F91" w:rsidRDefault="00476C7D" w:rsidP="00336D95">
      <w:pPr>
        <w:widowControl w:val="0"/>
        <w:spacing w:after="0" w:line="360" w:lineRule="auto"/>
        <w:ind w:firstLine="709"/>
        <w:jc w:val="both"/>
        <w:rPr>
          <w:bCs/>
          <w:iCs/>
          <w:lang w:eastAsia="ru-RU"/>
        </w:rPr>
      </w:pPr>
      <w:r w:rsidRPr="00462F91">
        <w:rPr>
          <w:bCs/>
          <w:iCs/>
          <w:lang w:eastAsia="ru-RU"/>
        </w:rPr>
        <w:t>- гласность – наличие полной и доступной информации о политике в сфере малого предпринимательства;</w:t>
      </w:r>
    </w:p>
    <w:p w14:paraId="3C18E4E0" w14:textId="77777777" w:rsidR="00476C7D" w:rsidRPr="00462F91" w:rsidRDefault="00476C7D">
      <w:pPr>
        <w:spacing w:after="0" w:line="360" w:lineRule="auto"/>
        <w:ind w:firstLine="709"/>
        <w:jc w:val="both"/>
        <w:rPr>
          <w:bCs/>
          <w:iCs/>
          <w:lang w:eastAsia="ru-RU"/>
        </w:rPr>
      </w:pPr>
      <w:r w:rsidRPr="00462F91">
        <w:rPr>
          <w:bCs/>
          <w:iCs/>
          <w:lang w:eastAsia="ru-RU"/>
        </w:rPr>
        <w:t xml:space="preserve">- делегирование функций – обеспечение участия общественных объединений и союзов в решении проблем малого бизнеса. </w:t>
      </w:r>
    </w:p>
    <w:p w14:paraId="22114CA1" w14:textId="77777777" w:rsidR="00476C7D" w:rsidRPr="00462F91" w:rsidRDefault="00476C7D">
      <w:pPr>
        <w:pStyle w:val="18"/>
        <w:spacing w:after="0" w:line="360" w:lineRule="auto"/>
        <w:rPr>
          <w:rFonts w:eastAsia="Times New Roman"/>
          <w:sz w:val="20"/>
          <w:szCs w:val="20"/>
          <w:lang w:eastAsia="ru-RU"/>
        </w:rPr>
      </w:pPr>
      <w:r w:rsidRPr="00462F91">
        <w:rPr>
          <w:color w:val="auto"/>
        </w:rPr>
        <w:t>Таблица. Задачи и мероприятия по развитию и поддержки малого предпринимательства.</w:t>
      </w:r>
    </w:p>
    <w:tbl>
      <w:tblPr>
        <w:tblW w:w="0" w:type="auto"/>
        <w:tblInd w:w="-5" w:type="dxa"/>
        <w:tblLayout w:type="fixed"/>
        <w:tblLook w:val="0000" w:firstRow="0" w:lastRow="0" w:firstColumn="0" w:lastColumn="0" w:noHBand="0" w:noVBand="0"/>
      </w:tblPr>
      <w:tblGrid>
        <w:gridCol w:w="627"/>
        <w:gridCol w:w="2883"/>
        <w:gridCol w:w="5827"/>
      </w:tblGrid>
      <w:tr w:rsidR="00476C7D" w:rsidRPr="00462F91" w14:paraId="1FA2A754" w14:textId="77777777">
        <w:tc>
          <w:tcPr>
            <w:tcW w:w="627" w:type="dxa"/>
            <w:tcBorders>
              <w:top w:val="single" w:sz="4" w:space="0" w:color="000000"/>
              <w:left w:val="single" w:sz="4" w:space="0" w:color="000000"/>
              <w:bottom w:val="single" w:sz="4" w:space="0" w:color="000000"/>
            </w:tcBorders>
            <w:shd w:val="clear" w:color="auto" w:fill="auto"/>
            <w:vAlign w:val="center"/>
          </w:tcPr>
          <w:p w14:paraId="0CB57B82" w14:textId="77777777" w:rsidR="00476C7D" w:rsidRPr="00462F91" w:rsidRDefault="00476C7D">
            <w:pPr>
              <w:spacing w:after="0" w:line="240" w:lineRule="auto"/>
              <w:jc w:val="center"/>
              <w:rPr>
                <w:b/>
                <w:bCs/>
                <w:sz w:val="20"/>
                <w:szCs w:val="20"/>
                <w:lang w:eastAsia="ru-RU"/>
              </w:rPr>
            </w:pPr>
            <w:r w:rsidRPr="00462F91">
              <w:rPr>
                <w:rFonts w:eastAsia="Times New Roman"/>
                <w:b/>
                <w:bCs/>
                <w:sz w:val="20"/>
                <w:szCs w:val="20"/>
                <w:lang w:eastAsia="ru-RU"/>
              </w:rPr>
              <w:t>№</w:t>
            </w:r>
          </w:p>
          <w:p w14:paraId="294FD47D" w14:textId="77777777" w:rsidR="00476C7D" w:rsidRPr="00462F91" w:rsidRDefault="00476C7D">
            <w:pPr>
              <w:spacing w:after="0" w:line="240" w:lineRule="auto"/>
              <w:jc w:val="center"/>
              <w:rPr>
                <w:b/>
                <w:bCs/>
                <w:sz w:val="20"/>
                <w:szCs w:val="20"/>
                <w:lang w:eastAsia="ru-RU"/>
              </w:rPr>
            </w:pPr>
            <w:r w:rsidRPr="00462F91">
              <w:rPr>
                <w:b/>
                <w:bCs/>
                <w:sz w:val="20"/>
                <w:szCs w:val="20"/>
                <w:lang w:eastAsia="ru-RU"/>
              </w:rPr>
              <w:t>п/п</w:t>
            </w:r>
          </w:p>
        </w:tc>
        <w:tc>
          <w:tcPr>
            <w:tcW w:w="2883" w:type="dxa"/>
            <w:tcBorders>
              <w:top w:val="single" w:sz="4" w:space="0" w:color="000000"/>
              <w:left w:val="single" w:sz="4" w:space="0" w:color="000000"/>
              <w:bottom w:val="single" w:sz="4" w:space="0" w:color="000000"/>
            </w:tcBorders>
            <w:shd w:val="clear" w:color="auto" w:fill="auto"/>
            <w:vAlign w:val="center"/>
          </w:tcPr>
          <w:p w14:paraId="769783F7" w14:textId="77777777" w:rsidR="00476C7D" w:rsidRPr="00462F91" w:rsidRDefault="00476C7D">
            <w:pPr>
              <w:spacing w:after="0" w:line="240" w:lineRule="auto"/>
              <w:jc w:val="center"/>
              <w:rPr>
                <w:b/>
                <w:bCs/>
                <w:sz w:val="20"/>
                <w:szCs w:val="20"/>
                <w:lang w:eastAsia="ru-RU"/>
              </w:rPr>
            </w:pPr>
            <w:r w:rsidRPr="00462F91">
              <w:rPr>
                <w:b/>
                <w:bCs/>
                <w:sz w:val="20"/>
                <w:szCs w:val="20"/>
                <w:lang w:eastAsia="ru-RU"/>
              </w:rPr>
              <w:t>Задачи</w:t>
            </w:r>
          </w:p>
        </w:tc>
        <w:tc>
          <w:tcPr>
            <w:tcW w:w="5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EA2A7" w14:textId="77777777" w:rsidR="00476C7D" w:rsidRPr="00462F91" w:rsidRDefault="00476C7D">
            <w:pPr>
              <w:spacing w:after="0" w:line="240" w:lineRule="auto"/>
              <w:jc w:val="center"/>
            </w:pPr>
            <w:r w:rsidRPr="00462F91">
              <w:rPr>
                <w:b/>
                <w:bCs/>
                <w:sz w:val="20"/>
                <w:szCs w:val="20"/>
                <w:lang w:eastAsia="ru-RU"/>
              </w:rPr>
              <w:t>Мероприятия</w:t>
            </w:r>
          </w:p>
        </w:tc>
      </w:tr>
      <w:tr w:rsidR="00476C7D" w:rsidRPr="00462F91" w14:paraId="12FCC2F8" w14:textId="77777777">
        <w:tc>
          <w:tcPr>
            <w:tcW w:w="627" w:type="dxa"/>
            <w:tcBorders>
              <w:top w:val="single" w:sz="4" w:space="0" w:color="000000"/>
              <w:left w:val="single" w:sz="4" w:space="0" w:color="000000"/>
              <w:bottom w:val="single" w:sz="4" w:space="0" w:color="000000"/>
            </w:tcBorders>
            <w:shd w:val="clear" w:color="auto" w:fill="auto"/>
            <w:vAlign w:val="center"/>
          </w:tcPr>
          <w:p w14:paraId="3DFA0002" w14:textId="77777777" w:rsidR="00476C7D" w:rsidRPr="00462F91" w:rsidRDefault="00476C7D">
            <w:pPr>
              <w:spacing w:after="0" w:line="240" w:lineRule="auto"/>
              <w:jc w:val="center"/>
              <w:rPr>
                <w:b/>
                <w:sz w:val="20"/>
                <w:szCs w:val="20"/>
                <w:lang w:eastAsia="ru-RU"/>
              </w:rPr>
            </w:pPr>
            <w:r w:rsidRPr="00462F91">
              <w:rPr>
                <w:b/>
                <w:bCs/>
                <w:sz w:val="20"/>
                <w:szCs w:val="20"/>
                <w:lang w:eastAsia="ru-RU"/>
              </w:rPr>
              <w:t>1</w:t>
            </w:r>
          </w:p>
        </w:tc>
        <w:tc>
          <w:tcPr>
            <w:tcW w:w="2883" w:type="dxa"/>
            <w:tcBorders>
              <w:top w:val="single" w:sz="4" w:space="0" w:color="000000"/>
              <w:left w:val="single" w:sz="4" w:space="0" w:color="000000"/>
              <w:bottom w:val="single" w:sz="4" w:space="0" w:color="000000"/>
            </w:tcBorders>
            <w:shd w:val="clear" w:color="auto" w:fill="auto"/>
            <w:vAlign w:val="center"/>
          </w:tcPr>
          <w:p w14:paraId="3ADF12EF" w14:textId="77777777" w:rsidR="00476C7D" w:rsidRPr="00462F91" w:rsidRDefault="00476C7D">
            <w:pPr>
              <w:spacing w:after="0" w:line="240" w:lineRule="auto"/>
              <w:jc w:val="center"/>
              <w:rPr>
                <w:bCs/>
                <w:sz w:val="20"/>
                <w:szCs w:val="20"/>
                <w:lang w:eastAsia="ru-RU"/>
              </w:rPr>
            </w:pPr>
            <w:r w:rsidRPr="00462F91">
              <w:rPr>
                <w:b/>
                <w:sz w:val="20"/>
                <w:szCs w:val="20"/>
                <w:lang w:eastAsia="ru-RU"/>
              </w:rPr>
              <w:t>Совершенствование нормативно-правовой базы и инфраструктуры поддержки малого бизнеса</w:t>
            </w:r>
          </w:p>
          <w:p w14:paraId="1AE63C3C" w14:textId="77777777" w:rsidR="00476C7D" w:rsidRPr="00462F91" w:rsidRDefault="00476C7D">
            <w:pPr>
              <w:spacing w:after="0" w:line="240" w:lineRule="auto"/>
              <w:jc w:val="center"/>
              <w:rPr>
                <w:bCs/>
                <w:sz w:val="20"/>
                <w:szCs w:val="20"/>
                <w:lang w:eastAsia="ru-RU"/>
              </w:rPr>
            </w:pPr>
          </w:p>
        </w:tc>
        <w:tc>
          <w:tcPr>
            <w:tcW w:w="5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1825F" w14:textId="77777777" w:rsidR="00476C7D" w:rsidRPr="00462F91" w:rsidRDefault="00476C7D">
            <w:pPr>
              <w:tabs>
                <w:tab w:val="left" w:pos="367"/>
              </w:tabs>
              <w:spacing w:after="0" w:line="240" w:lineRule="auto"/>
              <w:jc w:val="both"/>
              <w:rPr>
                <w:sz w:val="20"/>
                <w:szCs w:val="20"/>
                <w:lang w:eastAsia="ru-RU"/>
              </w:rPr>
            </w:pPr>
            <w:r w:rsidRPr="00462F91">
              <w:rPr>
                <w:sz w:val="20"/>
                <w:szCs w:val="20"/>
                <w:lang w:eastAsia="ru-RU"/>
              </w:rPr>
              <w:t>1 Формирование правовой среды, обеспечивающей беспрепятственное развитие малого предпринимательства:</w:t>
            </w:r>
          </w:p>
          <w:p w14:paraId="08132F50" w14:textId="77777777" w:rsidR="00476C7D" w:rsidRPr="00462F91" w:rsidRDefault="00476C7D">
            <w:pPr>
              <w:tabs>
                <w:tab w:val="left" w:pos="2276"/>
              </w:tabs>
              <w:spacing w:after="0" w:line="240" w:lineRule="auto"/>
              <w:jc w:val="both"/>
              <w:rPr>
                <w:sz w:val="20"/>
                <w:szCs w:val="20"/>
                <w:lang w:eastAsia="ru-RU"/>
              </w:rPr>
            </w:pPr>
            <w:r w:rsidRPr="00462F91">
              <w:rPr>
                <w:sz w:val="20"/>
                <w:szCs w:val="20"/>
                <w:lang w:eastAsia="ru-RU"/>
              </w:rPr>
              <w:t>- подготовить нормативные правовые акты в сфере малого предпринимательства;</w:t>
            </w:r>
          </w:p>
          <w:p w14:paraId="630AB766" w14:textId="77777777" w:rsidR="00476C7D" w:rsidRPr="00462F91" w:rsidRDefault="00476C7D">
            <w:pPr>
              <w:tabs>
                <w:tab w:val="left" w:pos="2276"/>
              </w:tabs>
              <w:spacing w:after="0" w:line="240" w:lineRule="auto"/>
              <w:jc w:val="both"/>
              <w:rPr>
                <w:sz w:val="20"/>
                <w:szCs w:val="20"/>
                <w:lang w:eastAsia="ru-RU"/>
              </w:rPr>
            </w:pPr>
            <w:r w:rsidRPr="00462F91">
              <w:rPr>
                <w:sz w:val="20"/>
                <w:szCs w:val="20"/>
                <w:lang w:eastAsia="ru-RU"/>
              </w:rPr>
              <w:t>- содействовать разработке программ поддержки малого предпринимательства;</w:t>
            </w:r>
          </w:p>
          <w:p w14:paraId="2D2AABC2" w14:textId="77777777" w:rsidR="00476C7D" w:rsidRPr="00462F91" w:rsidRDefault="00476C7D">
            <w:pPr>
              <w:tabs>
                <w:tab w:val="left" w:pos="2276"/>
              </w:tabs>
              <w:spacing w:after="0" w:line="240" w:lineRule="auto"/>
              <w:jc w:val="both"/>
              <w:rPr>
                <w:sz w:val="20"/>
                <w:szCs w:val="20"/>
                <w:lang w:eastAsia="ru-RU"/>
              </w:rPr>
            </w:pPr>
            <w:r w:rsidRPr="00462F91">
              <w:rPr>
                <w:sz w:val="20"/>
                <w:szCs w:val="20"/>
                <w:lang w:eastAsia="ru-RU"/>
              </w:rPr>
              <w:t>- развивать объекты инфраструктуры;</w:t>
            </w:r>
          </w:p>
          <w:p w14:paraId="590BF3F0" w14:textId="77777777" w:rsidR="00476C7D" w:rsidRPr="00462F91" w:rsidRDefault="00476C7D">
            <w:pPr>
              <w:tabs>
                <w:tab w:val="left" w:pos="2276"/>
              </w:tabs>
              <w:spacing w:after="0" w:line="240" w:lineRule="auto"/>
              <w:jc w:val="both"/>
              <w:rPr>
                <w:sz w:val="20"/>
                <w:szCs w:val="20"/>
                <w:lang w:eastAsia="ru-RU"/>
              </w:rPr>
            </w:pPr>
            <w:r w:rsidRPr="00462F91">
              <w:rPr>
                <w:sz w:val="20"/>
                <w:szCs w:val="20"/>
                <w:lang w:eastAsia="ru-RU"/>
              </w:rPr>
              <w:t>- обеспечить доступ субъектов малого предпринимательства к муниципальным заказам;</w:t>
            </w:r>
          </w:p>
          <w:p w14:paraId="3A9A1C73" w14:textId="77777777" w:rsidR="00476C7D" w:rsidRPr="00462F91" w:rsidRDefault="00476C7D">
            <w:pPr>
              <w:tabs>
                <w:tab w:val="left" w:pos="2276"/>
              </w:tabs>
              <w:spacing w:after="0" w:line="240" w:lineRule="auto"/>
              <w:jc w:val="both"/>
              <w:rPr>
                <w:sz w:val="20"/>
                <w:szCs w:val="20"/>
                <w:lang w:eastAsia="ru-RU"/>
              </w:rPr>
            </w:pPr>
            <w:r w:rsidRPr="00462F91">
              <w:rPr>
                <w:sz w:val="20"/>
                <w:szCs w:val="20"/>
                <w:lang w:eastAsia="ru-RU"/>
              </w:rPr>
              <w:t>- подготовить обзоры правоприменительной практики для устранения административных барьеров;</w:t>
            </w:r>
          </w:p>
          <w:p w14:paraId="45422E96" w14:textId="77777777" w:rsidR="00476C7D" w:rsidRPr="00462F91" w:rsidRDefault="00476C7D">
            <w:pPr>
              <w:tabs>
                <w:tab w:val="left" w:pos="2276"/>
              </w:tabs>
              <w:spacing w:after="0" w:line="240" w:lineRule="auto"/>
              <w:jc w:val="both"/>
              <w:rPr>
                <w:sz w:val="20"/>
                <w:szCs w:val="20"/>
                <w:lang w:eastAsia="ru-RU"/>
              </w:rPr>
            </w:pPr>
            <w:r w:rsidRPr="00462F91">
              <w:rPr>
                <w:sz w:val="20"/>
                <w:szCs w:val="20"/>
                <w:lang w:eastAsia="ru-RU"/>
              </w:rPr>
              <w:t>2. Организация взаимодействия субъектов малого бизнеса с органами исполнительной власти, органами местного самоуправления, а также предприятиями науки и промышленности, содействие малому предпринимательству в преодолении административных барьеров;</w:t>
            </w:r>
          </w:p>
          <w:p w14:paraId="1701FCEC" w14:textId="77777777" w:rsidR="00476C7D" w:rsidRPr="00462F91" w:rsidRDefault="00476C7D">
            <w:pPr>
              <w:tabs>
                <w:tab w:val="left" w:pos="2276"/>
              </w:tabs>
              <w:spacing w:after="0" w:line="240" w:lineRule="auto"/>
              <w:jc w:val="both"/>
              <w:rPr>
                <w:sz w:val="20"/>
                <w:szCs w:val="20"/>
                <w:lang w:eastAsia="ru-RU"/>
              </w:rPr>
            </w:pPr>
            <w:r w:rsidRPr="00462F91">
              <w:rPr>
                <w:sz w:val="20"/>
                <w:szCs w:val="20"/>
                <w:lang w:eastAsia="ru-RU"/>
              </w:rPr>
              <w:t>3. Оказание консультационной помощи через "горячую линию";</w:t>
            </w:r>
          </w:p>
          <w:p w14:paraId="4250A7B3" w14:textId="77777777" w:rsidR="00476C7D" w:rsidRPr="00462F91" w:rsidRDefault="00476C7D">
            <w:pPr>
              <w:tabs>
                <w:tab w:val="left" w:pos="2276"/>
              </w:tabs>
              <w:spacing w:after="0" w:line="240" w:lineRule="auto"/>
              <w:jc w:val="both"/>
              <w:rPr>
                <w:sz w:val="20"/>
                <w:szCs w:val="20"/>
                <w:lang w:eastAsia="ru-RU"/>
              </w:rPr>
            </w:pPr>
            <w:r w:rsidRPr="00462F91">
              <w:rPr>
                <w:sz w:val="20"/>
                <w:szCs w:val="20"/>
                <w:lang w:eastAsia="ru-RU"/>
              </w:rPr>
              <w:t>4. Организация и проведение серии семинаров по вопросам безопасности бизнеса с участием правоохранительных органов;</w:t>
            </w:r>
          </w:p>
          <w:p w14:paraId="2B3E602F" w14:textId="77777777" w:rsidR="00476C7D" w:rsidRPr="00462F91" w:rsidRDefault="00476C7D">
            <w:pPr>
              <w:spacing w:after="0" w:line="240" w:lineRule="auto"/>
              <w:jc w:val="both"/>
            </w:pPr>
            <w:r w:rsidRPr="00462F91">
              <w:rPr>
                <w:sz w:val="20"/>
                <w:szCs w:val="20"/>
                <w:lang w:eastAsia="ru-RU"/>
              </w:rPr>
              <w:t>5. Формирование инфраструктуры поддержки малого предпринимательства, способную оперативно реагировать на проблемы малого бизнеса и оказывать необходимую помощь в их решении.</w:t>
            </w:r>
          </w:p>
        </w:tc>
      </w:tr>
      <w:tr w:rsidR="00476C7D" w:rsidRPr="00462F91" w14:paraId="38D8FAAD" w14:textId="77777777">
        <w:tc>
          <w:tcPr>
            <w:tcW w:w="627" w:type="dxa"/>
            <w:tcBorders>
              <w:top w:val="single" w:sz="4" w:space="0" w:color="000000"/>
              <w:left w:val="single" w:sz="4" w:space="0" w:color="000000"/>
              <w:bottom w:val="single" w:sz="4" w:space="0" w:color="000000"/>
            </w:tcBorders>
            <w:shd w:val="clear" w:color="auto" w:fill="auto"/>
            <w:vAlign w:val="center"/>
          </w:tcPr>
          <w:p w14:paraId="05D05A0C" w14:textId="77777777" w:rsidR="00476C7D" w:rsidRPr="00462F91" w:rsidRDefault="00476C7D">
            <w:pPr>
              <w:spacing w:after="0" w:line="240" w:lineRule="auto"/>
              <w:jc w:val="center"/>
              <w:rPr>
                <w:b/>
                <w:sz w:val="20"/>
                <w:szCs w:val="20"/>
                <w:lang w:eastAsia="ru-RU"/>
              </w:rPr>
            </w:pPr>
            <w:r w:rsidRPr="00462F91">
              <w:rPr>
                <w:b/>
                <w:bCs/>
                <w:sz w:val="20"/>
                <w:szCs w:val="20"/>
                <w:lang w:eastAsia="ru-RU"/>
              </w:rPr>
              <w:t>2</w:t>
            </w:r>
          </w:p>
        </w:tc>
        <w:tc>
          <w:tcPr>
            <w:tcW w:w="2883" w:type="dxa"/>
            <w:tcBorders>
              <w:top w:val="single" w:sz="4" w:space="0" w:color="000000"/>
              <w:left w:val="single" w:sz="4" w:space="0" w:color="000000"/>
              <w:bottom w:val="single" w:sz="4" w:space="0" w:color="000000"/>
            </w:tcBorders>
            <w:shd w:val="clear" w:color="auto" w:fill="auto"/>
            <w:vAlign w:val="center"/>
          </w:tcPr>
          <w:p w14:paraId="251B2972" w14:textId="77777777" w:rsidR="00476C7D" w:rsidRPr="00462F91" w:rsidRDefault="00476C7D">
            <w:pPr>
              <w:spacing w:after="0" w:line="240" w:lineRule="auto"/>
              <w:jc w:val="center"/>
              <w:rPr>
                <w:sz w:val="20"/>
                <w:szCs w:val="20"/>
                <w:lang w:eastAsia="ru-RU"/>
              </w:rPr>
            </w:pPr>
            <w:r w:rsidRPr="00462F91">
              <w:rPr>
                <w:b/>
                <w:sz w:val="20"/>
                <w:szCs w:val="20"/>
                <w:lang w:eastAsia="ru-RU"/>
              </w:rPr>
              <w:t>Увеличение вклада малых предприятий в формирование валового регионального продукта и доходов бюджета муниципального образования</w:t>
            </w:r>
          </w:p>
        </w:tc>
        <w:tc>
          <w:tcPr>
            <w:tcW w:w="5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BEE7" w14:textId="77777777" w:rsidR="00476C7D" w:rsidRPr="00462F91" w:rsidRDefault="00476C7D">
            <w:pPr>
              <w:tabs>
                <w:tab w:val="left" w:pos="2276"/>
              </w:tabs>
              <w:spacing w:after="0" w:line="240" w:lineRule="auto"/>
              <w:jc w:val="both"/>
              <w:rPr>
                <w:sz w:val="20"/>
                <w:szCs w:val="20"/>
                <w:lang w:eastAsia="ru-RU"/>
              </w:rPr>
            </w:pPr>
            <w:r w:rsidRPr="00462F91">
              <w:rPr>
                <w:sz w:val="20"/>
                <w:szCs w:val="20"/>
                <w:lang w:eastAsia="ru-RU"/>
              </w:rPr>
              <w:t xml:space="preserve">- Увеличение доли налоговых поступлений в бюджет </w:t>
            </w:r>
            <w:proofErr w:type="gramStart"/>
            <w:r w:rsidRPr="00462F91">
              <w:rPr>
                <w:sz w:val="20"/>
                <w:szCs w:val="20"/>
                <w:lang w:eastAsia="ru-RU"/>
              </w:rPr>
              <w:t>муниципального  образования</w:t>
            </w:r>
            <w:proofErr w:type="gramEnd"/>
            <w:r w:rsidRPr="00462F91">
              <w:rPr>
                <w:sz w:val="20"/>
                <w:szCs w:val="20"/>
                <w:lang w:eastAsia="ru-RU"/>
              </w:rPr>
              <w:t xml:space="preserve"> от субъектов малого предпринимательства;</w:t>
            </w:r>
          </w:p>
          <w:p w14:paraId="29D55825" w14:textId="77777777" w:rsidR="00476C7D" w:rsidRPr="00462F91" w:rsidRDefault="00476C7D">
            <w:pPr>
              <w:tabs>
                <w:tab w:val="left" w:pos="2276"/>
              </w:tabs>
              <w:spacing w:after="0" w:line="240" w:lineRule="auto"/>
              <w:jc w:val="both"/>
              <w:rPr>
                <w:sz w:val="20"/>
                <w:szCs w:val="20"/>
                <w:lang w:eastAsia="ru-RU"/>
              </w:rPr>
            </w:pPr>
            <w:r w:rsidRPr="00462F91">
              <w:rPr>
                <w:sz w:val="20"/>
                <w:szCs w:val="20"/>
                <w:lang w:eastAsia="ru-RU"/>
              </w:rPr>
              <w:t>- Упростить доступ малых предприятий к инвестиционным ресурсам из различных источников, включая создание системы микрокредитования малого и среднего бизнеса;</w:t>
            </w:r>
          </w:p>
          <w:p w14:paraId="78A34E11" w14:textId="77777777" w:rsidR="00476C7D" w:rsidRPr="00462F91" w:rsidRDefault="00476C7D">
            <w:pPr>
              <w:tabs>
                <w:tab w:val="left" w:pos="2276"/>
              </w:tabs>
              <w:spacing w:after="0" w:line="240" w:lineRule="auto"/>
              <w:jc w:val="both"/>
              <w:rPr>
                <w:sz w:val="20"/>
                <w:szCs w:val="20"/>
                <w:lang w:eastAsia="ru-RU"/>
              </w:rPr>
            </w:pPr>
            <w:r w:rsidRPr="00462F91">
              <w:rPr>
                <w:sz w:val="20"/>
                <w:szCs w:val="20"/>
                <w:lang w:eastAsia="ru-RU"/>
              </w:rPr>
              <w:t>- Внедрить прогрессивные финансовые технологии поддержки малого бизнеса (лизинг, микрокредитование, др.);</w:t>
            </w:r>
          </w:p>
          <w:p w14:paraId="2BF6DF15" w14:textId="77777777" w:rsidR="00476C7D" w:rsidRPr="00462F91" w:rsidRDefault="00476C7D">
            <w:pPr>
              <w:spacing w:after="0" w:line="240" w:lineRule="auto"/>
              <w:jc w:val="both"/>
            </w:pPr>
            <w:r w:rsidRPr="00462F91">
              <w:rPr>
                <w:sz w:val="20"/>
                <w:szCs w:val="20"/>
                <w:lang w:eastAsia="ru-RU"/>
              </w:rPr>
              <w:t>- Обеспечить прирост выпуска продукции, товаров и услуг субъектами малого предпринимательства, включая содействие малым предприятиям в продвижении их продукции на рынке.</w:t>
            </w:r>
          </w:p>
        </w:tc>
      </w:tr>
      <w:tr w:rsidR="00476C7D" w:rsidRPr="00462F91" w14:paraId="63CF8800" w14:textId="77777777">
        <w:tc>
          <w:tcPr>
            <w:tcW w:w="627" w:type="dxa"/>
            <w:tcBorders>
              <w:top w:val="single" w:sz="4" w:space="0" w:color="000000"/>
              <w:left w:val="single" w:sz="4" w:space="0" w:color="000000"/>
              <w:bottom w:val="single" w:sz="4" w:space="0" w:color="000000"/>
            </w:tcBorders>
            <w:shd w:val="clear" w:color="auto" w:fill="auto"/>
            <w:vAlign w:val="center"/>
          </w:tcPr>
          <w:p w14:paraId="771594B6" w14:textId="77777777" w:rsidR="00476C7D" w:rsidRPr="00462F91" w:rsidRDefault="00476C7D">
            <w:pPr>
              <w:spacing w:after="0" w:line="240" w:lineRule="auto"/>
              <w:jc w:val="center"/>
              <w:rPr>
                <w:b/>
                <w:sz w:val="20"/>
                <w:szCs w:val="20"/>
                <w:lang w:eastAsia="ru-RU"/>
              </w:rPr>
            </w:pPr>
            <w:r w:rsidRPr="00462F91">
              <w:rPr>
                <w:b/>
                <w:bCs/>
                <w:sz w:val="20"/>
                <w:szCs w:val="20"/>
                <w:lang w:eastAsia="ru-RU"/>
              </w:rPr>
              <w:t>3</w:t>
            </w:r>
          </w:p>
        </w:tc>
        <w:tc>
          <w:tcPr>
            <w:tcW w:w="2883" w:type="dxa"/>
            <w:tcBorders>
              <w:top w:val="single" w:sz="4" w:space="0" w:color="000000"/>
              <w:left w:val="single" w:sz="4" w:space="0" w:color="000000"/>
              <w:bottom w:val="single" w:sz="4" w:space="0" w:color="000000"/>
            </w:tcBorders>
            <w:shd w:val="clear" w:color="auto" w:fill="auto"/>
            <w:vAlign w:val="center"/>
          </w:tcPr>
          <w:p w14:paraId="11F71077" w14:textId="77777777" w:rsidR="00476C7D" w:rsidRPr="00462F91" w:rsidRDefault="00476C7D">
            <w:pPr>
              <w:spacing w:after="0" w:line="240" w:lineRule="auto"/>
              <w:jc w:val="center"/>
              <w:rPr>
                <w:sz w:val="20"/>
                <w:szCs w:val="20"/>
                <w:lang w:eastAsia="ru-RU"/>
              </w:rPr>
            </w:pPr>
            <w:r w:rsidRPr="00462F91">
              <w:rPr>
                <w:b/>
                <w:sz w:val="20"/>
                <w:szCs w:val="20"/>
                <w:lang w:eastAsia="ru-RU"/>
              </w:rPr>
              <w:t>Увеличение доли работающих в малом и среднем бизнесе</w:t>
            </w:r>
          </w:p>
        </w:tc>
        <w:tc>
          <w:tcPr>
            <w:tcW w:w="5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F72EE" w14:textId="77777777" w:rsidR="00476C7D" w:rsidRPr="00462F91" w:rsidRDefault="00476C7D">
            <w:pPr>
              <w:tabs>
                <w:tab w:val="left" w:pos="2276"/>
              </w:tabs>
              <w:spacing w:after="0" w:line="240" w:lineRule="auto"/>
              <w:jc w:val="both"/>
              <w:rPr>
                <w:sz w:val="20"/>
                <w:szCs w:val="20"/>
                <w:lang w:eastAsia="ru-RU"/>
              </w:rPr>
            </w:pPr>
            <w:r w:rsidRPr="00462F91">
              <w:rPr>
                <w:sz w:val="20"/>
                <w:szCs w:val="20"/>
                <w:lang w:eastAsia="ru-RU"/>
              </w:rPr>
              <w:t>- Создание условий для привлечения женщин, молодежи, безработных, уволенных в запас военнослужащих, высвобождающегося персонала крупных предприятий, обладающих предпринимательской инициативой;</w:t>
            </w:r>
          </w:p>
          <w:p w14:paraId="7328FC29" w14:textId="77777777" w:rsidR="00476C7D" w:rsidRPr="00462F91" w:rsidRDefault="00476C7D">
            <w:pPr>
              <w:tabs>
                <w:tab w:val="left" w:pos="2276"/>
              </w:tabs>
              <w:spacing w:after="0" w:line="240" w:lineRule="auto"/>
              <w:jc w:val="both"/>
              <w:rPr>
                <w:sz w:val="20"/>
                <w:szCs w:val="20"/>
                <w:lang w:eastAsia="ru-RU"/>
              </w:rPr>
            </w:pPr>
            <w:r w:rsidRPr="00462F91">
              <w:rPr>
                <w:sz w:val="20"/>
                <w:szCs w:val="20"/>
                <w:lang w:eastAsia="ru-RU"/>
              </w:rPr>
              <w:t>- Проведение обучения и переподготовка кадров, повышение деловой культуры предпринимателей, научно-методическое обеспечение;</w:t>
            </w:r>
          </w:p>
          <w:p w14:paraId="065E99B9" w14:textId="77777777" w:rsidR="00476C7D" w:rsidRPr="00462F91" w:rsidRDefault="00476C7D">
            <w:pPr>
              <w:tabs>
                <w:tab w:val="left" w:pos="2276"/>
              </w:tabs>
              <w:spacing w:after="0" w:line="240" w:lineRule="auto"/>
              <w:jc w:val="both"/>
              <w:rPr>
                <w:sz w:val="20"/>
                <w:szCs w:val="20"/>
                <w:lang w:eastAsia="ru-RU"/>
              </w:rPr>
            </w:pPr>
            <w:r w:rsidRPr="00462F91">
              <w:rPr>
                <w:sz w:val="20"/>
                <w:szCs w:val="20"/>
                <w:lang w:eastAsia="ru-RU"/>
              </w:rPr>
              <w:t>- Изменение отношения к предпринимательской деятельности:</w:t>
            </w:r>
          </w:p>
          <w:p w14:paraId="763C062D" w14:textId="77777777" w:rsidR="00476C7D" w:rsidRPr="00462F91" w:rsidRDefault="008760BD">
            <w:pPr>
              <w:tabs>
                <w:tab w:val="left" w:pos="2276"/>
              </w:tabs>
              <w:spacing w:after="0" w:line="240" w:lineRule="auto"/>
              <w:jc w:val="both"/>
              <w:rPr>
                <w:sz w:val="20"/>
                <w:szCs w:val="20"/>
                <w:lang w:eastAsia="ru-RU"/>
              </w:rPr>
            </w:pPr>
            <w:r w:rsidRPr="00462F91">
              <w:rPr>
                <w:sz w:val="20"/>
                <w:szCs w:val="20"/>
                <w:lang w:eastAsia="ru-RU"/>
              </w:rPr>
              <w:t>- </w:t>
            </w:r>
            <w:r w:rsidR="00476C7D" w:rsidRPr="00462F91">
              <w:rPr>
                <w:sz w:val="20"/>
                <w:szCs w:val="20"/>
                <w:lang w:eastAsia="ru-RU"/>
              </w:rPr>
              <w:t>содействовать формированию в обществе духа предпринимательства;</w:t>
            </w:r>
          </w:p>
          <w:p w14:paraId="77C5E07C" w14:textId="77777777" w:rsidR="00476C7D" w:rsidRPr="00462F91" w:rsidRDefault="008760BD">
            <w:pPr>
              <w:tabs>
                <w:tab w:val="left" w:pos="2276"/>
              </w:tabs>
              <w:spacing w:after="0" w:line="240" w:lineRule="auto"/>
              <w:jc w:val="both"/>
              <w:rPr>
                <w:sz w:val="20"/>
                <w:szCs w:val="20"/>
                <w:lang w:eastAsia="ru-RU"/>
              </w:rPr>
            </w:pPr>
            <w:r w:rsidRPr="00462F91">
              <w:rPr>
                <w:sz w:val="20"/>
                <w:szCs w:val="20"/>
                <w:lang w:eastAsia="ru-RU"/>
              </w:rPr>
              <w:lastRenderedPageBreak/>
              <w:t>- </w:t>
            </w:r>
            <w:r w:rsidR="00476C7D" w:rsidRPr="00462F91">
              <w:rPr>
                <w:sz w:val="20"/>
                <w:szCs w:val="20"/>
                <w:lang w:eastAsia="ru-RU"/>
              </w:rPr>
              <w:t>пропагандировать предпринимательскую деятельность: проводить конкурсы среди предпринимателей, осуществлять публикации в СМИ;</w:t>
            </w:r>
          </w:p>
          <w:p w14:paraId="7D41E3DD" w14:textId="77777777" w:rsidR="00476C7D" w:rsidRPr="00462F91" w:rsidRDefault="00476C7D">
            <w:pPr>
              <w:tabs>
                <w:tab w:val="left" w:pos="2276"/>
              </w:tabs>
              <w:spacing w:after="0" w:line="240" w:lineRule="auto"/>
              <w:jc w:val="both"/>
            </w:pPr>
            <w:r w:rsidRPr="00462F91">
              <w:rPr>
                <w:sz w:val="20"/>
                <w:szCs w:val="20"/>
                <w:lang w:eastAsia="ru-RU"/>
              </w:rPr>
              <w:t>- Стимулирование создание новых малых предприятий, позволяющих создавать дополнительные рабочие места в сфере малого бизнеса.</w:t>
            </w:r>
          </w:p>
        </w:tc>
      </w:tr>
    </w:tbl>
    <w:p w14:paraId="2BA14570" w14:textId="77777777" w:rsidR="00476C7D" w:rsidRPr="00462F91" w:rsidRDefault="00476C7D">
      <w:pPr>
        <w:spacing w:after="0" w:line="360" w:lineRule="auto"/>
        <w:ind w:firstLine="851"/>
        <w:jc w:val="both"/>
        <w:rPr>
          <w:bCs/>
          <w:iCs/>
          <w:lang w:eastAsia="ru-RU"/>
        </w:rPr>
      </w:pPr>
      <w:r w:rsidRPr="00462F91">
        <w:rPr>
          <w:lang w:eastAsia="ru-RU"/>
        </w:rPr>
        <w:lastRenderedPageBreak/>
        <w:t xml:space="preserve">Приоритетное направление развития малого и среднего бизнеса в сельсовете - социально-бытовое обслуживания населения (торговля, сфера услуг). </w:t>
      </w:r>
    </w:p>
    <w:p w14:paraId="64F1A091" w14:textId="510841E6" w:rsidR="00476C7D" w:rsidRPr="00462F91" w:rsidRDefault="00476C7D">
      <w:pPr>
        <w:widowControl w:val="0"/>
        <w:spacing w:after="0" w:line="360" w:lineRule="auto"/>
        <w:ind w:firstLine="709"/>
        <w:jc w:val="both"/>
        <w:rPr>
          <w:bCs/>
          <w:iCs/>
          <w:lang w:eastAsia="ru-RU"/>
        </w:rPr>
      </w:pPr>
      <w:r w:rsidRPr="00462F91">
        <w:rPr>
          <w:bCs/>
          <w:iCs/>
          <w:lang w:eastAsia="ru-RU"/>
        </w:rPr>
        <w:t xml:space="preserve">На этапе разработки плана реализации генерального плана поселения, в соответствии </w:t>
      </w:r>
      <w:r w:rsidR="00D11D78" w:rsidRPr="00462F91">
        <w:rPr>
          <w:bCs/>
          <w:iCs/>
          <w:lang w:eastAsia="ru-RU"/>
        </w:rPr>
        <w:t>с Федеральным законом от 24 июля 2007 г. № 209-ФЗ «О развитии малого и среднего предпринимательства в Российской Федерации»</w:t>
      </w:r>
      <w:r w:rsidRPr="00462F91">
        <w:rPr>
          <w:bCs/>
          <w:iCs/>
          <w:lang w:eastAsia="ru-RU"/>
        </w:rPr>
        <w:t xml:space="preserve"> администрации </w:t>
      </w:r>
      <w:proofErr w:type="spellStart"/>
      <w:r w:rsidR="007C486A" w:rsidRPr="00462F91">
        <w:rPr>
          <w:bCs/>
          <w:iCs/>
          <w:lang w:eastAsia="ru-RU"/>
        </w:rPr>
        <w:t>Рышковского</w:t>
      </w:r>
      <w:proofErr w:type="spellEnd"/>
      <w:r w:rsidRPr="00462F91">
        <w:rPr>
          <w:bCs/>
          <w:iCs/>
          <w:lang w:eastAsia="ru-RU"/>
        </w:rPr>
        <w:t xml:space="preserve"> сельсовета предлагается определить план мероприятий по развитию малого предпринимательства, а именно: разработать приоритетные направления, обеспечить информационно-правовую базу, предусмотреть выделение земельных участков для создания объектов недвижимости для субъектов малого и среднего предпринимательства.</w:t>
      </w:r>
    </w:p>
    <w:p w14:paraId="44D4FBA8" w14:textId="77777777" w:rsidR="00D11D78" w:rsidRPr="00462F91" w:rsidRDefault="00D11D78">
      <w:pPr>
        <w:widowControl w:val="0"/>
        <w:spacing w:after="0" w:line="360" w:lineRule="auto"/>
        <w:ind w:firstLine="709"/>
        <w:jc w:val="both"/>
        <w:rPr>
          <w:bCs/>
          <w:iCs/>
          <w:lang w:eastAsia="ru-RU"/>
        </w:rPr>
      </w:pPr>
    </w:p>
    <w:p w14:paraId="15C6FFCB" w14:textId="3A30F5FE" w:rsidR="00D11D78" w:rsidRPr="00462F91" w:rsidRDefault="00D11D78" w:rsidP="00D11D78">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9138228" w14:textId="77777777" w:rsidR="00D11D78" w:rsidRPr="00462F91" w:rsidRDefault="00D11D78">
      <w:pPr>
        <w:widowControl w:val="0"/>
        <w:spacing w:after="0" w:line="360" w:lineRule="auto"/>
        <w:ind w:firstLine="709"/>
        <w:jc w:val="both"/>
        <w:rPr>
          <w:bCs/>
          <w:iCs/>
          <w:lang w:eastAsia="ru-RU"/>
        </w:rPr>
      </w:pPr>
    </w:p>
    <w:p w14:paraId="77B4F8D3" w14:textId="15D16608" w:rsidR="009D7798" w:rsidRPr="00462F91" w:rsidRDefault="00476C7D" w:rsidP="009D7798">
      <w:pPr>
        <w:pStyle w:val="2"/>
        <w:keepNext w:val="0"/>
        <w:spacing w:before="0" w:after="0" w:line="360" w:lineRule="auto"/>
        <w:ind w:left="709" w:firstLine="0"/>
        <w:jc w:val="both"/>
        <w:rPr>
          <w:rFonts w:ascii="Times New Roman" w:hAnsi="Times New Roman" w:cs="Times New Roman"/>
          <w:i w:val="0"/>
          <w:sz w:val="24"/>
          <w:szCs w:val="24"/>
          <w:lang w:val="ru-RU"/>
        </w:rPr>
      </w:pPr>
      <w:bookmarkStart w:id="19" w:name="_Toc523074184"/>
      <w:r w:rsidRPr="00462F91">
        <w:rPr>
          <w:rFonts w:ascii="Times New Roman" w:hAnsi="Times New Roman" w:cs="Times New Roman"/>
          <w:i w:val="0"/>
          <w:sz w:val="24"/>
          <w:szCs w:val="24"/>
          <w:lang w:val="ru-RU"/>
        </w:rPr>
        <w:t>2.4. </w:t>
      </w:r>
      <w:r w:rsidRPr="00462F91">
        <w:rPr>
          <w:rFonts w:ascii="Times New Roman" w:hAnsi="Times New Roman" w:cs="Times New Roman"/>
          <w:i w:val="0"/>
          <w:sz w:val="24"/>
          <w:szCs w:val="24"/>
        </w:rPr>
        <w:t>Население</w:t>
      </w:r>
      <w:r w:rsidRPr="00462F91">
        <w:rPr>
          <w:rFonts w:ascii="Times New Roman" w:hAnsi="Times New Roman" w:cs="Times New Roman"/>
          <w:i w:val="0"/>
          <w:sz w:val="24"/>
          <w:szCs w:val="24"/>
          <w:lang w:val="ru-RU"/>
        </w:rPr>
        <w:t>.</w:t>
      </w:r>
      <w:bookmarkEnd w:id="19"/>
    </w:p>
    <w:p w14:paraId="128AF8BB" w14:textId="305678A4" w:rsidR="009D7798" w:rsidRPr="00462F91" w:rsidRDefault="009D7798" w:rsidP="009D7798">
      <w:pPr>
        <w:tabs>
          <w:tab w:val="right" w:leader="dot" w:pos="9781"/>
        </w:tabs>
        <w:spacing w:after="0" w:line="240" w:lineRule="auto"/>
        <w:jc w:val="both"/>
        <w:rPr>
          <w:i/>
          <w:iCs/>
          <w:noProof/>
          <w:kern w:val="0"/>
          <w:sz w:val="22"/>
          <w:szCs w:val="22"/>
          <w:lang w:eastAsia="ru-RU"/>
        </w:rPr>
      </w:pPr>
      <w:r w:rsidRPr="00462F91">
        <w:rPr>
          <w:i/>
          <w:iCs/>
          <w:noProof/>
          <w:kern w:val="0"/>
          <w:sz w:val="22"/>
          <w:szCs w:val="22"/>
          <w:lang w:eastAsia="ru-RU"/>
        </w:rPr>
        <w:t xml:space="preserve">(абзацы 1 </w:t>
      </w:r>
      <w:r w:rsidR="00FF0296" w:rsidRPr="00462F91">
        <w:rPr>
          <w:i/>
          <w:iCs/>
          <w:noProof/>
          <w:kern w:val="0"/>
          <w:sz w:val="22"/>
          <w:szCs w:val="22"/>
          <w:lang w:eastAsia="ru-RU"/>
        </w:rPr>
        <w:t>-</w:t>
      </w:r>
      <w:r w:rsidRPr="00462F91">
        <w:rPr>
          <w:i/>
          <w:iCs/>
          <w:noProof/>
          <w:kern w:val="0"/>
          <w:sz w:val="22"/>
          <w:szCs w:val="22"/>
          <w:lang w:eastAsia="ru-RU"/>
        </w:rPr>
        <w:t xml:space="preserve"> 2 исключены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62BD8BBE" w14:textId="77777777" w:rsidR="009D7798" w:rsidRPr="00462F91" w:rsidRDefault="009D7798" w:rsidP="009D7798">
      <w:pPr>
        <w:tabs>
          <w:tab w:val="right" w:leader="dot" w:pos="9781"/>
        </w:tabs>
        <w:suppressAutoHyphens w:val="0"/>
        <w:spacing w:after="0" w:line="240" w:lineRule="auto"/>
        <w:jc w:val="both"/>
        <w:rPr>
          <w:i/>
          <w:iCs/>
          <w:noProof/>
          <w:kern w:val="0"/>
          <w:sz w:val="22"/>
          <w:szCs w:val="22"/>
          <w:lang w:eastAsia="ru-RU"/>
        </w:rPr>
      </w:pPr>
    </w:p>
    <w:p w14:paraId="6D9EDAA7" w14:textId="1BEC6FDA" w:rsidR="009D7798" w:rsidRPr="00462F91" w:rsidRDefault="009D7798" w:rsidP="009D7798">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(рисунок «Динамика численности населения Курского района и Курской области» исключен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5A7D123" w14:textId="77777777" w:rsidR="009D7798" w:rsidRPr="00462F91" w:rsidRDefault="009D7798" w:rsidP="009D7798">
      <w:pPr>
        <w:tabs>
          <w:tab w:val="right" w:leader="dot" w:pos="9781"/>
        </w:tabs>
        <w:suppressAutoHyphens w:val="0"/>
        <w:spacing w:after="0" w:line="240" w:lineRule="auto"/>
        <w:jc w:val="both"/>
        <w:rPr>
          <w:i/>
          <w:iCs/>
          <w:noProof/>
          <w:kern w:val="0"/>
          <w:sz w:val="22"/>
          <w:szCs w:val="22"/>
          <w:lang w:eastAsia="ru-RU"/>
        </w:rPr>
      </w:pPr>
    </w:p>
    <w:p w14:paraId="1DB0D439" w14:textId="03B89350" w:rsidR="009D7798" w:rsidRPr="00462F91" w:rsidRDefault="009D7798" w:rsidP="009D7798">
      <w:pPr>
        <w:tabs>
          <w:tab w:val="right" w:leader="dot" w:pos="9781"/>
        </w:tabs>
        <w:spacing w:after="0" w:line="240" w:lineRule="auto"/>
        <w:jc w:val="both"/>
        <w:rPr>
          <w:i/>
          <w:iCs/>
          <w:noProof/>
          <w:kern w:val="0"/>
          <w:sz w:val="22"/>
          <w:szCs w:val="22"/>
          <w:lang w:eastAsia="ru-RU"/>
        </w:rPr>
      </w:pPr>
      <w:r w:rsidRPr="00462F91">
        <w:rPr>
          <w:i/>
          <w:iCs/>
          <w:noProof/>
          <w:kern w:val="0"/>
          <w:sz w:val="22"/>
          <w:szCs w:val="22"/>
          <w:lang w:eastAsia="ru-RU"/>
        </w:rPr>
        <w:t xml:space="preserve">(абзац </w:t>
      </w:r>
      <w:r w:rsidR="002A5CA2" w:rsidRPr="00462F91">
        <w:rPr>
          <w:i/>
          <w:iCs/>
          <w:noProof/>
          <w:kern w:val="0"/>
          <w:sz w:val="22"/>
          <w:szCs w:val="22"/>
          <w:lang w:eastAsia="ru-RU"/>
        </w:rPr>
        <w:t>исключен</w:t>
      </w:r>
      <w:r w:rsidRPr="00462F91">
        <w:rPr>
          <w:i/>
          <w:iCs/>
          <w:noProof/>
          <w:kern w:val="0"/>
          <w:sz w:val="22"/>
          <w:szCs w:val="22"/>
          <w:lang w:eastAsia="ru-RU"/>
        </w:rPr>
        <w:t xml:space="preserve">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D6DFD65" w14:textId="77777777" w:rsidR="009D7798" w:rsidRPr="00462F91" w:rsidRDefault="009D7798">
      <w:pPr>
        <w:spacing w:after="0" w:line="360" w:lineRule="auto"/>
        <w:jc w:val="center"/>
        <w:rPr>
          <w:lang w:eastAsia="ru-RU"/>
        </w:rPr>
      </w:pPr>
    </w:p>
    <w:p w14:paraId="1EEC595B" w14:textId="77777777" w:rsidR="00476C7D" w:rsidRPr="00462F91" w:rsidRDefault="00476C7D">
      <w:pPr>
        <w:spacing w:after="0" w:line="360" w:lineRule="auto"/>
        <w:ind w:firstLine="709"/>
        <w:jc w:val="both"/>
        <w:rPr>
          <w:lang w:eastAsia="ru-RU"/>
        </w:rPr>
      </w:pPr>
      <w:r w:rsidRPr="00462F91">
        <w:rPr>
          <w:lang w:eastAsia="ru-RU"/>
        </w:rPr>
        <w:t>Основными характеристиками современной демографической ситуации в сельсовете являются следующие:</w:t>
      </w:r>
    </w:p>
    <w:p w14:paraId="6C2CAAEF" w14:textId="77777777" w:rsidR="00476C7D" w:rsidRPr="00462F91" w:rsidRDefault="00476C7D">
      <w:pPr>
        <w:numPr>
          <w:ilvl w:val="0"/>
          <w:numId w:val="18"/>
        </w:numPr>
        <w:spacing w:after="0" w:line="360" w:lineRule="auto"/>
        <w:ind w:left="0" w:firstLine="709"/>
        <w:jc w:val="both"/>
        <w:rPr>
          <w:lang w:eastAsia="ru-RU"/>
        </w:rPr>
      </w:pPr>
      <w:r w:rsidRPr="00462F91">
        <w:rPr>
          <w:lang w:eastAsia="ru-RU"/>
        </w:rPr>
        <w:t>регрессивный тип возрастной структуры населения с долей старческих возрастных групп, превышающих в 1,7 раз детские;</w:t>
      </w:r>
    </w:p>
    <w:p w14:paraId="08A6797B" w14:textId="77777777" w:rsidR="00476C7D" w:rsidRPr="00462F91" w:rsidRDefault="00476C7D" w:rsidP="004560F0">
      <w:pPr>
        <w:widowControl w:val="0"/>
        <w:numPr>
          <w:ilvl w:val="0"/>
          <w:numId w:val="18"/>
        </w:numPr>
        <w:suppressAutoHyphens w:val="0"/>
        <w:spacing w:after="0" w:line="360" w:lineRule="auto"/>
        <w:ind w:left="0" w:firstLine="709"/>
        <w:jc w:val="both"/>
        <w:rPr>
          <w:lang w:eastAsia="ru-RU"/>
        </w:rPr>
      </w:pPr>
      <w:r w:rsidRPr="00462F91">
        <w:rPr>
          <w:lang w:eastAsia="ru-RU"/>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14:paraId="758F1176" w14:textId="77777777" w:rsidR="00476C7D" w:rsidRPr="00462F91" w:rsidRDefault="00476C7D" w:rsidP="004560F0">
      <w:pPr>
        <w:widowControl w:val="0"/>
        <w:numPr>
          <w:ilvl w:val="0"/>
          <w:numId w:val="18"/>
        </w:numPr>
        <w:suppressAutoHyphens w:val="0"/>
        <w:spacing w:after="0" w:line="360" w:lineRule="auto"/>
        <w:ind w:left="0" w:firstLine="709"/>
        <w:jc w:val="both"/>
        <w:rPr>
          <w:lang w:eastAsia="ru-RU"/>
        </w:rPr>
      </w:pPr>
      <w:r w:rsidRPr="00462F91">
        <w:rPr>
          <w:lang w:eastAsia="ru-RU"/>
        </w:rPr>
        <w:t>низкий уровень рождаемости, недостаточный для простого замещения родителей их детьми;</w:t>
      </w:r>
    </w:p>
    <w:p w14:paraId="0C9DDB66" w14:textId="77777777" w:rsidR="00476C7D" w:rsidRPr="00462F91" w:rsidRDefault="00476C7D" w:rsidP="004560F0">
      <w:pPr>
        <w:widowControl w:val="0"/>
        <w:numPr>
          <w:ilvl w:val="0"/>
          <w:numId w:val="18"/>
        </w:numPr>
        <w:suppressAutoHyphens w:val="0"/>
        <w:spacing w:after="0" w:line="360" w:lineRule="auto"/>
        <w:ind w:left="0" w:firstLine="709"/>
        <w:jc w:val="both"/>
        <w:rPr>
          <w:lang w:eastAsia="ru-RU"/>
        </w:rPr>
      </w:pPr>
      <w:r w:rsidRPr="00462F91">
        <w:rPr>
          <w:lang w:eastAsia="ru-RU"/>
        </w:rPr>
        <w:t>высокий уровень смертности населения, особенно в трудоспособном возрасте;</w:t>
      </w:r>
    </w:p>
    <w:p w14:paraId="1EF69187" w14:textId="77777777" w:rsidR="00476C7D" w:rsidRPr="00462F91" w:rsidRDefault="00476C7D" w:rsidP="00373B9C">
      <w:pPr>
        <w:widowControl w:val="0"/>
        <w:numPr>
          <w:ilvl w:val="0"/>
          <w:numId w:val="18"/>
        </w:numPr>
        <w:suppressAutoHyphens w:val="0"/>
        <w:spacing w:after="0" w:line="360" w:lineRule="auto"/>
        <w:ind w:left="0" w:firstLine="709"/>
        <w:jc w:val="both"/>
        <w:rPr>
          <w:lang w:eastAsia="ru-RU"/>
        </w:rPr>
      </w:pPr>
      <w:r w:rsidRPr="00462F91">
        <w:rPr>
          <w:lang w:eastAsia="ru-RU"/>
        </w:rPr>
        <w:t>низкие показатели продолжительности жизни населения;</w:t>
      </w:r>
    </w:p>
    <w:p w14:paraId="7439A7BB" w14:textId="77777777" w:rsidR="00476C7D" w:rsidRPr="00462F91" w:rsidRDefault="00476C7D" w:rsidP="00373B9C">
      <w:pPr>
        <w:widowControl w:val="0"/>
        <w:numPr>
          <w:ilvl w:val="0"/>
          <w:numId w:val="18"/>
        </w:numPr>
        <w:suppressAutoHyphens w:val="0"/>
        <w:spacing w:after="0" w:line="360" w:lineRule="auto"/>
        <w:ind w:left="0" w:firstLine="709"/>
        <w:jc w:val="both"/>
        <w:rPr>
          <w:lang w:eastAsia="ru-RU"/>
        </w:rPr>
      </w:pPr>
      <w:r w:rsidRPr="00462F91">
        <w:rPr>
          <w:lang w:eastAsia="ru-RU"/>
        </w:rPr>
        <w:lastRenderedPageBreak/>
        <w:t>приток мигрантов, частично компенсирующий естественную убыль населения.</w:t>
      </w:r>
    </w:p>
    <w:p w14:paraId="62E499E8" w14:textId="77777777" w:rsidR="00476C7D" w:rsidRPr="00462F91" w:rsidRDefault="00476C7D" w:rsidP="00373B9C">
      <w:pPr>
        <w:widowControl w:val="0"/>
        <w:suppressAutoHyphens w:val="0"/>
        <w:spacing w:after="0" w:line="360" w:lineRule="auto"/>
        <w:ind w:firstLine="709"/>
        <w:jc w:val="both"/>
        <w:rPr>
          <w:lang w:eastAsia="ru-RU"/>
        </w:rPr>
      </w:pPr>
      <w:r w:rsidRPr="00462F91">
        <w:rPr>
          <w:lang w:eastAsia="ru-RU"/>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proofErr w:type="spellStart"/>
      <w:r w:rsidR="007C486A" w:rsidRPr="00462F91">
        <w:rPr>
          <w:lang w:eastAsia="ru-RU"/>
        </w:rPr>
        <w:t>Рышковского</w:t>
      </w:r>
      <w:proofErr w:type="spellEnd"/>
      <w:r w:rsidRPr="00462F91">
        <w:rPr>
          <w:lang w:eastAsia="ru-RU"/>
        </w:rPr>
        <w:t xml:space="preserve"> сельсовета.</w:t>
      </w:r>
    </w:p>
    <w:p w14:paraId="76F1458D" w14:textId="77777777" w:rsidR="00476C7D" w:rsidRPr="00462F91" w:rsidRDefault="00476C7D" w:rsidP="00373B9C">
      <w:pPr>
        <w:widowControl w:val="0"/>
        <w:suppressAutoHyphens w:val="0"/>
        <w:spacing w:after="0" w:line="360" w:lineRule="auto"/>
        <w:ind w:firstLine="709"/>
        <w:jc w:val="both"/>
        <w:rPr>
          <w:lang w:eastAsia="ru-RU"/>
        </w:rPr>
      </w:pPr>
      <w:r w:rsidRPr="00462F91">
        <w:rPr>
          <w:lang w:eastAsia="ru-RU"/>
        </w:rPr>
        <w:t>Составляемые ежегодно Росстатом среднесрочные демографические прогнозы</w:t>
      </w:r>
      <w:r w:rsidRPr="00462F91">
        <w:rPr>
          <w:rStyle w:val="af8"/>
          <w:lang w:eastAsia="ru-RU"/>
        </w:rPr>
        <w:footnoteReference w:id="1"/>
      </w:r>
      <w:r w:rsidRPr="00462F91">
        <w:rPr>
          <w:lang w:eastAsia="ru-RU"/>
        </w:rPr>
        <w:t xml:space="preserve"> содержат несколько устойчивых трендов по каждому демографическому показателю, к которым относятся:</w:t>
      </w:r>
    </w:p>
    <w:p w14:paraId="21061E1F" w14:textId="77777777" w:rsidR="00476C7D" w:rsidRPr="00462F91" w:rsidRDefault="00476C7D" w:rsidP="004560F0">
      <w:pPr>
        <w:widowControl w:val="0"/>
        <w:tabs>
          <w:tab w:val="left" w:pos="1276"/>
        </w:tabs>
        <w:suppressAutoHyphens w:val="0"/>
        <w:spacing w:after="0" w:line="360" w:lineRule="auto"/>
        <w:ind w:firstLine="709"/>
        <w:jc w:val="both"/>
        <w:rPr>
          <w:lang w:eastAsia="ru-RU"/>
        </w:rPr>
      </w:pPr>
      <w:r w:rsidRPr="00462F91">
        <w:rPr>
          <w:lang w:eastAsia="ru-RU"/>
        </w:rPr>
        <w:t>- сохранение рождаемости на низком уровне, не обеспечивающем даже простое возобновление поколений;</w:t>
      </w:r>
    </w:p>
    <w:p w14:paraId="02BE5452" w14:textId="77777777" w:rsidR="00476C7D" w:rsidRPr="00462F91" w:rsidRDefault="00476C7D" w:rsidP="00EF376D">
      <w:pPr>
        <w:widowControl w:val="0"/>
        <w:tabs>
          <w:tab w:val="left" w:pos="1276"/>
        </w:tabs>
        <w:suppressAutoHyphens w:val="0"/>
        <w:spacing w:after="0" w:line="360" w:lineRule="auto"/>
        <w:ind w:firstLine="709"/>
        <w:jc w:val="both"/>
        <w:rPr>
          <w:lang w:eastAsia="ru-RU"/>
        </w:rPr>
      </w:pPr>
      <w:r w:rsidRPr="00462F91">
        <w:rPr>
          <w:lang w:eastAsia="ru-RU"/>
        </w:rPr>
        <w:t>- сокращение уровня младенческой смертности;</w:t>
      </w:r>
    </w:p>
    <w:p w14:paraId="5AB58516" w14:textId="77777777" w:rsidR="00476C7D" w:rsidRPr="00462F91" w:rsidRDefault="00476C7D" w:rsidP="00EF376D">
      <w:pPr>
        <w:widowControl w:val="0"/>
        <w:tabs>
          <w:tab w:val="left" w:pos="1276"/>
        </w:tabs>
        <w:suppressAutoHyphens w:val="0"/>
        <w:spacing w:after="0" w:line="360" w:lineRule="auto"/>
        <w:ind w:firstLine="709"/>
        <w:jc w:val="both"/>
        <w:rPr>
          <w:lang w:eastAsia="ru-RU"/>
        </w:rPr>
      </w:pPr>
      <w:r w:rsidRPr="00462F91">
        <w:rPr>
          <w:lang w:eastAsia="ru-RU"/>
        </w:rPr>
        <w:t>- сохранение смертности взрослого населения на высоком уровне;</w:t>
      </w:r>
    </w:p>
    <w:p w14:paraId="00BF78C9" w14:textId="012ADD47" w:rsidR="00476C7D" w:rsidRPr="00462F91" w:rsidRDefault="00476C7D" w:rsidP="00EF376D">
      <w:pPr>
        <w:widowControl w:val="0"/>
        <w:tabs>
          <w:tab w:val="left" w:pos="1276"/>
        </w:tabs>
        <w:suppressAutoHyphens w:val="0"/>
        <w:spacing w:after="0" w:line="360" w:lineRule="auto"/>
        <w:ind w:firstLine="709"/>
        <w:jc w:val="both"/>
        <w:rPr>
          <w:lang w:eastAsia="ru-RU"/>
        </w:rPr>
      </w:pPr>
      <w:r w:rsidRPr="00462F91">
        <w:rPr>
          <w:lang w:eastAsia="ru-RU"/>
        </w:rPr>
        <w:t>- стагнация ожидаемой продолжительности жизни с незначительным медленным е</w:t>
      </w:r>
      <w:r w:rsidR="00A3339E" w:rsidRPr="00462F91">
        <w:rPr>
          <w:lang w:eastAsia="ru-RU"/>
        </w:rPr>
        <w:t>е</w:t>
      </w:r>
      <w:r w:rsidRPr="00462F91">
        <w:rPr>
          <w:lang w:eastAsia="ru-RU"/>
        </w:rPr>
        <w:t xml:space="preserve"> увеличением у мужчин;</w:t>
      </w:r>
    </w:p>
    <w:p w14:paraId="4C896EB1" w14:textId="77777777" w:rsidR="00476C7D" w:rsidRPr="00462F91" w:rsidRDefault="00476C7D">
      <w:pPr>
        <w:tabs>
          <w:tab w:val="left" w:pos="1276"/>
        </w:tabs>
        <w:spacing w:after="0" w:line="360" w:lineRule="auto"/>
        <w:ind w:firstLine="709"/>
        <w:jc w:val="both"/>
        <w:rPr>
          <w:lang w:eastAsia="ru-RU"/>
        </w:rPr>
      </w:pPr>
      <w:r w:rsidRPr="00462F91">
        <w:rPr>
          <w:lang w:eastAsia="ru-RU"/>
        </w:rPr>
        <w:t>- сокращение миграционного прироста;</w:t>
      </w:r>
    </w:p>
    <w:p w14:paraId="4F685491" w14:textId="77777777" w:rsidR="00476C7D" w:rsidRPr="00462F91" w:rsidRDefault="00476C7D">
      <w:pPr>
        <w:tabs>
          <w:tab w:val="left" w:pos="1276"/>
        </w:tabs>
        <w:spacing w:after="0" w:line="360" w:lineRule="auto"/>
        <w:ind w:firstLine="709"/>
        <w:jc w:val="both"/>
        <w:rPr>
          <w:lang w:eastAsia="ru-RU"/>
        </w:rPr>
      </w:pPr>
      <w:r w:rsidRPr="00462F91">
        <w:rPr>
          <w:lang w:eastAsia="ru-RU"/>
        </w:rPr>
        <w:t>- умеренный рост нагрузки на трудоспособное население (коэффициент демографической нагрузки будет значительно ниже уровня 90-х годов XX века);</w:t>
      </w:r>
    </w:p>
    <w:p w14:paraId="708122ED" w14:textId="77777777" w:rsidR="00476C7D" w:rsidRPr="00462F91" w:rsidRDefault="00476C7D">
      <w:pPr>
        <w:tabs>
          <w:tab w:val="left" w:pos="1276"/>
        </w:tabs>
        <w:spacing w:after="0" w:line="360" w:lineRule="auto"/>
        <w:ind w:firstLine="709"/>
        <w:jc w:val="both"/>
        <w:rPr>
          <w:lang w:eastAsia="ru-RU"/>
        </w:rPr>
      </w:pPr>
      <w:r w:rsidRPr="00462F91">
        <w:rPr>
          <w:lang w:eastAsia="ru-RU"/>
        </w:rPr>
        <w:t xml:space="preserve">- уменьшение численности населения страны. </w:t>
      </w:r>
    </w:p>
    <w:p w14:paraId="2525DFA7" w14:textId="77777777" w:rsidR="00476C7D" w:rsidRPr="00462F91" w:rsidRDefault="00476C7D">
      <w:pPr>
        <w:tabs>
          <w:tab w:val="left" w:pos="1440"/>
        </w:tabs>
        <w:spacing w:after="0" w:line="360" w:lineRule="auto"/>
        <w:ind w:firstLine="709"/>
        <w:jc w:val="both"/>
      </w:pPr>
      <w:r w:rsidRPr="00462F91">
        <w:rPr>
          <w:lang w:eastAsia="ru-RU"/>
        </w:rPr>
        <w:t>Прогнозная динамика важнейших демографических показателей представлена на рисунке ниже.</w:t>
      </w:r>
    </w:p>
    <w:p w14:paraId="3901BF64" w14:textId="4739EA22" w:rsidR="00476C7D" w:rsidRPr="00462F91" w:rsidRDefault="00257A3F">
      <w:pPr>
        <w:tabs>
          <w:tab w:val="left" w:pos="1440"/>
        </w:tabs>
        <w:spacing w:after="0" w:line="360" w:lineRule="auto"/>
        <w:jc w:val="center"/>
        <w:rPr>
          <w:b/>
          <w:sz w:val="20"/>
          <w:szCs w:val="20"/>
          <w:lang w:eastAsia="ru-RU"/>
        </w:rPr>
      </w:pPr>
      <w:r>
        <w:rPr>
          <w:lang w:eastAsia="ru-RU"/>
        </w:rPr>
        <w:pict w14:anchorId="53861AD3">
          <v:shape id="_x0000_i1027" type="#_x0000_t75" style="width:283.5pt;height:198.75pt" filled="t">
            <v:fill color2="black"/>
            <v:imagedata r:id="rId11" o:title=""/>
          </v:shape>
        </w:pict>
      </w:r>
    </w:p>
    <w:p w14:paraId="1318423D" w14:textId="6286D883" w:rsidR="00476C7D" w:rsidRPr="00462F91" w:rsidRDefault="00476C7D">
      <w:pPr>
        <w:spacing w:after="0" w:line="360" w:lineRule="auto"/>
        <w:jc w:val="center"/>
        <w:rPr>
          <w:b/>
          <w:sz w:val="20"/>
          <w:szCs w:val="20"/>
          <w:lang w:eastAsia="ru-RU"/>
        </w:rPr>
      </w:pPr>
      <w:r w:rsidRPr="00462F91">
        <w:rPr>
          <w:b/>
          <w:sz w:val="20"/>
          <w:szCs w:val="20"/>
          <w:lang w:eastAsia="ru-RU"/>
        </w:rPr>
        <w:t>Рис.</w:t>
      </w:r>
      <w:r w:rsidRPr="00462F91">
        <w:rPr>
          <w:sz w:val="20"/>
          <w:szCs w:val="20"/>
          <w:lang w:eastAsia="ru-RU"/>
        </w:rPr>
        <w:t xml:space="preserve"> </w:t>
      </w:r>
      <w:r w:rsidRPr="00462F91">
        <w:rPr>
          <w:b/>
          <w:sz w:val="20"/>
          <w:szCs w:val="20"/>
          <w:lang w:eastAsia="ru-RU"/>
        </w:rPr>
        <w:t xml:space="preserve">Динамика важнейших демографических показателей </w:t>
      </w:r>
      <w:r w:rsidR="009D7798" w:rsidRPr="00462F91">
        <w:rPr>
          <w:b/>
          <w:sz w:val="20"/>
          <w:szCs w:val="20"/>
          <w:lang w:eastAsia="ru-RU"/>
        </w:rPr>
        <w:t>Российской Федерации</w:t>
      </w:r>
      <w:r w:rsidRPr="00462F91">
        <w:rPr>
          <w:b/>
          <w:sz w:val="20"/>
          <w:szCs w:val="20"/>
          <w:lang w:eastAsia="ru-RU"/>
        </w:rPr>
        <w:t xml:space="preserve"> в динамике до 20</w:t>
      </w:r>
      <w:r w:rsidR="009D7798" w:rsidRPr="00462F91">
        <w:rPr>
          <w:b/>
          <w:sz w:val="20"/>
          <w:szCs w:val="20"/>
          <w:lang w:eastAsia="ru-RU"/>
        </w:rPr>
        <w:t>1</w:t>
      </w:r>
      <w:r w:rsidR="009C4256" w:rsidRPr="00462F91">
        <w:rPr>
          <w:b/>
          <w:sz w:val="20"/>
          <w:szCs w:val="20"/>
          <w:lang w:eastAsia="ru-RU"/>
        </w:rPr>
        <w:t>5</w:t>
      </w:r>
      <w:r w:rsidR="009D7798" w:rsidRPr="00462F91">
        <w:rPr>
          <w:b/>
          <w:sz w:val="20"/>
          <w:szCs w:val="20"/>
          <w:lang w:eastAsia="ru-RU"/>
        </w:rPr>
        <w:t> </w:t>
      </w:r>
      <w:r w:rsidRPr="00462F91">
        <w:rPr>
          <w:b/>
          <w:sz w:val="20"/>
          <w:szCs w:val="20"/>
          <w:lang w:eastAsia="ru-RU"/>
        </w:rPr>
        <w:t>года (по оценке ЦМАКП</w:t>
      </w:r>
      <w:r w:rsidRPr="00462F91">
        <w:rPr>
          <w:rStyle w:val="af8"/>
          <w:b/>
          <w:sz w:val="20"/>
          <w:szCs w:val="20"/>
          <w:lang w:eastAsia="ru-RU"/>
        </w:rPr>
        <w:footnoteReference w:id="2"/>
      </w:r>
      <w:r w:rsidRPr="00462F91">
        <w:rPr>
          <w:b/>
          <w:sz w:val="20"/>
          <w:szCs w:val="20"/>
          <w:lang w:eastAsia="ru-RU"/>
        </w:rPr>
        <w:t>).</w:t>
      </w:r>
    </w:p>
    <w:p w14:paraId="6A2D0ACE" w14:textId="77777777" w:rsidR="002A5CA2" w:rsidRPr="00462F91" w:rsidRDefault="002A5CA2">
      <w:pPr>
        <w:spacing w:after="0" w:line="360" w:lineRule="auto"/>
        <w:jc w:val="center"/>
        <w:rPr>
          <w:b/>
          <w:sz w:val="20"/>
          <w:szCs w:val="20"/>
          <w:lang w:eastAsia="ru-RU"/>
        </w:rPr>
      </w:pPr>
    </w:p>
    <w:p w14:paraId="6E100497" w14:textId="2F8AD0EE" w:rsidR="002A5CA2" w:rsidRPr="00462F91" w:rsidRDefault="002A5CA2" w:rsidP="002A5CA2">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(наименование рисунка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725621B" w14:textId="77777777" w:rsidR="002A5CA2" w:rsidRPr="00462F91" w:rsidRDefault="002A5CA2">
      <w:pPr>
        <w:spacing w:after="0" w:line="360" w:lineRule="auto"/>
        <w:jc w:val="center"/>
        <w:rPr>
          <w:lang w:eastAsia="ru-RU"/>
        </w:rPr>
      </w:pPr>
    </w:p>
    <w:p w14:paraId="24B1C8A6" w14:textId="2BFC7597" w:rsidR="00476C7D" w:rsidRPr="00462F91" w:rsidRDefault="00476C7D">
      <w:pPr>
        <w:spacing w:after="0" w:line="360" w:lineRule="auto"/>
        <w:ind w:firstLine="709"/>
        <w:jc w:val="both"/>
        <w:rPr>
          <w:lang w:eastAsia="ru-RU"/>
        </w:rPr>
      </w:pPr>
      <w:r w:rsidRPr="00462F91">
        <w:rPr>
          <w:lang w:eastAsia="ru-RU"/>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w:t>
      </w:r>
      <w:r w:rsidR="003E6AFF" w:rsidRPr="00462F91">
        <w:rPr>
          <w:lang w:eastAsia="ru-RU"/>
        </w:rPr>
        <w:t>1</w:t>
      </w:r>
      <w:r w:rsidR="009C4256" w:rsidRPr="00462F91">
        <w:rPr>
          <w:lang w:eastAsia="ru-RU"/>
        </w:rPr>
        <w:t>5</w:t>
      </w:r>
      <w:r w:rsidRPr="00462F91">
        <w:rPr>
          <w:lang w:eastAsia="ru-RU"/>
        </w:rPr>
        <w:t xml:space="preserve"> года).</w:t>
      </w:r>
    </w:p>
    <w:p w14:paraId="2CD273A5" w14:textId="77777777" w:rsidR="003E6AFF" w:rsidRPr="00462F91" w:rsidRDefault="003E6AFF">
      <w:pPr>
        <w:spacing w:after="0" w:line="360" w:lineRule="auto"/>
        <w:ind w:firstLine="709"/>
        <w:jc w:val="both"/>
        <w:rPr>
          <w:lang w:eastAsia="ru-RU"/>
        </w:rPr>
      </w:pPr>
    </w:p>
    <w:p w14:paraId="1258B116" w14:textId="2CFD953E" w:rsidR="003E6AFF" w:rsidRPr="00462F91" w:rsidRDefault="003E6AFF" w:rsidP="003E6AFF">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3977FAC4" w14:textId="77777777" w:rsidR="003E6AFF" w:rsidRPr="00462F91" w:rsidRDefault="003E6AFF" w:rsidP="003E6AFF">
      <w:pPr>
        <w:tabs>
          <w:tab w:val="right" w:leader="dot" w:pos="9781"/>
        </w:tabs>
        <w:suppressAutoHyphens w:val="0"/>
        <w:spacing w:after="0" w:line="240" w:lineRule="auto"/>
        <w:jc w:val="both"/>
        <w:rPr>
          <w:i/>
          <w:iCs/>
          <w:noProof/>
          <w:kern w:val="0"/>
          <w:sz w:val="22"/>
          <w:szCs w:val="22"/>
          <w:lang w:eastAsia="ru-RU"/>
        </w:rPr>
      </w:pPr>
    </w:p>
    <w:p w14:paraId="6EE16754" w14:textId="55C7A96B" w:rsidR="003E6AFF" w:rsidRPr="00462F91" w:rsidRDefault="003E6AFF" w:rsidP="003E6AFF">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(абзацы 2 </w:t>
      </w:r>
      <w:r w:rsidR="00FF0296" w:rsidRPr="00462F91">
        <w:rPr>
          <w:i/>
          <w:iCs/>
          <w:noProof/>
          <w:kern w:val="0"/>
          <w:sz w:val="22"/>
          <w:szCs w:val="22"/>
          <w:lang w:eastAsia="ru-RU"/>
        </w:rPr>
        <w:t>-</w:t>
      </w:r>
      <w:r w:rsidRPr="00462F91">
        <w:rPr>
          <w:i/>
          <w:iCs/>
          <w:noProof/>
          <w:kern w:val="0"/>
          <w:sz w:val="22"/>
          <w:szCs w:val="22"/>
          <w:lang w:eastAsia="ru-RU"/>
        </w:rPr>
        <w:t xml:space="preserve"> 8 исключены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3131FC6" w14:textId="77777777" w:rsidR="003E6AFF" w:rsidRPr="00462F91" w:rsidRDefault="003E6AFF">
      <w:pPr>
        <w:spacing w:after="0" w:line="360" w:lineRule="auto"/>
        <w:ind w:firstLine="709"/>
        <w:jc w:val="both"/>
        <w:rPr>
          <w:lang w:eastAsia="ru-RU"/>
        </w:rPr>
      </w:pPr>
    </w:p>
    <w:p w14:paraId="3DE06C32" w14:textId="77777777" w:rsidR="00476C7D" w:rsidRPr="00462F91" w:rsidRDefault="00476C7D">
      <w:pPr>
        <w:pStyle w:val="aff4"/>
        <w:widowControl w:val="0"/>
        <w:spacing w:before="0" w:after="0" w:line="360" w:lineRule="auto"/>
        <w:ind w:firstLine="709"/>
        <w:jc w:val="both"/>
        <w:rPr>
          <w:bCs/>
        </w:rPr>
      </w:pPr>
      <w:r w:rsidRPr="00462F91">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462F91">
        <w:rPr>
          <w:bCs/>
        </w:rPr>
        <w:t>Курской области.</w:t>
      </w:r>
    </w:p>
    <w:p w14:paraId="65A3A04A" w14:textId="77777777" w:rsidR="00476C7D" w:rsidRPr="00462F91" w:rsidRDefault="00476C7D">
      <w:pPr>
        <w:pStyle w:val="aff4"/>
        <w:widowControl w:val="0"/>
        <w:spacing w:before="0" w:after="0" w:line="360" w:lineRule="auto"/>
        <w:ind w:firstLine="709"/>
        <w:jc w:val="both"/>
      </w:pPr>
      <w:r w:rsidRPr="00462F91">
        <w:rPr>
          <w:bCs/>
        </w:rPr>
        <w:t>Общая чи</w:t>
      </w:r>
      <w:r w:rsidRPr="00462F91">
        <w:t xml:space="preserve">сленность населения, проживающего на сегодняшний день в </w:t>
      </w:r>
      <w:proofErr w:type="spellStart"/>
      <w:r w:rsidR="007575FC" w:rsidRPr="00462F91">
        <w:t>Рышковском</w:t>
      </w:r>
      <w:proofErr w:type="spellEnd"/>
      <w:r w:rsidRPr="00462F91">
        <w:t xml:space="preserve"> сельсовете, составляет 3616 человека или 6,97 % жителей Курского района. Средний состав семьи – 3 человека.</w:t>
      </w:r>
    </w:p>
    <w:p w14:paraId="514926D3" w14:textId="77777777" w:rsidR="00476C7D" w:rsidRPr="00462F91" w:rsidRDefault="00476C7D">
      <w:pPr>
        <w:pStyle w:val="aff4"/>
        <w:spacing w:before="0" w:after="0" w:line="360" w:lineRule="auto"/>
        <w:ind w:firstLine="709"/>
        <w:jc w:val="both"/>
        <w:rPr>
          <w:b/>
          <w:bCs/>
          <w:sz w:val="20"/>
          <w:szCs w:val="20"/>
          <w:lang w:eastAsia="ru-RU"/>
        </w:rPr>
      </w:pPr>
      <w:r w:rsidRPr="00462F91">
        <w:t>Динамика численности населения приведена ниже в таблицах.</w:t>
      </w:r>
    </w:p>
    <w:p w14:paraId="7E6354B9" w14:textId="77777777" w:rsidR="00476C7D" w:rsidRPr="00462F91" w:rsidRDefault="00476C7D">
      <w:pPr>
        <w:spacing w:after="0" w:line="360" w:lineRule="auto"/>
        <w:rPr>
          <w:rFonts w:eastAsia="Times New Roman"/>
          <w:b/>
          <w:bCs/>
          <w:color w:val="000000"/>
          <w:sz w:val="20"/>
          <w:szCs w:val="20"/>
          <w:lang w:eastAsia="ru-RU"/>
        </w:rPr>
      </w:pPr>
      <w:r w:rsidRPr="00462F91">
        <w:rPr>
          <w:rFonts w:eastAsia="Times New Roman"/>
          <w:b/>
          <w:bCs/>
          <w:sz w:val="20"/>
          <w:szCs w:val="20"/>
          <w:lang w:eastAsia="ru-RU"/>
        </w:rPr>
        <w:t>Таблица. Сведения о населении муниципального образования (по населенным пунктам) на 2014г.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552"/>
        <w:gridCol w:w="1417"/>
        <w:gridCol w:w="2127"/>
        <w:gridCol w:w="1134"/>
        <w:gridCol w:w="1559"/>
      </w:tblGrid>
      <w:tr w:rsidR="007575FC" w:rsidRPr="00462F91" w14:paraId="7D782F21" w14:textId="77777777" w:rsidTr="00D35DA5">
        <w:trPr>
          <w:trHeight w:hRule="exact" w:val="328"/>
        </w:trPr>
        <w:tc>
          <w:tcPr>
            <w:tcW w:w="572" w:type="dxa"/>
            <w:vMerge w:val="restart"/>
            <w:shd w:val="clear" w:color="auto" w:fill="FFFFFF"/>
            <w:vAlign w:val="center"/>
          </w:tcPr>
          <w:p w14:paraId="43B648E0" w14:textId="77777777" w:rsidR="007575FC" w:rsidRPr="00462F91" w:rsidRDefault="007575FC" w:rsidP="00D35DA5">
            <w:pPr>
              <w:spacing w:before="100" w:beforeAutospacing="1" w:after="100" w:afterAutospacing="1" w:line="240" w:lineRule="auto"/>
              <w:jc w:val="center"/>
              <w:rPr>
                <w:kern w:val="0"/>
                <w:sz w:val="20"/>
                <w:szCs w:val="20"/>
                <w:lang w:val="x-none" w:eastAsia="ru-RU"/>
              </w:rPr>
            </w:pPr>
            <w:r w:rsidRPr="00462F91">
              <w:rPr>
                <w:b/>
                <w:color w:val="000000"/>
                <w:kern w:val="0"/>
                <w:sz w:val="20"/>
                <w:szCs w:val="20"/>
                <w:shd w:val="clear" w:color="auto" w:fill="FFFFFF"/>
                <w:lang w:val="x-none" w:eastAsia="ru-RU"/>
              </w:rPr>
              <w:t>№</w:t>
            </w:r>
          </w:p>
          <w:p w14:paraId="43168308" w14:textId="77777777" w:rsidR="007575FC" w:rsidRPr="00462F91" w:rsidRDefault="007575FC" w:rsidP="00D35DA5">
            <w:pPr>
              <w:spacing w:before="100" w:beforeAutospacing="1" w:after="100" w:afterAutospacing="1" w:line="240" w:lineRule="auto"/>
              <w:jc w:val="center"/>
              <w:rPr>
                <w:kern w:val="0"/>
                <w:sz w:val="20"/>
                <w:szCs w:val="20"/>
                <w:lang w:val="x-none" w:eastAsia="ru-RU"/>
              </w:rPr>
            </w:pPr>
            <w:r w:rsidRPr="00462F91">
              <w:rPr>
                <w:b/>
                <w:color w:val="000000"/>
                <w:kern w:val="0"/>
                <w:sz w:val="20"/>
                <w:szCs w:val="20"/>
                <w:shd w:val="clear" w:color="auto" w:fill="FFFFFF"/>
                <w:lang w:val="x-none" w:eastAsia="ru-RU"/>
              </w:rPr>
              <w:t>п/п</w:t>
            </w:r>
          </w:p>
        </w:tc>
        <w:tc>
          <w:tcPr>
            <w:tcW w:w="2552" w:type="dxa"/>
            <w:vMerge w:val="restart"/>
            <w:shd w:val="clear" w:color="auto" w:fill="FFFFFF"/>
            <w:vAlign w:val="center"/>
          </w:tcPr>
          <w:p w14:paraId="51AD9296" w14:textId="77777777" w:rsidR="007575FC" w:rsidRPr="00462F91" w:rsidRDefault="007575FC" w:rsidP="00D35DA5">
            <w:pPr>
              <w:spacing w:before="100" w:beforeAutospacing="1" w:after="100" w:afterAutospacing="1" w:line="240" w:lineRule="auto"/>
              <w:jc w:val="center"/>
              <w:rPr>
                <w:kern w:val="0"/>
                <w:sz w:val="20"/>
                <w:szCs w:val="20"/>
                <w:lang w:val="x-none" w:eastAsia="ru-RU"/>
              </w:rPr>
            </w:pPr>
            <w:r w:rsidRPr="00462F91">
              <w:rPr>
                <w:b/>
                <w:color w:val="000000"/>
                <w:kern w:val="0"/>
                <w:sz w:val="20"/>
                <w:szCs w:val="20"/>
                <w:shd w:val="clear" w:color="auto" w:fill="FFFFFF"/>
                <w:lang w:val="x-none" w:eastAsia="ru-RU"/>
              </w:rPr>
              <w:t>Наименование населенного пункта</w:t>
            </w:r>
          </w:p>
        </w:tc>
        <w:tc>
          <w:tcPr>
            <w:tcW w:w="3544" w:type="dxa"/>
            <w:gridSpan w:val="2"/>
            <w:shd w:val="clear" w:color="auto" w:fill="FFFFFF"/>
            <w:vAlign w:val="center"/>
          </w:tcPr>
          <w:p w14:paraId="0ADD65AE" w14:textId="77777777" w:rsidR="007575FC" w:rsidRPr="00462F91" w:rsidRDefault="007575FC" w:rsidP="00D35DA5">
            <w:pPr>
              <w:spacing w:before="100" w:beforeAutospacing="1" w:after="100" w:afterAutospacing="1" w:line="240" w:lineRule="auto"/>
              <w:jc w:val="center"/>
              <w:rPr>
                <w:kern w:val="0"/>
                <w:sz w:val="20"/>
                <w:szCs w:val="20"/>
                <w:lang w:val="x-none" w:eastAsia="ru-RU"/>
              </w:rPr>
            </w:pPr>
            <w:r w:rsidRPr="00462F91">
              <w:rPr>
                <w:b/>
                <w:color w:val="000000"/>
                <w:kern w:val="0"/>
                <w:sz w:val="20"/>
                <w:szCs w:val="20"/>
                <w:shd w:val="clear" w:color="auto" w:fill="FFFFFF"/>
                <w:lang w:val="x-none" w:eastAsia="ru-RU"/>
              </w:rPr>
              <w:t>Удаленность (км.)</w:t>
            </w:r>
          </w:p>
        </w:tc>
        <w:tc>
          <w:tcPr>
            <w:tcW w:w="1134" w:type="dxa"/>
            <w:vMerge w:val="restart"/>
            <w:shd w:val="clear" w:color="auto" w:fill="FFFFFF"/>
            <w:vAlign w:val="center"/>
          </w:tcPr>
          <w:p w14:paraId="6A9267E0" w14:textId="77777777" w:rsidR="007575FC" w:rsidRPr="00462F91" w:rsidRDefault="007575FC" w:rsidP="00D35DA5">
            <w:pPr>
              <w:spacing w:before="100" w:beforeAutospacing="1" w:after="100" w:afterAutospacing="1" w:line="240" w:lineRule="auto"/>
              <w:jc w:val="center"/>
              <w:rPr>
                <w:kern w:val="0"/>
                <w:sz w:val="20"/>
                <w:szCs w:val="20"/>
                <w:lang w:val="x-none" w:eastAsia="ru-RU"/>
              </w:rPr>
            </w:pPr>
            <w:r w:rsidRPr="00462F91">
              <w:rPr>
                <w:b/>
                <w:color w:val="000000"/>
                <w:kern w:val="0"/>
                <w:sz w:val="20"/>
                <w:szCs w:val="20"/>
                <w:shd w:val="clear" w:color="auto" w:fill="FFFFFF"/>
                <w:lang w:val="x-none" w:eastAsia="ru-RU"/>
              </w:rPr>
              <w:t>Число</w:t>
            </w:r>
            <w:r w:rsidRPr="00462F91">
              <w:rPr>
                <w:b/>
                <w:color w:val="000000"/>
                <w:kern w:val="0"/>
                <w:sz w:val="20"/>
                <w:szCs w:val="20"/>
                <w:shd w:val="clear" w:color="auto" w:fill="FFFFFF"/>
                <w:lang w:eastAsia="ru-RU"/>
              </w:rPr>
              <w:t xml:space="preserve"> </w:t>
            </w:r>
            <w:r w:rsidRPr="00462F91">
              <w:rPr>
                <w:b/>
                <w:color w:val="000000"/>
                <w:kern w:val="0"/>
                <w:sz w:val="20"/>
                <w:szCs w:val="20"/>
                <w:shd w:val="clear" w:color="auto" w:fill="FFFFFF"/>
                <w:lang w:val="x-none" w:eastAsia="ru-RU"/>
              </w:rPr>
              <w:t>дворов</w:t>
            </w:r>
          </w:p>
        </w:tc>
        <w:tc>
          <w:tcPr>
            <w:tcW w:w="1559" w:type="dxa"/>
            <w:vMerge w:val="restart"/>
            <w:shd w:val="clear" w:color="auto" w:fill="FFFFFF"/>
            <w:vAlign w:val="center"/>
          </w:tcPr>
          <w:p w14:paraId="0DA7E7E7" w14:textId="77777777" w:rsidR="007575FC" w:rsidRPr="00462F91" w:rsidRDefault="007575FC" w:rsidP="00D35DA5">
            <w:pPr>
              <w:spacing w:before="100" w:beforeAutospacing="1" w:after="100" w:afterAutospacing="1" w:line="240" w:lineRule="auto"/>
              <w:jc w:val="center"/>
              <w:rPr>
                <w:kern w:val="0"/>
                <w:sz w:val="20"/>
                <w:szCs w:val="20"/>
                <w:lang w:val="x-none" w:eastAsia="ru-RU"/>
              </w:rPr>
            </w:pPr>
            <w:r w:rsidRPr="00462F91">
              <w:rPr>
                <w:b/>
                <w:color w:val="000000"/>
                <w:kern w:val="0"/>
                <w:sz w:val="20"/>
                <w:szCs w:val="20"/>
                <w:shd w:val="clear" w:color="auto" w:fill="FFFFFF"/>
                <w:lang w:val="x-none" w:eastAsia="ru-RU"/>
              </w:rPr>
              <w:t>Общая</w:t>
            </w:r>
            <w:r w:rsidRPr="00462F91">
              <w:rPr>
                <w:b/>
                <w:color w:val="000000"/>
                <w:kern w:val="0"/>
                <w:sz w:val="20"/>
                <w:szCs w:val="20"/>
                <w:shd w:val="clear" w:color="auto" w:fill="FFFFFF"/>
                <w:lang w:eastAsia="ru-RU"/>
              </w:rPr>
              <w:t xml:space="preserve"> </w:t>
            </w:r>
            <w:r w:rsidRPr="00462F91">
              <w:rPr>
                <w:b/>
                <w:color w:val="000000"/>
                <w:kern w:val="0"/>
                <w:sz w:val="20"/>
                <w:szCs w:val="20"/>
                <w:shd w:val="clear" w:color="auto" w:fill="FFFFFF"/>
                <w:lang w:val="x-none" w:eastAsia="ru-RU"/>
              </w:rPr>
              <w:t>численность,</w:t>
            </w:r>
            <w:r w:rsidRPr="00462F91">
              <w:rPr>
                <w:b/>
                <w:color w:val="000000"/>
                <w:kern w:val="0"/>
                <w:sz w:val="20"/>
                <w:szCs w:val="20"/>
                <w:shd w:val="clear" w:color="auto" w:fill="FFFFFF"/>
                <w:lang w:eastAsia="ru-RU"/>
              </w:rPr>
              <w:t xml:space="preserve"> </w:t>
            </w:r>
            <w:r w:rsidRPr="00462F91">
              <w:rPr>
                <w:b/>
                <w:color w:val="000000"/>
                <w:kern w:val="0"/>
                <w:sz w:val="20"/>
                <w:szCs w:val="20"/>
                <w:shd w:val="clear" w:color="auto" w:fill="FFFFFF"/>
                <w:lang w:val="x-none" w:eastAsia="ru-RU"/>
              </w:rPr>
              <w:t>чел.</w:t>
            </w:r>
          </w:p>
        </w:tc>
      </w:tr>
      <w:tr w:rsidR="007575FC" w:rsidRPr="00462F91" w14:paraId="6FC94A0B" w14:textId="77777777" w:rsidTr="00D35DA5">
        <w:trPr>
          <w:trHeight w:hRule="exact" w:val="851"/>
        </w:trPr>
        <w:tc>
          <w:tcPr>
            <w:tcW w:w="572" w:type="dxa"/>
            <w:vMerge/>
            <w:shd w:val="clear" w:color="auto" w:fill="FFFFFF"/>
          </w:tcPr>
          <w:p w14:paraId="06B4F742" w14:textId="77777777" w:rsidR="007575FC" w:rsidRPr="00462F91" w:rsidRDefault="007575FC" w:rsidP="00D35DA5">
            <w:pPr>
              <w:spacing w:before="100" w:beforeAutospacing="1" w:after="100" w:afterAutospacing="1" w:line="240" w:lineRule="auto"/>
              <w:jc w:val="both"/>
              <w:rPr>
                <w:kern w:val="0"/>
                <w:sz w:val="20"/>
                <w:szCs w:val="20"/>
                <w:lang w:val="x-none" w:eastAsia="ru-RU"/>
              </w:rPr>
            </w:pPr>
          </w:p>
        </w:tc>
        <w:tc>
          <w:tcPr>
            <w:tcW w:w="2552" w:type="dxa"/>
            <w:vMerge/>
            <w:shd w:val="clear" w:color="auto" w:fill="FFFFFF"/>
          </w:tcPr>
          <w:p w14:paraId="677E529A" w14:textId="77777777" w:rsidR="007575FC" w:rsidRPr="00462F91" w:rsidRDefault="007575FC" w:rsidP="00D35DA5">
            <w:pPr>
              <w:spacing w:before="100" w:beforeAutospacing="1" w:after="100" w:afterAutospacing="1" w:line="240" w:lineRule="auto"/>
              <w:jc w:val="both"/>
              <w:rPr>
                <w:kern w:val="0"/>
                <w:sz w:val="20"/>
                <w:szCs w:val="20"/>
                <w:lang w:val="x-none" w:eastAsia="ru-RU"/>
              </w:rPr>
            </w:pPr>
          </w:p>
        </w:tc>
        <w:tc>
          <w:tcPr>
            <w:tcW w:w="1417" w:type="dxa"/>
            <w:shd w:val="clear" w:color="auto" w:fill="FFFFFF"/>
            <w:vAlign w:val="center"/>
          </w:tcPr>
          <w:p w14:paraId="7433BD8D" w14:textId="77777777" w:rsidR="007575FC" w:rsidRPr="00462F91" w:rsidRDefault="007575FC" w:rsidP="00D35DA5">
            <w:pPr>
              <w:spacing w:before="100" w:beforeAutospacing="1" w:after="100" w:afterAutospacing="1" w:line="240" w:lineRule="auto"/>
              <w:jc w:val="center"/>
              <w:rPr>
                <w:kern w:val="0"/>
                <w:sz w:val="20"/>
                <w:szCs w:val="20"/>
                <w:lang w:val="x-none" w:eastAsia="ru-RU"/>
              </w:rPr>
            </w:pPr>
            <w:r w:rsidRPr="00462F91">
              <w:rPr>
                <w:b/>
                <w:kern w:val="0"/>
                <w:sz w:val="20"/>
                <w:szCs w:val="20"/>
                <w:shd w:val="clear" w:color="auto" w:fill="FFFFFF"/>
                <w:lang w:eastAsia="ru-RU"/>
              </w:rPr>
              <w:t>о</w:t>
            </w:r>
            <w:r w:rsidRPr="00462F91">
              <w:rPr>
                <w:b/>
                <w:kern w:val="0"/>
                <w:sz w:val="20"/>
                <w:szCs w:val="20"/>
                <w:shd w:val="clear" w:color="auto" w:fill="FFFFFF"/>
                <w:lang w:val="x-none" w:eastAsia="ru-RU"/>
              </w:rPr>
              <w:t>т</w:t>
            </w:r>
            <w:r w:rsidRPr="00462F91">
              <w:rPr>
                <w:b/>
                <w:kern w:val="0"/>
                <w:sz w:val="20"/>
                <w:szCs w:val="20"/>
                <w:shd w:val="clear" w:color="auto" w:fill="FFFFFF"/>
                <w:lang w:eastAsia="ru-RU"/>
              </w:rPr>
              <w:t xml:space="preserve"> </w:t>
            </w:r>
            <w:r w:rsidRPr="00462F91">
              <w:rPr>
                <w:b/>
                <w:color w:val="000000"/>
                <w:spacing w:val="10"/>
                <w:kern w:val="0"/>
                <w:sz w:val="20"/>
                <w:szCs w:val="20"/>
                <w:shd w:val="clear" w:color="auto" w:fill="FFFFFF"/>
                <w:lang w:val="x-none" w:eastAsia="ru-RU"/>
              </w:rPr>
              <w:t>районного центра</w:t>
            </w:r>
          </w:p>
        </w:tc>
        <w:tc>
          <w:tcPr>
            <w:tcW w:w="2127" w:type="dxa"/>
            <w:shd w:val="clear" w:color="auto" w:fill="FFFFFF"/>
            <w:vAlign w:val="center"/>
          </w:tcPr>
          <w:p w14:paraId="7FFBC1BB" w14:textId="77777777" w:rsidR="007575FC" w:rsidRPr="00462F91" w:rsidRDefault="007575FC" w:rsidP="00D35DA5">
            <w:pPr>
              <w:spacing w:before="100" w:beforeAutospacing="1" w:after="100" w:afterAutospacing="1" w:line="240" w:lineRule="auto"/>
              <w:jc w:val="center"/>
              <w:rPr>
                <w:kern w:val="0"/>
                <w:sz w:val="20"/>
                <w:szCs w:val="20"/>
                <w:lang w:val="x-none" w:eastAsia="ru-RU"/>
              </w:rPr>
            </w:pPr>
            <w:r w:rsidRPr="00462F91">
              <w:rPr>
                <w:b/>
                <w:color w:val="000000"/>
                <w:spacing w:val="10"/>
                <w:kern w:val="0"/>
                <w:sz w:val="20"/>
                <w:szCs w:val="20"/>
                <w:shd w:val="clear" w:color="auto" w:fill="FFFFFF"/>
                <w:lang w:val="x-none" w:eastAsia="ru-RU"/>
              </w:rPr>
              <w:t>от центра муниципального образования</w:t>
            </w:r>
          </w:p>
        </w:tc>
        <w:tc>
          <w:tcPr>
            <w:tcW w:w="1134" w:type="dxa"/>
            <w:vMerge/>
            <w:shd w:val="clear" w:color="auto" w:fill="FFFFFF"/>
            <w:vAlign w:val="center"/>
          </w:tcPr>
          <w:p w14:paraId="78441858" w14:textId="77777777" w:rsidR="007575FC" w:rsidRPr="00462F91" w:rsidRDefault="007575FC" w:rsidP="00D35DA5">
            <w:pPr>
              <w:spacing w:before="100" w:beforeAutospacing="1" w:after="100" w:afterAutospacing="1" w:line="240" w:lineRule="auto"/>
              <w:jc w:val="both"/>
              <w:rPr>
                <w:kern w:val="0"/>
                <w:sz w:val="20"/>
                <w:szCs w:val="20"/>
                <w:lang w:val="x-none" w:eastAsia="ru-RU"/>
              </w:rPr>
            </w:pPr>
          </w:p>
        </w:tc>
        <w:tc>
          <w:tcPr>
            <w:tcW w:w="1559" w:type="dxa"/>
            <w:vMerge/>
            <w:shd w:val="clear" w:color="auto" w:fill="FFFFFF"/>
            <w:vAlign w:val="center"/>
          </w:tcPr>
          <w:p w14:paraId="6766DA15" w14:textId="77777777" w:rsidR="007575FC" w:rsidRPr="00462F91" w:rsidRDefault="007575FC" w:rsidP="00D35DA5">
            <w:pPr>
              <w:spacing w:before="100" w:beforeAutospacing="1" w:after="100" w:afterAutospacing="1" w:line="240" w:lineRule="auto"/>
              <w:jc w:val="both"/>
              <w:rPr>
                <w:kern w:val="0"/>
                <w:sz w:val="20"/>
                <w:szCs w:val="20"/>
                <w:lang w:val="x-none" w:eastAsia="ru-RU"/>
              </w:rPr>
            </w:pPr>
          </w:p>
        </w:tc>
      </w:tr>
      <w:tr w:rsidR="007575FC" w:rsidRPr="00462F91" w14:paraId="4C9758EA" w14:textId="77777777" w:rsidTr="00D35DA5">
        <w:trPr>
          <w:trHeight w:hRule="exact" w:val="245"/>
        </w:trPr>
        <w:tc>
          <w:tcPr>
            <w:tcW w:w="572" w:type="dxa"/>
            <w:shd w:val="clear" w:color="auto" w:fill="FFFFFF"/>
            <w:vAlign w:val="center"/>
          </w:tcPr>
          <w:p w14:paraId="182A6FD9" w14:textId="77777777" w:rsidR="007575FC" w:rsidRPr="00462F91" w:rsidRDefault="007575FC" w:rsidP="00D35DA5">
            <w:pPr>
              <w:spacing w:before="100" w:beforeAutospacing="1" w:after="100" w:afterAutospacing="1" w:line="240" w:lineRule="auto"/>
              <w:jc w:val="center"/>
              <w:rPr>
                <w:kern w:val="0"/>
                <w:sz w:val="20"/>
                <w:szCs w:val="20"/>
                <w:lang w:val="x-none" w:eastAsia="ru-RU"/>
              </w:rPr>
            </w:pPr>
            <w:r w:rsidRPr="00462F91">
              <w:rPr>
                <w:kern w:val="0"/>
                <w:sz w:val="20"/>
                <w:szCs w:val="20"/>
                <w:shd w:val="clear" w:color="auto" w:fill="FFFFFF"/>
                <w:lang w:val="x-none" w:eastAsia="ru-RU"/>
              </w:rPr>
              <w:t>1.</w:t>
            </w:r>
          </w:p>
        </w:tc>
        <w:tc>
          <w:tcPr>
            <w:tcW w:w="2552" w:type="dxa"/>
            <w:shd w:val="clear" w:color="auto" w:fill="FFFFFF"/>
            <w:vAlign w:val="center"/>
          </w:tcPr>
          <w:p w14:paraId="2F11A862" w14:textId="77777777" w:rsidR="007575FC" w:rsidRPr="00462F91" w:rsidRDefault="007575FC" w:rsidP="00D35DA5">
            <w:pPr>
              <w:widowControl w:val="0"/>
              <w:spacing w:after="0" w:line="240" w:lineRule="auto"/>
              <w:ind w:left="57"/>
              <w:rPr>
                <w:kern w:val="0"/>
                <w:sz w:val="20"/>
                <w:szCs w:val="20"/>
                <w:lang w:eastAsia="ru-RU"/>
              </w:rPr>
            </w:pPr>
            <w:r w:rsidRPr="00462F91">
              <w:rPr>
                <w:sz w:val="20"/>
                <w:szCs w:val="20"/>
              </w:rPr>
              <w:t>с. Рышково</w:t>
            </w:r>
          </w:p>
        </w:tc>
        <w:tc>
          <w:tcPr>
            <w:tcW w:w="1417" w:type="dxa"/>
            <w:shd w:val="clear" w:color="auto" w:fill="FFFFFF"/>
            <w:vAlign w:val="center"/>
          </w:tcPr>
          <w:p w14:paraId="53757531" w14:textId="77777777" w:rsidR="007575FC" w:rsidRPr="00462F91" w:rsidRDefault="007575FC"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0,5</w:t>
            </w:r>
          </w:p>
        </w:tc>
        <w:tc>
          <w:tcPr>
            <w:tcW w:w="2127" w:type="dxa"/>
            <w:shd w:val="clear" w:color="auto" w:fill="FFFFFF"/>
            <w:vAlign w:val="center"/>
          </w:tcPr>
          <w:p w14:paraId="5C1DBE7A" w14:textId="77777777" w:rsidR="007575FC" w:rsidRPr="00462F91" w:rsidRDefault="007575FC" w:rsidP="00D35DA5">
            <w:pPr>
              <w:spacing w:before="100" w:beforeAutospacing="1" w:after="100" w:afterAutospacing="1" w:line="240" w:lineRule="auto"/>
              <w:jc w:val="center"/>
              <w:rPr>
                <w:kern w:val="0"/>
                <w:sz w:val="20"/>
                <w:szCs w:val="20"/>
                <w:lang w:val="x-none" w:eastAsia="ru-RU"/>
              </w:rPr>
            </w:pPr>
            <w:r w:rsidRPr="00462F91">
              <w:rPr>
                <w:color w:val="000000"/>
                <w:spacing w:val="10"/>
                <w:kern w:val="0"/>
                <w:sz w:val="20"/>
                <w:szCs w:val="20"/>
                <w:shd w:val="clear" w:color="auto" w:fill="FFFFFF"/>
                <w:lang w:val="x-none" w:eastAsia="ru-RU"/>
              </w:rPr>
              <w:t>-</w:t>
            </w:r>
          </w:p>
        </w:tc>
        <w:tc>
          <w:tcPr>
            <w:tcW w:w="1134" w:type="dxa"/>
            <w:shd w:val="clear" w:color="auto" w:fill="FFFFFF"/>
            <w:vAlign w:val="center"/>
          </w:tcPr>
          <w:p w14:paraId="7C213AD0" w14:textId="77777777" w:rsidR="007575FC" w:rsidRPr="00462F91" w:rsidRDefault="007575FC"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w:t>
            </w:r>
          </w:p>
        </w:tc>
        <w:tc>
          <w:tcPr>
            <w:tcW w:w="1559" w:type="dxa"/>
            <w:shd w:val="clear" w:color="auto" w:fill="FFFFFF"/>
            <w:vAlign w:val="center"/>
          </w:tcPr>
          <w:p w14:paraId="21DA3E5E" w14:textId="77777777" w:rsidR="007575FC" w:rsidRPr="00462F91" w:rsidRDefault="007575FC"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1250</w:t>
            </w:r>
          </w:p>
        </w:tc>
      </w:tr>
      <w:tr w:rsidR="007575FC" w:rsidRPr="00462F91" w14:paraId="1F83EF00" w14:textId="77777777" w:rsidTr="00D35DA5">
        <w:trPr>
          <w:trHeight w:hRule="exact" w:val="296"/>
        </w:trPr>
        <w:tc>
          <w:tcPr>
            <w:tcW w:w="572" w:type="dxa"/>
            <w:shd w:val="clear" w:color="auto" w:fill="FFFFFF"/>
            <w:vAlign w:val="center"/>
          </w:tcPr>
          <w:p w14:paraId="653AEEC2" w14:textId="77777777" w:rsidR="007575FC" w:rsidRPr="00462F91" w:rsidRDefault="007575FC" w:rsidP="00D35DA5">
            <w:pPr>
              <w:spacing w:before="100" w:beforeAutospacing="1" w:after="100" w:afterAutospacing="1" w:line="240" w:lineRule="auto"/>
              <w:jc w:val="center"/>
              <w:rPr>
                <w:kern w:val="0"/>
                <w:sz w:val="20"/>
                <w:szCs w:val="20"/>
                <w:lang w:val="x-none" w:eastAsia="ru-RU"/>
              </w:rPr>
            </w:pPr>
            <w:r w:rsidRPr="00462F91">
              <w:rPr>
                <w:color w:val="000000"/>
                <w:spacing w:val="10"/>
                <w:kern w:val="0"/>
                <w:sz w:val="20"/>
                <w:szCs w:val="20"/>
                <w:shd w:val="clear" w:color="auto" w:fill="FFFFFF"/>
                <w:lang w:val="x-none" w:eastAsia="ru-RU"/>
              </w:rPr>
              <w:t>2.</w:t>
            </w:r>
          </w:p>
        </w:tc>
        <w:tc>
          <w:tcPr>
            <w:tcW w:w="2552" w:type="dxa"/>
            <w:shd w:val="clear" w:color="auto" w:fill="FFFFFF"/>
            <w:vAlign w:val="center"/>
          </w:tcPr>
          <w:p w14:paraId="20E67BF1" w14:textId="77777777" w:rsidR="007575FC" w:rsidRPr="00462F91" w:rsidRDefault="007575FC" w:rsidP="00D35DA5">
            <w:pPr>
              <w:widowControl w:val="0"/>
              <w:spacing w:after="0" w:line="240" w:lineRule="auto"/>
              <w:ind w:left="57"/>
              <w:rPr>
                <w:color w:val="000000"/>
                <w:kern w:val="0"/>
                <w:sz w:val="20"/>
                <w:szCs w:val="20"/>
                <w:lang w:eastAsia="ru-RU"/>
              </w:rPr>
            </w:pPr>
            <w:r w:rsidRPr="00462F91">
              <w:rPr>
                <w:sz w:val="20"/>
                <w:szCs w:val="20"/>
              </w:rPr>
              <w:t>д. </w:t>
            </w:r>
            <w:proofErr w:type="spellStart"/>
            <w:r w:rsidRPr="00462F91">
              <w:rPr>
                <w:sz w:val="20"/>
                <w:szCs w:val="20"/>
              </w:rPr>
              <w:t>Зорино</w:t>
            </w:r>
            <w:proofErr w:type="spellEnd"/>
          </w:p>
        </w:tc>
        <w:tc>
          <w:tcPr>
            <w:tcW w:w="1417" w:type="dxa"/>
            <w:shd w:val="clear" w:color="auto" w:fill="FFFFFF"/>
            <w:vAlign w:val="center"/>
          </w:tcPr>
          <w:p w14:paraId="452DA2DE" w14:textId="77777777" w:rsidR="007575FC" w:rsidRPr="00462F91" w:rsidRDefault="007575FC"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1,5</w:t>
            </w:r>
          </w:p>
        </w:tc>
        <w:tc>
          <w:tcPr>
            <w:tcW w:w="2127" w:type="dxa"/>
            <w:shd w:val="clear" w:color="auto" w:fill="FFFFFF"/>
            <w:vAlign w:val="center"/>
          </w:tcPr>
          <w:p w14:paraId="02CE0215" w14:textId="77777777" w:rsidR="007575FC" w:rsidRPr="00462F91" w:rsidRDefault="007575FC"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w:t>
            </w:r>
          </w:p>
        </w:tc>
        <w:tc>
          <w:tcPr>
            <w:tcW w:w="1134" w:type="dxa"/>
            <w:shd w:val="clear" w:color="auto" w:fill="FFFFFF"/>
            <w:vAlign w:val="center"/>
          </w:tcPr>
          <w:p w14:paraId="34329488" w14:textId="77777777" w:rsidR="007575FC" w:rsidRPr="00462F91" w:rsidRDefault="007575FC"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w:t>
            </w:r>
          </w:p>
        </w:tc>
        <w:tc>
          <w:tcPr>
            <w:tcW w:w="1559" w:type="dxa"/>
            <w:shd w:val="clear" w:color="auto" w:fill="FFFFFF"/>
          </w:tcPr>
          <w:p w14:paraId="1378E207" w14:textId="77777777" w:rsidR="007575FC" w:rsidRPr="00462F91" w:rsidRDefault="007575FC" w:rsidP="00D35DA5">
            <w:pPr>
              <w:widowControl w:val="0"/>
              <w:shd w:val="clear" w:color="auto" w:fill="FFFFFF"/>
              <w:spacing w:before="100" w:beforeAutospacing="1" w:after="100" w:afterAutospacing="1" w:line="240" w:lineRule="auto"/>
              <w:jc w:val="center"/>
              <w:rPr>
                <w:color w:val="000000"/>
                <w:kern w:val="0"/>
                <w:sz w:val="20"/>
                <w:szCs w:val="20"/>
                <w:shd w:val="clear" w:color="auto" w:fill="FFFFFF"/>
                <w:lang w:eastAsia="ru-RU"/>
              </w:rPr>
            </w:pPr>
            <w:r w:rsidRPr="00462F91">
              <w:rPr>
                <w:color w:val="000000"/>
                <w:kern w:val="0"/>
                <w:sz w:val="20"/>
                <w:szCs w:val="20"/>
                <w:shd w:val="clear" w:color="auto" w:fill="FFFFFF"/>
                <w:lang w:eastAsia="ru-RU"/>
              </w:rPr>
              <w:t>1030</w:t>
            </w:r>
          </w:p>
        </w:tc>
      </w:tr>
      <w:tr w:rsidR="007575FC" w:rsidRPr="00462F91" w14:paraId="76F4272D" w14:textId="77777777" w:rsidTr="00D35DA5">
        <w:trPr>
          <w:trHeight w:hRule="exact" w:val="250"/>
        </w:trPr>
        <w:tc>
          <w:tcPr>
            <w:tcW w:w="572" w:type="dxa"/>
            <w:shd w:val="clear" w:color="auto" w:fill="FFFFFF"/>
            <w:vAlign w:val="center"/>
          </w:tcPr>
          <w:p w14:paraId="23749F47" w14:textId="77777777" w:rsidR="007575FC" w:rsidRPr="00462F91" w:rsidRDefault="007575FC" w:rsidP="00D35DA5">
            <w:pPr>
              <w:spacing w:before="100" w:beforeAutospacing="1" w:after="100" w:afterAutospacing="1" w:line="240" w:lineRule="auto"/>
              <w:jc w:val="center"/>
              <w:rPr>
                <w:kern w:val="0"/>
                <w:sz w:val="20"/>
                <w:szCs w:val="20"/>
                <w:lang w:val="x-none" w:eastAsia="ru-RU"/>
              </w:rPr>
            </w:pPr>
            <w:r w:rsidRPr="00462F91">
              <w:rPr>
                <w:color w:val="000000"/>
                <w:spacing w:val="10"/>
                <w:kern w:val="0"/>
                <w:sz w:val="20"/>
                <w:szCs w:val="20"/>
                <w:shd w:val="clear" w:color="auto" w:fill="FFFFFF"/>
                <w:lang w:val="x-none" w:eastAsia="ru-RU"/>
              </w:rPr>
              <w:t>3.</w:t>
            </w:r>
          </w:p>
        </w:tc>
        <w:tc>
          <w:tcPr>
            <w:tcW w:w="2552" w:type="dxa"/>
            <w:shd w:val="clear" w:color="auto" w:fill="FFFFFF"/>
            <w:vAlign w:val="center"/>
          </w:tcPr>
          <w:p w14:paraId="4C0F3D2F" w14:textId="77777777" w:rsidR="007575FC" w:rsidRPr="00462F91" w:rsidRDefault="007575FC" w:rsidP="00D35DA5">
            <w:pPr>
              <w:widowControl w:val="0"/>
              <w:spacing w:after="0" w:line="240" w:lineRule="auto"/>
              <w:ind w:left="57"/>
              <w:rPr>
                <w:color w:val="000000"/>
                <w:kern w:val="0"/>
                <w:sz w:val="20"/>
                <w:szCs w:val="20"/>
                <w:lang w:eastAsia="ru-RU"/>
              </w:rPr>
            </w:pPr>
            <w:r w:rsidRPr="00462F91">
              <w:rPr>
                <w:sz w:val="20"/>
                <w:szCs w:val="20"/>
              </w:rPr>
              <w:t>д. </w:t>
            </w:r>
            <w:proofErr w:type="spellStart"/>
            <w:r w:rsidRPr="00462F91">
              <w:rPr>
                <w:sz w:val="20"/>
                <w:szCs w:val="20"/>
              </w:rPr>
              <w:t>Голубицкое</w:t>
            </w:r>
            <w:proofErr w:type="spellEnd"/>
            <w:r w:rsidRPr="00462F91">
              <w:rPr>
                <w:sz w:val="20"/>
                <w:szCs w:val="20"/>
              </w:rPr>
              <w:t>,</w:t>
            </w:r>
          </w:p>
        </w:tc>
        <w:tc>
          <w:tcPr>
            <w:tcW w:w="1417" w:type="dxa"/>
            <w:shd w:val="clear" w:color="auto" w:fill="FFFFFF"/>
            <w:vAlign w:val="center"/>
          </w:tcPr>
          <w:p w14:paraId="7FAB1E78" w14:textId="77777777" w:rsidR="007575FC" w:rsidRPr="00462F91" w:rsidRDefault="007575FC"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0,3</w:t>
            </w:r>
          </w:p>
        </w:tc>
        <w:tc>
          <w:tcPr>
            <w:tcW w:w="2127" w:type="dxa"/>
            <w:shd w:val="clear" w:color="auto" w:fill="FFFFFF"/>
            <w:vAlign w:val="center"/>
          </w:tcPr>
          <w:p w14:paraId="62BCDF19" w14:textId="77777777" w:rsidR="007575FC" w:rsidRPr="00462F91" w:rsidRDefault="007575FC"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w:t>
            </w:r>
          </w:p>
        </w:tc>
        <w:tc>
          <w:tcPr>
            <w:tcW w:w="1134" w:type="dxa"/>
            <w:shd w:val="clear" w:color="auto" w:fill="FFFFFF"/>
            <w:vAlign w:val="center"/>
          </w:tcPr>
          <w:p w14:paraId="02C7A584" w14:textId="77777777" w:rsidR="007575FC" w:rsidRPr="00462F91" w:rsidRDefault="007575FC"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w:t>
            </w:r>
          </w:p>
        </w:tc>
        <w:tc>
          <w:tcPr>
            <w:tcW w:w="1559" w:type="dxa"/>
            <w:shd w:val="clear" w:color="auto" w:fill="FFFFFF"/>
          </w:tcPr>
          <w:p w14:paraId="40256DDA" w14:textId="77777777" w:rsidR="007575FC" w:rsidRPr="00462F91" w:rsidRDefault="007575FC" w:rsidP="00D35DA5">
            <w:pPr>
              <w:spacing w:before="100" w:beforeAutospacing="1" w:after="100" w:afterAutospacing="1" w:line="240" w:lineRule="auto"/>
              <w:jc w:val="center"/>
              <w:rPr>
                <w:sz w:val="20"/>
                <w:szCs w:val="20"/>
              </w:rPr>
            </w:pPr>
            <w:r w:rsidRPr="00462F91">
              <w:rPr>
                <w:sz w:val="20"/>
                <w:szCs w:val="20"/>
              </w:rPr>
              <w:t>330</w:t>
            </w:r>
          </w:p>
        </w:tc>
      </w:tr>
      <w:tr w:rsidR="007575FC" w:rsidRPr="00462F91" w14:paraId="0E7C862A" w14:textId="77777777" w:rsidTr="00D35DA5">
        <w:trPr>
          <w:trHeight w:hRule="exact" w:val="307"/>
        </w:trPr>
        <w:tc>
          <w:tcPr>
            <w:tcW w:w="572" w:type="dxa"/>
            <w:shd w:val="clear" w:color="auto" w:fill="FFFFFF"/>
            <w:vAlign w:val="center"/>
          </w:tcPr>
          <w:p w14:paraId="0F8FD82B" w14:textId="77777777" w:rsidR="007575FC" w:rsidRPr="00462F91" w:rsidRDefault="007575FC" w:rsidP="00D35DA5">
            <w:pPr>
              <w:spacing w:before="100" w:beforeAutospacing="1" w:after="100" w:afterAutospacing="1" w:line="240" w:lineRule="auto"/>
              <w:jc w:val="center"/>
              <w:rPr>
                <w:kern w:val="0"/>
                <w:sz w:val="20"/>
                <w:szCs w:val="20"/>
                <w:lang w:val="x-none" w:eastAsia="ru-RU"/>
              </w:rPr>
            </w:pPr>
            <w:r w:rsidRPr="00462F91">
              <w:rPr>
                <w:color w:val="000000"/>
                <w:spacing w:val="10"/>
                <w:kern w:val="0"/>
                <w:sz w:val="20"/>
                <w:szCs w:val="20"/>
                <w:shd w:val="clear" w:color="auto" w:fill="FFFFFF"/>
                <w:lang w:val="x-none" w:eastAsia="ru-RU"/>
              </w:rPr>
              <w:t>4.</w:t>
            </w:r>
          </w:p>
        </w:tc>
        <w:tc>
          <w:tcPr>
            <w:tcW w:w="2552" w:type="dxa"/>
            <w:shd w:val="clear" w:color="auto" w:fill="FFFFFF"/>
            <w:vAlign w:val="center"/>
          </w:tcPr>
          <w:p w14:paraId="1C64B5FA" w14:textId="77777777" w:rsidR="007575FC" w:rsidRPr="00462F91" w:rsidRDefault="007575FC" w:rsidP="00D35DA5">
            <w:pPr>
              <w:widowControl w:val="0"/>
              <w:spacing w:after="0" w:line="240" w:lineRule="auto"/>
              <w:ind w:left="57"/>
              <w:rPr>
                <w:color w:val="000000"/>
                <w:kern w:val="0"/>
                <w:sz w:val="20"/>
                <w:szCs w:val="20"/>
                <w:lang w:eastAsia="ru-RU"/>
              </w:rPr>
            </w:pPr>
            <w:r w:rsidRPr="00462F91">
              <w:rPr>
                <w:sz w:val="20"/>
                <w:szCs w:val="20"/>
              </w:rPr>
              <w:t>х. </w:t>
            </w:r>
            <w:proofErr w:type="spellStart"/>
            <w:r w:rsidRPr="00462F91">
              <w:rPr>
                <w:sz w:val="20"/>
                <w:szCs w:val="20"/>
              </w:rPr>
              <w:t>Кислино</w:t>
            </w:r>
            <w:proofErr w:type="spellEnd"/>
          </w:p>
        </w:tc>
        <w:tc>
          <w:tcPr>
            <w:tcW w:w="1417" w:type="dxa"/>
            <w:shd w:val="clear" w:color="auto" w:fill="FFFFFF"/>
            <w:vAlign w:val="center"/>
          </w:tcPr>
          <w:p w14:paraId="5EA5EED1" w14:textId="77777777" w:rsidR="007575FC" w:rsidRPr="00462F91" w:rsidRDefault="007575FC"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0,2</w:t>
            </w:r>
          </w:p>
        </w:tc>
        <w:tc>
          <w:tcPr>
            <w:tcW w:w="2127" w:type="dxa"/>
            <w:shd w:val="clear" w:color="auto" w:fill="FFFFFF"/>
            <w:vAlign w:val="center"/>
          </w:tcPr>
          <w:p w14:paraId="1EC7AE35" w14:textId="77777777" w:rsidR="007575FC" w:rsidRPr="00462F91" w:rsidRDefault="007575FC"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w:t>
            </w:r>
          </w:p>
        </w:tc>
        <w:tc>
          <w:tcPr>
            <w:tcW w:w="1134" w:type="dxa"/>
            <w:shd w:val="clear" w:color="auto" w:fill="FFFFFF"/>
            <w:vAlign w:val="center"/>
          </w:tcPr>
          <w:p w14:paraId="6D72D868" w14:textId="77777777" w:rsidR="007575FC" w:rsidRPr="00462F91" w:rsidRDefault="007575FC" w:rsidP="00D35DA5">
            <w:pPr>
              <w:spacing w:before="100" w:beforeAutospacing="1" w:after="100" w:afterAutospacing="1" w:line="240" w:lineRule="auto"/>
              <w:jc w:val="center"/>
              <w:rPr>
                <w:kern w:val="0"/>
                <w:sz w:val="20"/>
                <w:szCs w:val="20"/>
                <w:lang w:eastAsia="ru-RU"/>
              </w:rPr>
            </w:pPr>
            <w:r w:rsidRPr="00462F91">
              <w:rPr>
                <w:kern w:val="0"/>
                <w:sz w:val="20"/>
                <w:szCs w:val="20"/>
                <w:lang w:eastAsia="ru-RU"/>
              </w:rPr>
              <w:t>-</w:t>
            </w:r>
          </w:p>
        </w:tc>
        <w:tc>
          <w:tcPr>
            <w:tcW w:w="1559" w:type="dxa"/>
            <w:shd w:val="clear" w:color="auto" w:fill="FFFFFF"/>
          </w:tcPr>
          <w:p w14:paraId="69E4ED9D" w14:textId="77777777" w:rsidR="007575FC" w:rsidRPr="00462F91" w:rsidRDefault="007575FC" w:rsidP="00D35DA5">
            <w:pPr>
              <w:spacing w:before="100" w:beforeAutospacing="1" w:after="100" w:afterAutospacing="1"/>
              <w:jc w:val="center"/>
              <w:rPr>
                <w:sz w:val="20"/>
                <w:szCs w:val="20"/>
              </w:rPr>
            </w:pPr>
            <w:r w:rsidRPr="00462F91">
              <w:rPr>
                <w:sz w:val="20"/>
                <w:szCs w:val="20"/>
              </w:rPr>
              <w:t>504</w:t>
            </w:r>
          </w:p>
        </w:tc>
      </w:tr>
      <w:tr w:rsidR="007575FC" w:rsidRPr="00462F91" w14:paraId="7406E716" w14:textId="77777777" w:rsidTr="00D35DA5">
        <w:trPr>
          <w:trHeight w:hRule="exact" w:val="259"/>
        </w:trPr>
        <w:tc>
          <w:tcPr>
            <w:tcW w:w="6668" w:type="dxa"/>
            <w:gridSpan w:val="4"/>
            <w:shd w:val="clear" w:color="auto" w:fill="FFFFFF"/>
          </w:tcPr>
          <w:p w14:paraId="5A33C2D6" w14:textId="77777777" w:rsidR="007575FC" w:rsidRPr="00462F91" w:rsidRDefault="007575FC" w:rsidP="00D35DA5">
            <w:pPr>
              <w:spacing w:before="100" w:beforeAutospacing="1" w:after="100" w:afterAutospacing="1" w:line="240" w:lineRule="auto"/>
              <w:jc w:val="both"/>
              <w:rPr>
                <w:b/>
                <w:kern w:val="0"/>
                <w:sz w:val="20"/>
                <w:szCs w:val="20"/>
                <w:lang w:eastAsia="ru-RU"/>
              </w:rPr>
            </w:pPr>
            <w:r w:rsidRPr="00462F91">
              <w:rPr>
                <w:b/>
                <w:color w:val="000000"/>
                <w:kern w:val="0"/>
                <w:sz w:val="20"/>
                <w:szCs w:val="20"/>
                <w:lang w:val="x-none" w:eastAsia="ru-RU"/>
              </w:rPr>
              <w:t>Итого:</w:t>
            </w:r>
          </w:p>
        </w:tc>
        <w:tc>
          <w:tcPr>
            <w:tcW w:w="1134" w:type="dxa"/>
            <w:shd w:val="clear" w:color="auto" w:fill="FFFFFF"/>
          </w:tcPr>
          <w:p w14:paraId="0EC673D2" w14:textId="77777777" w:rsidR="007575FC" w:rsidRPr="00462F91" w:rsidRDefault="007575FC" w:rsidP="00D35DA5">
            <w:pPr>
              <w:spacing w:before="100" w:beforeAutospacing="1" w:after="100" w:afterAutospacing="1" w:line="240" w:lineRule="auto"/>
              <w:jc w:val="center"/>
              <w:rPr>
                <w:b/>
                <w:kern w:val="0"/>
                <w:sz w:val="20"/>
                <w:szCs w:val="20"/>
                <w:lang w:eastAsia="ru-RU"/>
              </w:rPr>
            </w:pPr>
          </w:p>
        </w:tc>
        <w:tc>
          <w:tcPr>
            <w:tcW w:w="1559" w:type="dxa"/>
            <w:shd w:val="clear" w:color="auto" w:fill="FFFFFF"/>
          </w:tcPr>
          <w:p w14:paraId="6E55FE3A" w14:textId="77777777" w:rsidR="007575FC" w:rsidRPr="00462F91" w:rsidRDefault="007575FC" w:rsidP="00D35DA5">
            <w:pPr>
              <w:spacing w:before="100" w:beforeAutospacing="1" w:after="100" w:afterAutospacing="1" w:line="240" w:lineRule="auto"/>
              <w:jc w:val="center"/>
              <w:rPr>
                <w:b/>
                <w:kern w:val="0"/>
                <w:sz w:val="20"/>
                <w:szCs w:val="20"/>
                <w:lang w:eastAsia="ru-RU"/>
              </w:rPr>
            </w:pPr>
            <w:r w:rsidRPr="00462F91">
              <w:rPr>
                <w:b/>
                <w:color w:val="000000"/>
                <w:kern w:val="0"/>
                <w:sz w:val="20"/>
                <w:szCs w:val="20"/>
                <w:lang w:eastAsia="ru-RU"/>
              </w:rPr>
              <w:t>3114</w:t>
            </w:r>
          </w:p>
        </w:tc>
      </w:tr>
    </w:tbl>
    <w:p w14:paraId="47DC261C" w14:textId="77777777" w:rsidR="00476C7D" w:rsidRPr="00462F91" w:rsidRDefault="00476C7D">
      <w:pPr>
        <w:spacing w:after="0" w:line="360" w:lineRule="auto"/>
        <w:rPr>
          <w:rFonts w:eastAsia="Times New Roman"/>
          <w:b/>
          <w:bCs/>
          <w:sz w:val="20"/>
          <w:szCs w:val="20"/>
          <w:lang w:eastAsia="ru-RU"/>
        </w:rPr>
      </w:pPr>
    </w:p>
    <w:p w14:paraId="63AEE865" w14:textId="0CC8610B" w:rsidR="00476C7D" w:rsidRPr="00462F91" w:rsidRDefault="00476C7D">
      <w:pPr>
        <w:spacing w:after="0" w:line="360" w:lineRule="auto"/>
        <w:ind w:firstLine="709"/>
        <w:jc w:val="both"/>
        <w:rPr>
          <w:rFonts w:eastAsia="Times New Roman"/>
        </w:rPr>
      </w:pPr>
      <w:r w:rsidRPr="00462F91">
        <w:rPr>
          <w:rFonts w:eastAsia="Times New Roman"/>
        </w:rPr>
        <w:t xml:space="preserve">На момент проектирования демографическая ситуация в </w:t>
      </w:r>
      <w:proofErr w:type="spellStart"/>
      <w:r w:rsidR="007575FC" w:rsidRPr="00462F91">
        <w:rPr>
          <w:rFonts w:eastAsia="Times New Roman"/>
        </w:rPr>
        <w:t>Рыш</w:t>
      </w:r>
      <w:r w:rsidRPr="00462F91">
        <w:rPr>
          <w:rFonts w:eastAsia="Times New Roman"/>
        </w:rPr>
        <w:t>ковском</w:t>
      </w:r>
      <w:proofErr w:type="spellEnd"/>
      <w:r w:rsidRPr="00462F91">
        <w:rPr>
          <w:rFonts w:eastAsia="Times New Roman"/>
        </w:rPr>
        <w:t xml:space="preserve"> сельсовете</w:t>
      </w:r>
      <w:r w:rsidR="00BA52D8" w:rsidRPr="00462F91">
        <w:rPr>
          <w:rFonts w:eastAsia="Times New Roman"/>
        </w:rPr>
        <w:t xml:space="preserve"> </w:t>
      </w:r>
      <w:r w:rsidRPr="00462F91">
        <w:rPr>
          <w:rFonts w:eastAsia="Times New Roman"/>
        </w:rPr>
        <w:t>характеризуется продолжающимся процессом естественной убыли населения вследствие превышения числа умерших над числом родившихся.</w:t>
      </w:r>
    </w:p>
    <w:p w14:paraId="7E3F9F9C" w14:textId="77777777" w:rsidR="00BA52D8" w:rsidRPr="00462F91" w:rsidRDefault="00BA52D8">
      <w:pPr>
        <w:spacing w:after="0" w:line="360" w:lineRule="auto"/>
        <w:ind w:firstLine="709"/>
        <w:jc w:val="both"/>
        <w:rPr>
          <w:rFonts w:eastAsia="Times New Roman"/>
        </w:rPr>
      </w:pPr>
    </w:p>
    <w:p w14:paraId="6C940E3C" w14:textId="69E9F731" w:rsidR="00BA52D8" w:rsidRPr="00462F91" w:rsidRDefault="00BA52D8" w:rsidP="00BA52D8">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31AFABF" w14:textId="77777777" w:rsidR="00BA52D8" w:rsidRPr="00462F91" w:rsidRDefault="00BA52D8">
      <w:pPr>
        <w:spacing w:after="0" w:line="360" w:lineRule="auto"/>
        <w:ind w:firstLine="709"/>
        <w:jc w:val="both"/>
        <w:rPr>
          <w:rFonts w:eastAsia="Times New Roman"/>
          <w:lang w:eastAsia="ru-RU"/>
        </w:rPr>
      </w:pPr>
    </w:p>
    <w:p w14:paraId="48165DEE" w14:textId="77777777" w:rsidR="00476C7D" w:rsidRPr="00462F91" w:rsidRDefault="00476C7D">
      <w:pPr>
        <w:spacing w:after="0" w:line="360" w:lineRule="auto"/>
        <w:ind w:firstLine="709"/>
        <w:jc w:val="both"/>
        <w:rPr>
          <w:rFonts w:eastAsia="Times New Roman"/>
          <w:lang w:eastAsia="ru-RU"/>
        </w:rPr>
      </w:pPr>
      <w:r w:rsidRPr="00462F91">
        <w:rPr>
          <w:rFonts w:eastAsia="Times New Roman"/>
          <w:lang w:eastAsia="ru-RU"/>
        </w:rPr>
        <w:t xml:space="preserve">Общий коэффициент рождаемости в поселении за последние годы увеличился: в 2009 году он составлял 8,3%, а в 2014 году достиг 11,9%. </w:t>
      </w:r>
    </w:p>
    <w:p w14:paraId="1D1E5B3D" w14:textId="77777777" w:rsidR="00476C7D" w:rsidRPr="00462F91" w:rsidRDefault="00476C7D" w:rsidP="004560F0">
      <w:pPr>
        <w:widowControl w:val="0"/>
        <w:spacing w:after="0" w:line="360" w:lineRule="auto"/>
        <w:ind w:firstLine="709"/>
        <w:jc w:val="both"/>
        <w:rPr>
          <w:rFonts w:eastAsia="Times New Roman"/>
          <w:lang w:eastAsia="ru-RU"/>
        </w:rPr>
      </w:pPr>
      <w:r w:rsidRPr="00462F91">
        <w:rPr>
          <w:rFonts w:eastAsia="Times New Roman"/>
          <w:lang w:eastAsia="ru-RU"/>
        </w:rPr>
        <w:lastRenderedPageBreak/>
        <w:t>Одним из проявлений социально-демографического неблагополучия является высокая смертность населения. Общий коэффициент смертности за период с 2009 по 201</w:t>
      </w:r>
      <w:r w:rsidR="00754BD7" w:rsidRPr="00462F91">
        <w:rPr>
          <w:rFonts w:eastAsia="Times New Roman"/>
          <w:lang w:eastAsia="ru-RU"/>
        </w:rPr>
        <w:t>8</w:t>
      </w:r>
      <w:r w:rsidRPr="00462F91">
        <w:rPr>
          <w:rFonts w:eastAsia="Times New Roman"/>
          <w:lang w:eastAsia="ru-RU"/>
        </w:rPr>
        <w:t xml:space="preserve">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w:t>
      </w:r>
    </w:p>
    <w:p w14:paraId="309EFC97" w14:textId="77777777" w:rsidR="00476C7D" w:rsidRPr="00462F91" w:rsidRDefault="00476C7D">
      <w:pPr>
        <w:spacing w:after="0" w:line="360" w:lineRule="auto"/>
        <w:ind w:firstLine="709"/>
        <w:jc w:val="both"/>
        <w:rPr>
          <w:rFonts w:eastAsia="Times New Roman"/>
          <w:lang w:eastAsia="ru-RU"/>
        </w:rPr>
      </w:pPr>
      <w:r w:rsidRPr="00462F91">
        <w:rPr>
          <w:rFonts w:eastAsia="Times New Roman"/>
          <w:lang w:eastAsia="ru-RU"/>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14:paraId="5E4D06FE" w14:textId="77777777" w:rsidR="00476C7D" w:rsidRPr="00462F91" w:rsidRDefault="00476C7D">
      <w:pPr>
        <w:widowControl w:val="0"/>
        <w:spacing w:after="0" w:line="360" w:lineRule="auto"/>
        <w:ind w:firstLine="709"/>
        <w:jc w:val="both"/>
        <w:rPr>
          <w:rFonts w:eastAsia="Times New Roman"/>
        </w:rPr>
      </w:pPr>
      <w:r w:rsidRPr="00462F91">
        <w:rPr>
          <w:rFonts w:eastAsia="Times New Roman"/>
          <w:lang w:eastAsia="ru-RU"/>
        </w:rPr>
        <w:t>Таким образом, сложившийся в поселении уровень рождаемости не обеспечивает даже простого воспроизводства населения.</w:t>
      </w:r>
    </w:p>
    <w:p w14:paraId="4C122BD1" w14:textId="77777777" w:rsidR="00476C7D" w:rsidRPr="00462F91" w:rsidRDefault="00476C7D">
      <w:pPr>
        <w:widowControl w:val="0"/>
        <w:spacing w:after="0" w:line="360" w:lineRule="auto"/>
        <w:ind w:firstLine="709"/>
        <w:jc w:val="both"/>
        <w:rPr>
          <w:rFonts w:eastAsia="Times New Roman"/>
          <w:lang w:eastAsia="ru-RU"/>
        </w:rPr>
      </w:pPr>
      <w:r w:rsidRPr="00462F91">
        <w:rPr>
          <w:rFonts w:eastAsia="Times New Roman"/>
        </w:rPr>
        <w:t xml:space="preserve">Возрастная структура населения </w:t>
      </w:r>
      <w:proofErr w:type="spellStart"/>
      <w:r w:rsidR="007C486A" w:rsidRPr="00462F91">
        <w:rPr>
          <w:rFonts w:eastAsia="Times New Roman"/>
        </w:rPr>
        <w:t>Рышковского</w:t>
      </w:r>
      <w:proofErr w:type="spellEnd"/>
      <w:r w:rsidRPr="00462F91">
        <w:rPr>
          <w:rFonts w:eastAsia="Times New Roman"/>
        </w:rPr>
        <w:t xml:space="preserve"> сельсовета относится к регрессивному типу, т.к. численность населения старше трудоспособного возраста превышает численность детей в 2,8 раз (на начало 201</w:t>
      </w:r>
      <w:r w:rsidR="00754BD7" w:rsidRPr="00462F91">
        <w:rPr>
          <w:rFonts w:eastAsia="Times New Roman"/>
        </w:rPr>
        <w:t>8</w:t>
      </w:r>
      <w:r w:rsidRPr="00462F91">
        <w:rPr>
          <w:rFonts w:eastAsia="Times New Roman"/>
        </w:rPr>
        <w:t xml:space="preserve"> года).</w:t>
      </w:r>
    </w:p>
    <w:p w14:paraId="7027E031" w14:textId="6C2929DB" w:rsidR="00476C7D" w:rsidRPr="00462F91" w:rsidRDefault="00476C7D">
      <w:pPr>
        <w:widowControl w:val="0"/>
        <w:spacing w:after="0" w:line="360" w:lineRule="auto"/>
        <w:ind w:firstLine="709"/>
        <w:jc w:val="both"/>
        <w:rPr>
          <w:rFonts w:eastAsia="Times New Roman"/>
          <w:lang w:eastAsia="ru-RU"/>
        </w:rPr>
      </w:pPr>
      <w:r w:rsidRPr="00462F91">
        <w:rPr>
          <w:rFonts w:eastAsia="Times New Roman"/>
          <w:lang w:eastAsia="ru-RU"/>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w:t>
      </w:r>
      <w:r w:rsidR="00BA52D8" w:rsidRPr="00462F91">
        <w:rPr>
          <w:rFonts w:eastAsia="Times New Roman"/>
          <w:lang w:eastAsia="ru-RU"/>
        </w:rPr>
        <w:t>1</w:t>
      </w:r>
      <w:r w:rsidRPr="00462F91">
        <w:rPr>
          <w:rFonts w:eastAsia="Times New Roman"/>
          <w:lang w:eastAsia="ru-RU"/>
        </w:rPr>
        <w:t>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14:paraId="02379D24" w14:textId="77777777" w:rsidR="00BA52D8" w:rsidRPr="00462F91" w:rsidRDefault="00BA52D8">
      <w:pPr>
        <w:widowControl w:val="0"/>
        <w:spacing w:after="0" w:line="360" w:lineRule="auto"/>
        <w:ind w:firstLine="709"/>
        <w:jc w:val="both"/>
        <w:rPr>
          <w:rFonts w:eastAsia="Times New Roman"/>
          <w:lang w:eastAsia="ru-RU"/>
        </w:rPr>
      </w:pPr>
    </w:p>
    <w:p w14:paraId="3A74484D" w14:textId="1E7E795D" w:rsidR="00BA52D8" w:rsidRPr="00462F91" w:rsidRDefault="00BA52D8" w:rsidP="00BA52D8">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7356569" w14:textId="77777777" w:rsidR="00BA52D8" w:rsidRPr="00462F91" w:rsidRDefault="00BA52D8">
      <w:pPr>
        <w:widowControl w:val="0"/>
        <w:spacing w:after="0" w:line="360" w:lineRule="auto"/>
        <w:ind w:firstLine="709"/>
        <w:jc w:val="both"/>
        <w:rPr>
          <w:rFonts w:eastAsia="Times New Roman"/>
          <w:lang w:eastAsia="ru-RU"/>
        </w:rPr>
      </w:pPr>
    </w:p>
    <w:p w14:paraId="44D0ADE3" w14:textId="77777777" w:rsidR="00476C7D" w:rsidRPr="00462F91" w:rsidRDefault="00476C7D">
      <w:pPr>
        <w:widowControl w:val="0"/>
        <w:spacing w:after="0" w:line="360" w:lineRule="auto"/>
        <w:ind w:firstLine="709"/>
        <w:jc w:val="both"/>
        <w:rPr>
          <w:rFonts w:eastAsia="Times New Roman"/>
          <w:lang w:eastAsia="ru-RU"/>
        </w:rPr>
      </w:pPr>
      <w:r w:rsidRPr="00462F91">
        <w:rPr>
          <w:rFonts w:eastAsia="Times New Roman"/>
          <w:lang w:eastAsia="ru-RU"/>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14:paraId="14ABC17F" w14:textId="1D783D4C" w:rsidR="00476C7D" w:rsidRPr="00462F91" w:rsidRDefault="00476C7D">
      <w:pPr>
        <w:spacing w:after="0" w:line="360" w:lineRule="auto"/>
        <w:ind w:firstLine="709"/>
        <w:jc w:val="both"/>
        <w:rPr>
          <w:lang w:eastAsia="ru-RU"/>
        </w:rPr>
      </w:pPr>
      <w:r w:rsidRPr="00462F91">
        <w:rPr>
          <w:rFonts w:eastAsia="Times New Roman"/>
          <w:lang w:eastAsia="ru-RU"/>
        </w:rPr>
        <w:t xml:space="preserve">В период первой очереди реализации </w:t>
      </w:r>
      <w:r w:rsidR="00BA52D8" w:rsidRPr="00462F91">
        <w:rPr>
          <w:rFonts w:eastAsia="Times New Roman"/>
          <w:lang w:eastAsia="ru-RU"/>
        </w:rPr>
        <w:t>Генерального плана</w:t>
      </w:r>
      <w:r w:rsidRPr="00462F91">
        <w:rPr>
          <w:rFonts w:eastAsia="Times New Roman"/>
          <w:lang w:eastAsia="ru-RU"/>
        </w:rPr>
        <w:t xml:space="preserve"> прогнозируется ухудшение </w:t>
      </w:r>
      <w:r w:rsidRPr="00462F91">
        <w:rPr>
          <w:lang w:eastAsia="ru-RU"/>
        </w:rPr>
        <w:t xml:space="preserve">показателей естественного движения населения, что будет связано с вхождением в детородный возраст людей, рожденных в конце 80-х начале 90-х годов. </w:t>
      </w:r>
      <w:r w:rsidRPr="00462F91">
        <w:rPr>
          <w:lang w:eastAsia="ru-RU"/>
        </w:rPr>
        <w:lastRenderedPageBreak/>
        <w:t>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14:paraId="43C0A049" w14:textId="77777777" w:rsidR="00BA52D8" w:rsidRPr="00462F91" w:rsidRDefault="00BA52D8">
      <w:pPr>
        <w:spacing w:after="0" w:line="360" w:lineRule="auto"/>
        <w:ind w:firstLine="709"/>
        <w:jc w:val="both"/>
        <w:rPr>
          <w:lang w:eastAsia="ru-RU"/>
        </w:rPr>
      </w:pPr>
    </w:p>
    <w:p w14:paraId="0EB19A58" w14:textId="0219172D" w:rsidR="00BA52D8" w:rsidRPr="00462F91" w:rsidRDefault="00BA52D8" w:rsidP="00BA52D8">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FB85069" w14:textId="77777777" w:rsidR="00BA52D8" w:rsidRPr="00462F91" w:rsidRDefault="00BA52D8">
      <w:pPr>
        <w:spacing w:after="0" w:line="360" w:lineRule="auto"/>
        <w:ind w:firstLine="709"/>
        <w:jc w:val="both"/>
      </w:pPr>
    </w:p>
    <w:p w14:paraId="1C2AEB6C" w14:textId="77777777" w:rsidR="00476C7D" w:rsidRPr="00462F91" w:rsidRDefault="00476C7D" w:rsidP="007A60AD">
      <w:pPr>
        <w:widowControl w:val="0"/>
        <w:spacing w:after="0" w:line="360" w:lineRule="auto"/>
        <w:ind w:firstLine="709"/>
        <w:jc w:val="both"/>
      </w:pPr>
      <w:r w:rsidRPr="00462F91">
        <w:t xml:space="preserve">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w:t>
      </w:r>
      <w:r w:rsidR="007575FC" w:rsidRPr="00462F91">
        <w:t>0,3</w:t>
      </w:r>
      <w:r w:rsidRPr="00462F91">
        <w:t xml:space="preserve"> км от районного центра – г. Курск). В целом динамика процессов естественного движения населения аналогична общероссийским показателям.</w:t>
      </w:r>
    </w:p>
    <w:p w14:paraId="3596503F" w14:textId="77777777" w:rsidR="00476C7D" w:rsidRPr="00462F91" w:rsidRDefault="00476C7D" w:rsidP="007A60AD">
      <w:pPr>
        <w:widowControl w:val="0"/>
        <w:spacing w:after="0" w:line="360" w:lineRule="auto"/>
        <w:ind w:firstLine="709"/>
        <w:jc w:val="both"/>
      </w:pPr>
      <w:r w:rsidRPr="00462F91">
        <w:t>На снижение уровня рождаемости влияет ряд факторов, важнейшими из которых являются:</w:t>
      </w:r>
    </w:p>
    <w:p w14:paraId="62915BB3" w14:textId="77777777" w:rsidR="00476C7D" w:rsidRPr="00462F91" w:rsidRDefault="00476C7D" w:rsidP="007A60AD">
      <w:pPr>
        <w:widowControl w:val="0"/>
        <w:numPr>
          <w:ilvl w:val="0"/>
          <w:numId w:val="13"/>
        </w:numPr>
        <w:spacing w:after="0" w:line="360" w:lineRule="auto"/>
        <w:ind w:left="0" w:firstLine="709"/>
        <w:jc w:val="both"/>
      </w:pPr>
      <w:r w:rsidRPr="00462F91">
        <w:t>устойчивая тенденция к быстрому снижению рождаемости, характеризуемая снижением количества детей, приходящихся на 1 женщину;</w:t>
      </w:r>
    </w:p>
    <w:p w14:paraId="7D77C18F" w14:textId="77777777" w:rsidR="00476C7D" w:rsidRPr="00462F91" w:rsidRDefault="00476C7D" w:rsidP="007A60AD">
      <w:pPr>
        <w:widowControl w:val="0"/>
        <w:numPr>
          <w:ilvl w:val="0"/>
          <w:numId w:val="13"/>
        </w:numPr>
        <w:spacing w:after="0" w:line="360" w:lineRule="auto"/>
        <w:ind w:left="0" w:firstLine="709"/>
        <w:jc w:val="both"/>
      </w:pPr>
      <w:r w:rsidRPr="00462F91">
        <w:t>нестабильность экономики;</w:t>
      </w:r>
    </w:p>
    <w:p w14:paraId="76497B7D" w14:textId="77777777" w:rsidR="00476C7D" w:rsidRPr="00462F91" w:rsidRDefault="00476C7D" w:rsidP="007A60AD">
      <w:pPr>
        <w:widowControl w:val="0"/>
        <w:numPr>
          <w:ilvl w:val="0"/>
          <w:numId w:val="13"/>
        </w:numPr>
        <w:spacing w:after="0" w:line="360" w:lineRule="auto"/>
        <w:ind w:left="0" w:firstLine="709"/>
        <w:jc w:val="both"/>
      </w:pPr>
      <w:r w:rsidRPr="00462F91">
        <w:t xml:space="preserve">социально-бытовые условия. </w:t>
      </w:r>
    </w:p>
    <w:p w14:paraId="7C136404" w14:textId="4F960831" w:rsidR="00476C7D" w:rsidRPr="00462F91" w:rsidRDefault="00476C7D">
      <w:pPr>
        <w:widowControl w:val="0"/>
        <w:spacing w:after="0" w:line="360" w:lineRule="auto"/>
        <w:ind w:firstLine="709"/>
        <w:jc w:val="both"/>
      </w:pPr>
      <w:r w:rsidRPr="00462F91">
        <w:t xml:space="preserve">На протяжении последних лет (с 2005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w:t>
      </w:r>
      <w:r w:rsidR="0044255A" w:rsidRPr="00462F91">
        <w:t>Орловскую область, Липецкую область, Воронежскую область и г. Москву</w:t>
      </w:r>
      <w:r w:rsidRPr="00462F91">
        <w:t xml:space="preserve">),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Курского района в </w:t>
      </w:r>
      <w:r w:rsidR="007C486A" w:rsidRPr="00462F91">
        <w:t>Рышковский</w:t>
      </w:r>
      <w:r w:rsidRPr="00462F91">
        <w:t xml:space="preserve"> сельсовет.</w:t>
      </w:r>
    </w:p>
    <w:p w14:paraId="5BDEA53F" w14:textId="77777777" w:rsidR="00BA52D8" w:rsidRPr="00462F91" w:rsidRDefault="00BA52D8">
      <w:pPr>
        <w:widowControl w:val="0"/>
        <w:spacing w:after="0" w:line="360" w:lineRule="auto"/>
        <w:ind w:firstLine="709"/>
        <w:jc w:val="both"/>
      </w:pPr>
    </w:p>
    <w:p w14:paraId="5AB1806E" w14:textId="28E44A00" w:rsidR="00BA52D8" w:rsidRPr="00462F91" w:rsidRDefault="00BA52D8" w:rsidP="00BA52D8">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271F3C7" w14:textId="77777777" w:rsidR="00BA52D8" w:rsidRPr="00462F91" w:rsidRDefault="00BA52D8">
      <w:pPr>
        <w:widowControl w:val="0"/>
        <w:spacing w:after="0" w:line="360" w:lineRule="auto"/>
        <w:ind w:firstLine="709"/>
        <w:jc w:val="both"/>
      </w:pPr>
    </w:p>
    <w:p w14:paraId="0EF0E62A" w14:textId="77777777" w:rsidR="00476C7D" w:rsidRPr="00462F91" w:rsidRDefault="00476C7D">
      <w:pPr>
        <w:widowControl w:val="0"/>
        <w:spacing w:after="0" w:line="360" w:lineRule="auto"/>
        <w:ind w:firstLine="709"/>
        <w:jc w:val="both"/>
      </w:pPr>
      <w:r w:rsidRPr="00462F91">
        <w:t>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14:paraId="4ABAA4B6" w14:textId="77777777" w:rsidR="00476C7D" w:rsidRPr="00462F91" w:rsidRDefault="00476C7D">
      <w:pPr>
        <w:widowControl w:val="0"/>
        <w:spacing w:after="0" w:line="360" w:lineRule="auto"/>
        <w:ind w:firstLine="709"/>
        <w:jc w:val="both"/>
        <w:rPr>
          <w:b/>
        </w:rPr>
      </w:pPr>
      <w:r w:rsidRPr="00462F91">
        <w:lastRenderedPageBreak/>
        <w:t>За последние годы произошло изменение возрастной структуры в сторону увеличения населения пенсионного возраста.</w:t>
      </w:r>
    </w:p>
    <w:p w14:paraId="754DB095" w14:textId="77777777" w:rsidR="00476C7D" w:rsidRPr="00462F91" w:rsidRDefault="00476C7D">
      <w:pPr>
        <w:widowControl w:val="0"/>
        <w:spacing w:after="0" w:line="360" w:lineRule="auto"/>
        <w:ind w:firstLine="709"/>
        <w:jc w:val="both"/>
      </w:pPr>
      <w:r w:rsidRPr="00462F91">
        <w:rPr>
          <w:b/>
        </w:rPr>
        <w:t>Выводы:</w:t>
      </w:r>
    </w:p>
    <w:p w14:paraId="407C357F" w14:textId="77777777" w:rsidR="00476C7D" w:rsidRPr="00462F91" w:rsidRDefault="00476C7D" w:rsidP="00EF376D">
      <w:pPr>
        <w:widowControl w:val="0"/>
        <w:spacing w:after="0" w:line="360" w:lineRule="auto"/>
        <w:ind w:firstLine="709"/>
        <w:jc w:val="both"/>
      </w:pPr>
      <w:r w:rsidRPr="00462F91">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14:paraId="781D1C3B" w14:textId="77777777" w:rsidR="00476C7D" w:rsidRPr="00462F91" w:rsidRDefault="00476C7D" w:rsidP="00EF376D">
      <w:pPr>
        <w:widowControl w:val="0"/>
        <w:spacing w:after="0" w:line="360" w:lineRule="auto"/>
        <w:ind w:firstLine="709"/>
        <w:jc w:val="both"/>
      </w:pPr>
      <w:r w:rsidRPr="00462F91">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0FD0EE22" w14:textId="77777777" w:rsidR="00476C7D" w:rsidRPr="00462F91" w:rsidRDefault="00476C7D" w:rsidP="00EF376D">
      <w:pPr>
        <w:widowControl w:val="0"/>
        <w:spacing w:after="0" w:line="360" w:lineRule="auto"/>
        <w:ind w:firstLine="709"/>
        <w:jc w:val="both"/>
      </w:pPr>
      <w:r w:rsidRPr="00462F91">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14:paraId="5D4C5B00" w14:textId="77777777" w:rsidR="00476C7D" w:rsidRPr="00462F91" w:rsidRDefault="00476C7D" w:rsidP="00EF376D">
      <w:pPr>
        <w:widowControl w:val="0"/>
        <w:spacing w:after="0" w:line="360" w:lineRule="auto"/>
        <w:ind w:firstLine="709"/>
        <w:jc w:val="both"/>
      </w:pPr>
      <w:r w:rsidRPr="00462F91">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14:paraId="554C083C" w14:textId="77777777" w:rsidR="00476C7D" w:rsidRPr="00462F91" w:rsidRDefault="00476C7D" w:rsidP="00EF376D">
      <w:pPr>
        <w:widowControl w:val="0"/>
        <w:spacing w:after="0" w:line="360" w:lineRule="auto"/>
        <w:ind w:firstLine="709"/>
        <w:jc w:val="both"/>
      </w:pPr>
      <w:r w:rsidRPr="00462F91">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14:paraId="60E4BB97" w14:textId="77777777" w:rsidR="00476C7D" w:rsidRPr="00462F91" w:rsidRDefault="00476C7D">
      <w:pPr>
        <w:widowControl w:val="0"/>
        <w:spacing w:after="0" w:line="360" w:lineRule="auto"/>
        <w:ind w:firstLine="709"/>
        <w:jc w:val="both"/>
      </w:pPr>
      <w:r w:rsidRPr="00462F91">
        <w:t>Основными направлениями реализации демографической политики являются:</w:t>
      </w:r>
    </w:p>
    <w:p w14:paraId="41FD68DF" w14:textId="77777777" w:rsidR="00476C7D" w:rsidRPr="00462F91" w:rsidRDefault="00476C7D">
      <w:pPr>
        <w:widowControl w:val="0"/>
        <w:numPr>
          <w:ilvl w:val="0"/>
          <w:numId w:val="8"/>
        </w:numPr>
        <w:spacing w:after="0" w:line="360" w:lineRule="auto"/>
        <w:ind w:left="0" w:firstLine="709"/>
        <w:jc w:val="both"/>
      </w:pPr>
      <w:r w:rsidRPr="00462F91">
        <w:t>реализация мероприятий, направленных на стимулирование рождаемости;</w:t>
      </w:r>
    </w:p>
    <w:p w14:paraId="31AD04C2" w14:textId="77777777" w:rsidR="00476C7D" w:rsidRPr="00462F91" w:rsidRDefault="00476C7D">
      <w:pPr>
        <w:widowControl w:val="0"/>
        <w:numPr>
          <w:ilvl w:val="0"/>
          <w:numId w:val="8"/>
        </w:numPr>
        <w:spacing w:after="0" w:line="360" w:lineRule="auto"/>
        <w:ind w:left="0" w:firstLine="709"/>
        <w:jc w:val="both"/>
      </w:pPr>
      <w:r w:rsidRPr="00462F91">
        <w:t>приобщение разных возрастных групп к здоровому образу жизни;</w:t>
      </w:r>
    </w:p>
    <w:p w14:paraId="559C66D5" w14:textId="77777777" w:rsidR="00476C7D" w:rsidRPr="00462F91" w:rsidRDefault="00476C7D">
      <w:pPr>
        <w:widowControl w:val="0"/>
        <w:numPr>
          <w:ilvl w:val="0"/>
          <w:numId w:val="8"/>
        </w:numPr>
        <w:spacing w:after="0" w:line="360" w:lineRule="auto"/>
        <w:ind w:left="0" w:firstLine="709"/>
        <w:jc w:val="both"/>
      </w:pPr>
      <w:r w:rsidRPr="00462F91">
        <w:t>создание системы профилактики социально значимых заболеваний;</w:t>
      </w:r>
    </w:p>
    <w:p w14:paraId="6C21E9D8" w14:textId="77777777" w:rsidR="00476C7D" w:rsidRPr="00462F91" w:rsidRDefault="00476C7D">
      <w:pPr>
        <w:widowControl w:val="0"/>
        <w:numPr>
          <w:ilvl w:val="0"/>
          <w:numId w:val="8"/>
        </w:numPr>
        <w:spacing w:after="0" w:line="360" w:lineRule="auto"/>
        <w:ind w:left="0" w:firstLine="709"/>
        <w:jc w:val="both"/>
      </w:pPr>
      <w:r w:rsidRPr="00462F91">
        <w:t>создание условий для притока квалифицированных специалистов и экономически активного населения в регион;</w:t>
      </w:r>
    </w:p>
    <w:p w14:paraId="6C14F5F5" w14:textId="77777777" w:rsidR="00476C7D" w:rsidRPr="00462F91" w:rsidRDefault="00476C7D">
      <w:pPr>
        <w:widowControl w:val="0"/>
        <w:numPr>
          <w:ilvl w:val="0"/>
          <w:numId w:val="8"/>
        </w:numPr>
        <w:spacing w:after="0" w:line="360" w:lineRule="auto"/>
        <w:ind w:left="0" w:firstLine="709"/>
        <w:jc w:val="both"/>
      </w:pPr>
      <w:r w:rsidRPr="00462F91">
        <w:t>перспективы создания рабочих мест.</w:t>
      </w:r>
    </w:p>
    <w:p w14:paraId="7B2CA6D2" w14:textId="77777777" w:rsidR="00476C7D" w:rsidRPr="00462F91" w:rsidRDefault="00476C7D">
      <w:pPr>
        <w:widowControl w:val="0"/>
        <w:spacing w:after="0" w:line="360" w:lineRule="auto"/>
        <w:ind w:firstLine="709"/>
        <w:jc w:val="both"/>
      </w:pPr>
      <w:r w:rsidRPr="00462F91">
        <w:t>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Весьма актуальна подготовка квалифицированных кадров для модернизации агропромышленного комплекса сельсовета.</w:t>
      </w:r>
    </w:p>
    <w:p w14:paraId="7B08B900" w14:textId="77777777" w:rsidR="00476C7D" w:rsidRPr="00462F91" w:rsidRDefault="00476C7D">
      <w:pPr>
        <w:widowControl w:val="0"/>
        <w:spacing w:after="0" w:line="360" w:lineRule="auto"/>
        <w:ind w:firstLine="709"/>
        <w:jc w:val="both"/>
        <w:rPr>
          <w:b/>
        </w:rPr>
      </w:pPr>
      <w:r w:rsidRPr="00462F91">
        <w:t xml:space="preserve">Демографическая ситуация, сложившаяся в настоящее время в </w:t>
      </w:r>
      <w:proofErr w:type="spellStart"/>
      <w:r w:rsidR="007575FC" w:rsidRPr="00462F91">
        <w:t>Рышковском</w:t>
      </w:r>
      <w:proofErr w:type="spellEnd"/>
      <w:r w:rsidRPr="00462F91">
        <w:t xml:space="preserve">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w:t>
      </w:r>
      <w:r w:rsidRPr="00462F91">
        <w:lastRenderedPageBreak/>
        <w:t>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14:paraId="18AE38CD" w14:textId="77777777" w:rsidR="00476C7D" w:rsidRPr="00462F91" w:rsidRDefault="00476C7D">
      <w:pPr>
        <w:spacing w:after="0" w:line="360" w:lineRule="auto"/>
        <w:ind w:firstLine="709"/>
        <w:jc w:val="both"/>
      </w:pPr>
      <w:r w:rsidRPr="00462F91">
        <w:rPr>
          <w:b/>
        </w:rPr>
        <w:t>Проектные предложения (Прогноз численности населения).</w:t>
      </w:r>
    </w:p>
    <w:p w14:paraId="6EC5D76D" w14:textId="47501171" w:rsidR="00476C7D" w:rsidRPr="00462F91" w:rsidRDefault="00476C7D" w:rsidP="004560F0">
      <w:pPr>
        <w:widowControl w:val="0"/>
        <w:spacing w:after="0" w:line="360" w:lineRule="auto"/>
        <w:ind w:firstLine="709"/>
        <w:jc w:val="both"/>
      </w:pPr>
      <w:r w:rsidRPr="00462F91">
        <w:t xml:space="preserve">Анализ современной ситуации выявил основные направления демографических процессов в </w:t>
      </w:r>
      <w:proofErr w:type="spellStart"/>
      <w:r w:rsidR="007575FC" w:rsidRPr="00462F91">
        <w:t>Рышковском</w:t>
      </w:r>
      <w:proofErr w:type="spellEnd"/>
      <w:r w:rsidRPr="00462F91">
        <w:t xml:space="preserve"> сельсовете - падение численности населения за счет отрицательного сальдо естественного движения и миграционного оттока. Современные демографические характеристики позволяют сделать прогноз изменения численности на перспективу. Оценка перспективного изменения численности населения в достаточно широком временном диапазоне (до 20</w:t>
      </w:r>
      <w:r w:rsidR="003E6AFF" w:rsidRPr="00462F91">
        <w:t>33</w:t>
      </w:r>
      <w:r w:rsidRPr="00462F91">
        <w:t xml:space="preserve"> г.) требует построения двух вариантов прогноза (условно «инерционный» и «стабилизационный»). Они необходимы в условиях </w:t>
      </w:r>
      <w:proofErr w:type="spellStart"/>
      <w:r w:rsidRPr="00462F91">
        <w:t>поливариантности</w:t>
      </w:r>
      <w:proofErr w:type="spellEnd"/>
      <w:r w:rsidRPr="00462F91">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w:t>
      </w:r>
      <w:r w:rsidR="003E6AFF" w:rsidRPr="00462F91">
        <w:t>1</w:t>
      </w:r>
      <w:r w:rsidR="009C4256" w:rsidRPr="00462F91">
        <w:t>5</w:t>
      </w:r>
      <w:r w:rsidRPr="00462F91">
        <w:t xml:space="preserve"> год (первая очередь генерального плана) и 20</w:t>
      </w:r>
      <w:r w:rsidR="003E6AFF" w:rsidRPr="00462F91">
        <w:t>33</w:t>
      </w:r>
      <w:r w:rsidRPr="00462F91">
        <w:t xml:space="preserve"> год (расчетный срок).</w:t>
      </w:r>
    </w:p>
    <w:p w14:paraId="1EBF3AE2" w14:textId="77777777" w:rsidR="003E6AFF" w:rsidRPr="00462F91" w:rsidRDefault="003E6AFF" w:rsidP="004560F0">
      <w:pPr>
        <w:widowControl w:val="0"/>
        <w:spacing w:after="0" w:line="360" w:lineRule="auto"/>
        <w:ind w:firstLine="709"/>
        <w:jc w:val="both"/>
      </w:pPr>
    </w:p>
    <w:p w14:paraId="35C8BED7" w14:textId="30F12FAB" w:rsidR="003E6AFF" w:rsidRPr="00462F91" w:rsidRDefault="003E6AFF" w:rsidP="003E6AFF">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2956CD4" w14:textId="77777777" w:rsidR="003E6AFF" w:rsidRPr="00462F91" w:rsidRDefault="003E6AFF" w:rsidP="004560F0">
      <w:pPr>
        <w:widowControl w:val="0"/>
        <w:spacing w:after="0" w:line="360" w:lineRule="auto"/>
        <w:ind w:firstLine="709"/>
        <w:jc w:val="both"/>
      </w:pPr>
    </w:p>
    <w:p w14:paraId="36E67153" w14:textId="77777777" w:rsidR="00476C7D" w:rsidRPr="00462F91" w:rsidRDefault="00476C7D" w:rsidP="004560F0">
      <w:pPr>
        <w:widowControl w:val="0"/>
        <w:spacing w:after="0" w:line="360" w:lineRule="auto"/>
        <w:ind w:firstLine="709"/>
        <w:jc w:val="both"/>
      </w:pPr>
      <w:r w:rsidRPr="00462F91">
        <w:t xml:space="preserve">«Инерционный» сценарий прогноза предполагает сохранение сложившихся условий смертности, рождаемости и миграции. </w:t>
      </w:r>
    </w:p>
    <w:p w14:paraId="41965964" w14:textId="59556AE1" w:rsidR="00476C7D" w:rsidRPr="00462F91" w:rsidRDefault="00476C7D">
      <w:pPr>
        <w:spacing w:after="0" w:line="360" w:lineRule="auto"/>
        <w:ind w:firstLine="709"/>
        <w:jc w:val="both"/>
      </w:pPr>
      <w:r w:rsidRPr="00462F91">
        <w:t>«Стабилизационный» сценарий основан на стабилизации численности населения за сч</w:t>
      </w:r>
      <w:r w:rsidR="00A3339E" w:rsidRPr="00462F91">
        <w:t>е</w:t>
      </w:r>
      <w:r w:rsidRPr="00462F91">
        <w:t>т повышения уровня рождаемости, снижения смертности, миграционного оттока населения.</w:t>
      </w:r>
    </w:p>
    <w:p w14:paraId="3FF01BCF" w14:textId="4B386203" w:rsidR="00476C7D" w:rsidRPr="00462F91" w:rsidRDefault="00476C7D">
      <w:pPr>
        <w:spacing w:after="0" w:line="360" w:lineRule="auto"/>
        <w:ind w:firstLine="709"/>
        <w:jc w:val="both"/>
      </w:pPr>
      <w:r w:rsidRPr="00462F91">
        <w:t>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w:t>
      </w:r>
      <w:r w:rsidR="003E6AFF" w:rsidRPr="00462F91">
        <w:t>33</w:t>
      </w:r>
      <w:r w:rsidRPr="00462F91">
        <w:t xml:space="preserve"> года. </w:t>
      </w:r>
    </w:p>
    <w:p w14:paraId="4D14E2A8" w14:textId="77777777" w:rsidR="0044255A" w:rsidRPr="00462F91" w:rsidRDefault="0044255A">
      <w:pPr>
        <w:spacing w:after="0" w:line="360" w:lineRule="auto"/>
        <w:ind w:firstLine="709"/>
        <w:jc w:val="both"/>
      </w:pPr>
    </w:p>
    <w:p w14:paraId="1D360E40" w14:textId="3C356AE9" w:rsidR="003E6AFF" w:rsidRPr="00462F91" w:rsidRDefault="003E6AFF" w:rsidP="003E6AFF">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6795668" w14:textId="77777777" w:rsidR="003E6AFF" w:rsidRPr="00462F91" w:rsidRDefault="003E6AFF">
      <w:pPr>
        <w:spacing w:after="0" w:line="360" w:lineRule="auto"/>
        <w:ind w:firstLine="709"/>
        <w:jc w:val="both"/>
      </w:pPr>
    </w:p>
    <w:p w14:paraId="79679CCD" w14:textId="77777777" w:rsidR="00476C7D" w:rsidRPr="00462F91" w:rsidRDefault="00476C7D">
      <w:pPr>
        <w:spacing w:after="0" w:line="360" w:lineRule="auto"/>
        <w:ind w:firstLine="709"/>
        <w:jc w:val="both"/>
      </w:pPr>
      <w:r w:rsidRPr="00462F91">
        <w:t>Численность населения рассчитывается согласно существующей методике по формуле:</w:t>
      </w:r>
    </w:p>
    <w:p w14:paraId="16F7650D" w14:textId="77777777" w:rsidR="00476C7D" w:rsidRPr="00462F91" w:rsidRDefault="00476C7D">
      <w:pPr>
        <w:spacing w:after="0" w:line="360" w:lineRule="auto"/>
        <w:ind w:firstLine="709"/>
        <w:jc w:val="center"/>
      </w:pPr>
      <w:r w:rsidRPr="00462F91">
        <w:t>Н</w:t>
      </w:r>
      <w:r w:rsidRPr="00462F91">
        <w:rPr>
          <w:vertAlign w:val="subscript"/>
        </w:rPr>
        <w:t>о</w:t>
      </w:r>
      <w:r w:rsidRPr="00462F91">
        <w:t xml:space="preserve"> = </w:t>
      </w:r>
      <w:proofErr w:type="spellStart"/>
      <w:r w:rsidRPr="00462F91">
        <w:t>Н</w:t>
      </w:r>
      <w:r w:rsidRPr="00462F91">
        <w:rPr>
          <w:vertAlign w:val="subscript"/>
        </w:rPr>
        <w:t>с</w:t>
      </w:r>
      <w:proofErr w:type="spellEnd"/>
      <w:r w:rsidRPr="00462F91">
        <w:t xml:space="preserve"> (1 + (Р+М)/</w:t>
      </w:r>
      <w:proofErr w:type="gramStart"/>
      <w:r w:rsidRPr="00462F91">
        <w:t>100)</w:t>
      </w:r>
      <w:r w:rsidRPr="00462F91">
        <w:rPr>
          <w:vertAlign w:val="superscript"/>
        </w:rPr>
        <w:t>Т</w:t>
      </w:r>
      <w:proofErr w:type="gramEnd"/>
      <w:r w:rsidRPr="00462F91">
        <w:t>,</w:t>
      </w:r>
    </w:p>
    <w:p w14:paraId="2BEC71E0" w14:textId="77777777" w:rsidR="00476C7D" w:rsidRPr="00462F91" w:rsidRDefault="00476C7D">
      <w:pPr>
        <w:spacing w:after="0" w:line="360" w:lineRule="auto"/>
        <w:ind w:firstLine="709"/>
        <w:jc w:val="both"/>
      </w:pPr>
      <w:r w:rsidRPr="00462F91">
        <w:t>где,</w:t>
      </w:r>
      <w:r w:rsidRPr="00462F91">
        <w:tab/>
        <w:t>Но – ожидаемая численность населения на расчетный год,</w:t>
      </w:r>
    </w:p>
    <w:p w14:paraId="28D96329" w14:textId="77777777" w:rsidR="00476C7D" w:rsidRPr="00462F91" w:rsidRDefault="00476C7D">
      <w:pPr>
        <w:spacing w:after="0" w:line="360" w:lineRule="auto"/>
        <w:ind w:firstLine="709"/>
        <w:jc w:val="both"/>
      </w:pPr>
      <w:proofErr w:type="spellStart"/>
      <w:r w:rsidRPr="00462F91">
        <w:lastRenderedPageBreak/>
        <w:t>Нс</w:t>
      </w:r>
      <w:proofErr w:type="spellEnd"/>
      <w:r w:rsidRPr="00462F91">
        <w:t xml:space="preserve"> – существующая численность населения,</w:t>
      </w:r>
    </w:p>
    <w:p w14:paraId="36BDEBFE" w14:textId="77777777" w:rsidR="00476C7D" w:rsidRPr="00462F91" w:rsidRDefault="00476C7D">
      <w:pPr>
        <w:spacing w:after="0" w:line="360" w:lineRule="auto"/>
        <w:ind w:firstLine="709"/>
        <w:jc w:val="both"/>
      </w:pPr>
      <w:r w:rsidRPr="00462F91">
        <w:t>Р – среднегодовой естественный прирост,</w:t>
      </w:r>
    </w:p>
    <w:p w14:paraId="2F134FC8" w14:textId="77777777" w:rsidR="00476C7D" w:rsidRPr="00462F91" w:rsidRDefault="00476C7D">
      <w:pPr>
        <w:spacing w:after="0" w:line="360" w:lineRule="auto"/>
        <w:ind w:firstLine="709"/>
        <w:jc w:val="both"/>
      </w:pPr>
      <w:r w:rsidRPr="00462F91">
        <w:t>М – среднегодовая миграция,</w:t>
      </w:r>
    </w:p>
    <w:p w14:paraId="12E883B3" w14:textId="77777777" w:rsidR="00476C7D" w:rsidRPr="00462F91" w:rsidRDefault="00476C7D">
      <w:pPr>
        <w:spacing w:after="0" w:line="360" w:lineRule="auto"/>
        <w:ind w:firstLine="709"/>
        <w:jc w:val="both"/>
      </w:pPr>
      <w:r w:rsidRPr="00462F91">
        <w:t>Т – число лет расчетного срока.</w:t>
      </w:r>
    </w:p>
    <w:p w14:paraId="7D112DE9" w14:textId="77777777" w:rsidR="00476C7D" w:rsidRPr="00462F91" w:rsidRDefault="00476C7D">
      <w:pPr>
        <w:spacing w:after="0" w:line="360" w:lineRule="auto"/>
        <w:ind w:firstLine="709"/>
        <w:jc w:val="both"/>
      </w:pPr>
      <w:r w:rsidRPr="00462F91">
        <w:t xml:space="preserve">Далее </w:t>
      </w:r>
      <w:proofErr w:type="gramStart"/>
      <w:r w:rsidRPr="00462F91">
        <w:t>приведен  расчет</w:t>
      </w:r>
      <w:proofErr w:type="gramEnd"/>
      <w:r w:rsidRPr="00462F91">
        <w:t xml:space="preserve"> инерционного и стабилизационного прогноза численности населения.</w:t>
      </w:r>
    </w:p>
    <w:p w14:paraId="171B3337" w14:textId="77777777" w:rsidR="00476C7D" w:rsidRPr="00462F91" w:rsidRDefault="00476C7D" w:rsidP="005A165B">
      <w:pPr>
        <w:pStyle w:val="18"/>
        <w:widowControl w:val="0"/>
        <w:spacing w:after="0"/>
        <w:jc w:val="both"/>
        <w:rPr>
          <w:rFonts w:eastAsia="Times New Roman"/>
          <w:sz w:val="20"/>
          <w:szCs w:val="20"/>
          <w:lang w:eastAsia="ru-RU"/>
        </w:rPr>
      </w:pPr>
      <w:r w:rsidRPr="00462F91">
        <w:rPr>
          <w:color w:val="auto"/>
        </w:rPr>
        <w:t>Таблица. Данные для расчета ожидаемой численности населения и результаты этого расчета (инерционный сценарий развития).</w:t>
      </w:r>
    </w:p>
    <w:tbl>
      <w:tblPr>
        <w:tblW w:w="9582" w:type="dxa"/>
        <w:tblInd w:w="-5" w:type="dxa"/>
        <w:tblLayout w:type="fixed"/>
        <w:tblLook w:val="0000" w:firstRow="0" w:lastRow="0" w:firstColumn="0" w:lastColumn="0" w:noHBand="0" w:noVBand="0"/>
      </w:tblPr>
      <w:tblGrid>
        <w:gridCol w:w="688"/>
        <w:gridCol w:w="7056"/>
        <w:gridCol w:w="1838"/>
      </w:tblGrid>
      <w:tr w:rsidR="00476C7D" w:rsidRPr="00462F91" w14:paraId="3BDDF30A" w14:textId="77777777" w:rsidTr="003E6AFF">
        <w:tc>
          <w:tcPr>
            <w:tcW w:w="688" w:type="dxa"/>
            <w:tcBorders>
              <w:top w:val="single" w:sz="4" w:space="0" w:color="000000"/>
              <w:left w:val="single" w:sz="4" w:space="0" w:color="000000"/>
              <w:bottom w:val="single" w:sz="4" w:space="0" w:color="000000"/>
            </w:tcBorders>
            <w:shd w:val="clear" w:color="auto" w:fill="auto"/>
            <w:vAlign w:val="center"/>
          </w:tcPr>
          <w:p w14:paraId="09888A4B" w14:textId="77777777" w:rsidR="00476C7D" w:rsidRPr="00462F91" w:rsidRDefault="00476C7D">
            <w:pPr>
              <w:tabs>
                <w:tab w:val="left" w:pos="2276"/>
              </w:tabs>
              <w:spacing w:after="0" w:line="240" w:lineRule="auto"/>
              <w:jc w:val="center"/>
              <w:rPr>
                <w:b/>
                <w:sz w:val="20"/>
                <w:szCs w:val="20"/>
                <w:lang w:eastAsia="ru-RU"/>
              </w:rPr>
            </w:pPr>
            <w:r w:rsidRPr="00462F91">
              <w:rPr>
                <w:rFonts w:eastAsia="Times New Roman"/>
                <w:b/>
                <w:sz w:val="20"/>
                <w:szCs w:val="20"/>
                <w:lang w:eastAsia="ru-RU"/>
              </w:rPr>
              <w:t>№</w:t>
            </w:r>
          </w:p>
          <w:p w14:paraId="562E1365" w14:textId="77777777" w:rsidR="00476C7D" w:rsidRPr="00462F91" w:rsidRDefault="00476C7D">
            <w:pPr>
              <w:tabs>
                <w:tab w:val="left" w:pos="2276"/>
              </w:tabs>
              <w:spacing w:after="0" w:line="240" w:lineRule="auto"/>
              <w:jc w:val="center"/>
              <w:rPr>
                <w:b/>
                <w:sz w:val="20"/>
                <w:szCs w:val="20"/>
                <w:lang w:eastAsia="ru-RU"/>
              </w:rPr>
            </w:pPr>
            <w:r w:rsidRPr="00462F91">
              <w:rPr>
                <w:b/>
                <w:sz w:val="20"/>
                <w:szCs w:val="20"/>
                <w:lang w:eastAsia="ru-RU"/>
              </w:rPr>
              <w:t>п/п</w:t>
            </w:r>
          </w:p>
        </w:tc>
        <w:tc>
          <w:tcPr>
            <w:tcW w:w="7056" w:type="dxa"/>
            <w:tcBorders>
              <w:top w:val="single" w:sz="4" w:space="0" w:color="000000"/>
              <w:left w:val="single" w:sz="4" w:space="0" w:color="000000"/>
              <w:bottom w:val="single" w:sz="4" w:space="0" w:color="000000"/>
            </w:tcBorders>
            <w:shd w:val="clear" w:color="auto" w:fill="auto"/>
            <w:vAlign w:val="center"/>
          </w:tcPr>
          <w:p w14:paraId="40AAF3B7" w14:textId="77777777" w:rsidR="00476C7D" w:rsidRPr="00462F91" w:rsidRDefault="00476C7D">
            <w:pPr>
              <w:tabs>
                <w:tab w:val="left" w:pos="2276"/>
              </w:tabs>
              <w:spacing w:after="0" w:line="240" w:lineRule="auto"/>
              <w:jc w:val="center"/>
              <w:rPr>
                <w:b/>
                <w:sz w:val="20"/>
                <w:szCs w:val="20"/>
                <w:lang w:eastAsia="ru-RU"/>
              </w:rPr>
            </w:pPr>
            <w:r w:rsidRPr="00462F91">
              <w:rPr>
                <w:b/>
                <w:sz w:val="20"/>
                <w:szCs w:val="20"/>
                <w:lang w:eastAsia="ru-RU"/>
              </w:rPr>
              <w:t>Показатели</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48E24" w14:textId="77777777" w:rsidR="00476C7D" w:rsidRPr="00462F91" w:rsidRDefault="00476C7D">
            <w:pPr>
              <w:tabs>
                <w:tab w:val="left" w:pos="2276"/>
              </w:tabs>
              <w:spacing w:after="0" w:line="240" w:lineRule="auto"/>
              <w:jc w:val="center"/>
            </w:pPr>
            <w:r w:rsidRPr="00462F91">
              <w:rPr>
                <w:b/>
                <w:sz w:val="20"/>
                <w:szCs w:val="20"/>
                <w:lang w:eastAsia="ru-RU"/>
              </w:rPr>
              <w:t>Значение</w:t>
            </w:r>
          </w:p>
        </w:tc>
      </w:tr>
      <w:tr w:rsidR="00476C7D" w:rsidRPr="00462F91" w14:paraId="47D83218" w14:textId="77777777" w:rsidTr="003E6AFF">
        <w:tc>
          <w:tcPr>
            <w:tcW w:w="688" w:type="dxa"/>
            <w:tcBorders>
              <w:top w:val="single" w:sz="4" w:space="0" w:color="000000"/>
              <w:left w:val="single" w:sz="4" w:space="0" w:color="000000"/>
              <w:bottom w:val="single" w:sz="4" w:space="0" w:color="000000"/>
            </w:tcBorders>
            <w:shd w:val="clear" w:color="auto" w:fill="auto"/>
            <w:vAlign w:val="center"/>
          </w:tcPr>
          <w:p w14:paraId="4CC19921" w14:textId="77777777" w:rsidR="00476C7D" w:rsidRPr="00462F91" w:rsidRDefault="00476C7D">
            <w:pPr>
              <w:tabs>
                <w:tab w:val="left" w:pos="2276"/>
              </w:tabs>
              <w:spacing w:after="0" w:line="240" w:lineRule="auto"/>
              <w:jc w:val="center"/>
              <w:rPr>
                <w:sz w:val="20"/>
                <w:szCs w:val="20"/>
                <w:lang w:eastAsia="ru-RU"/>
              </w:rPr>
            </w:pPr>
            <w:r w:rsidRPr="00462F91">
              <w:rPr>
                <w:sz w:val="20"/>
                <w:szCs w:val="20"/>
                <w:lang w:eastAsia="ru-RU"/>
              </w:rPr>
              <w:t>1</w:t>
            </w:r>
          </w:p>
        </w:tc>
        <w:tc>
          <w:tcPr>
            <w:tcW w:w="7056" w:type="dxa"/>
            <w:tcBorders>
              <w:top w:val="single" w:sz="4" w:space="0" w:color="000000"/>
              <w:left w:val="single" w:sz="4" w:space="0" w:color="000000"/>
              <w:bottom w:val="single" w:sz="4" w:space="0" w:color="000000"/>
            </w:tcBorders>
            <w:shd w:val="clear" w:color="auto" w:fill="auto"/>
            <w:vAlign w:val="center"/>
          </w:tcPr>
          <w:p w14:paraId="3A1C604E" w14:textId="77777777" w:rsidR="00476C7D" w:rsidRPr="00462F91" w:rsidRDefault="00476C7D">
            <w:pPr>
              <w:tabs>
                <w:tab w:val="left" w:pos="2276"/>
              </w:tabs>
              <w:spacing w:after="0" w:line="240" w:lineRule="auto"/>
              <w:jc w:val="center"/>
              <w:rPr>
                <w:color w:val="000000"/>
                <w:sz w:val="20"/>
                <w:szCs w:val="20"/>
              </w:rPr>
            </w:pPr>
            <w:r w:rsidRPr="00462F91">
              <w:rPr>
                <w:sz w:val="20"/>
                <w:szCs w:val="20"/>
                <w:lang w:eastAsia="ru-RU"/>
              </w:rPr>
              <w:t>Численность населения на момент проектирования,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75797" w14:textId="77777777" w:rsidR="00476C7D" w:rsidRPr="00462F91" w:rsidRDefault="00476C7D">
            <w:pPr>
              <w:spacing w:after="0" w:line="240" w:lineRule="auto"/>
              <w:jc w:val="center"/>
            </w:pPr>
            <w:r w:rsidRPr="00462F91">
              <w:rPr>
                <w:color w:val="000000"/>
                <w:sz w:val="20"/>
                <w:szCs w:val="20"/>
              </w:rPr>
              <w:t>3616</w:t>
            </w:r>
          </w:p>
        </w:tc>
      </w:tr>
      <w:tr w:rsidR="00476C7D" w:rsidRPr="00462F91" w14:paraId="4E701C46" w14:textId="77777777" w:rsidTr="003E6AFF">
        <w:trPr>
          <w:trHeight w:val="126"/>
        </w:trPr>
        <w:tc>
          <w:tcPr>
            <w:tcW w:w="688" w:type="dxa"/>
            <w:tcBorders>
              <w:top w:val="single" w:sz="4" w:space="0" w:color="000000"/>
              <w:left w:val="single" w:sz="4" w:space="0" w:color="000000"/>
              <w:bottom w:val="single" w:sz="4" w:space="0" w:color="000000"/>
            </w:tcBorders>
            <w:shd w:val="clear" w:color="auto" w:fill="auto"/>
            <w:vAlign w:val="center"/>
          </w:tcPr>
          <w:p w14:paraId="4C068E79" w14:textId="77777777" w:rsidR="00476C7D" w:rsidRPr="00462F91" w:rsidRDefault="00476C7D">
            <w:pPr>
              <w:tabs>
                <w:tab w:val="left" w:pos="2276"/>
              </w:tabs>
              <w:spacing w:after="0" w:line="240" w:lineRule="auto"/>
              <w:jc w:val="center"/>
              <w:rPr>
                <w:sz w:val="20"/>
                <w:szCs w:val="20"/>
                <w:lang w:eastAsia="ru-RU"/>
              </w:rPr>
            </w:pPr>
            <w:r w:rsidRPr="00462F91">
              <w:rPr>
                <w:sz w:val="20"/>
                <w:szCs w:val="20"/>
                <w:lang w:eastAsia="ru-RU"/>
              </w:rPr>
              <w:t>2</w:t>
            </w:r>
          </w:p>
        </w:tc>
        <w:tc>
          <w:tcPr>
            <w:tcW w:w="7056" w:type="dxa"/>
            <w:tcBorders>
              <w:top w:val="single" w:sz="4" w:space="0" w:color="000000"/>
              <w:left w:val="single" w:sz="4" w:space="0" w:color="000000"/>
              <w:bottom w:val="single" w:sz="4" w:space="0" w:color="000000"/>
            </w:tcBorders>
            <w:shd w:val="clear" w:color="auto" w:fill="auto"/>
            <w:vAlign w:val="center"/>
          </w:tcPr>
          <w:p w14:paraId="329483EF" w14:textId="77777777" w:rsidR="00476C7D" w:rsidRPr="00462F91" w:rsidRDefault="00476C7D">
            <w:pPr>
              <w:tabs>
                <w:tab w:val="left" w:pos="2276"/>
              </w:tabs>
              <w:spacing w:after="0" w:line="240" w:lineRule="auto"/>
              <w:jc w:val="center"/>
              <w:rPr>
                <w:color w:val="000000"/>
                <w:sz w:val="20"/>
                <w:szCs w:val="20"/>
              </w:rPr>
            </w:pPr>
            <w:r w:rsidRPr="00462F91">
              <w:rPr>
                <w:sz w:val="20"/>
                <w:szCs w:val="20"/>
                <w:lang w:eastAsia="ru-RU"/>
              </w:rPr>
              <w:t>Среднегодовой общий прирост населения, %</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648B6" w14:textId="77777777" w:rsidR="00476C7D" w:rsidRPr="00462F91" w:rsidRDefault="00476C7D">
            <w:pPr>
              <w:spacing w:after="0" w:line="240" w:lineRule="auto"/>
              <w:jc w:val="center"/>
            </w:pPr>
            <w:r w:rsidRPr="00462F91">
              <w:rPr>
                <w:color w:val="000000"/>
                <w:sz w:val="20"/>
                <w:szCs w:val="20"/>
              </w:rPr>
              <w:t>-0,8</w:t>
            </w:r>
          </w:p>
        </w:tc>
      </w:tr>
      <w:tr w:rsidR="00476C7D" w:rsidRPr="00462F91" w14:paraId="2FC82898" w14:textId="77777777" w:rsidTr="003E6AFF">
        <w:tc>
          <w:tcPr>
            <w:tcW w:w="688" w:type="dxa"/>
            <w:tcBorders>
              <w:top w:val="single" w:sz="4" w:space="0" w:color="000000"/>
              <w:left w:val="single" w:sz="4" w:space="0" w:color="000000"/>
              <w:bottom w:val="single" w:sz="4" w:space="0" w:color="000000"/>
            </w:tcBorders>
            <w:shd w:val="clear" w:color="auto" w:fill="auto"/>
            <w:vAlign w:val="center"/>
          </w:tcPr>
          <w:p w14:paraId="3DF97F13" w14:textId="77777777" w:rsidR="00476C7D" w:rsidRPr="00462F91" w:rsidRDefault="00476C7D">
            <w:pPr>
              <w:tabs>
                <w:tab w:val="left" w:pos="2276"/>
              </w:tabs>
              <w:spacing w:after="0" w:line="240" w:lineRule="auto"/>
              <w:jc w:val="center"/>
              <w:rPr>
                <w:sz w:val="20"/>
                <w:szCs w:val="20"/>
                <w:lang w:eastAsia="ru-RU"/>
              </w:rPr>
            </w:pPr>
            <w:r w:rsidRPr="00462F91">
              <w:rPr>
                <w:sz w:val="20"/>
                <w:szCs w:val="20"/>
                <w:lang w:eastAsia="ru-RU"/>
              </w:rPr>
              <w:t>3</w:t>
            </w:r>
          </w:p>
        </w:tc>
        <w:tc>
          <w:tcPr>
            <w:tcW w:w="7056" w:type="dxa"/>
            <w:tcBorders>
              <w:top w:val="single" w:sz="4" w:space="0" w:color="000000"/>
              <w:left w:val="single" w:sz="4" w:space="0" w:color="000000"/>
              <w:bottom w:val="single" w:sz="4" w:space="0" w:color="000000"/>
            </w:tcBorders>
            <w:shd w:val="clear" w:color="auto" w:fill="auto"/>
            <w:vAlign w:val="center"/>
          </w:tcPr>
          <w:p w14:paraId="278CC6FB" w14:textId="77777777" w:rsidR="00476C7D" w:rsidRPr="00462F91" w:rsidRDefault="00476C7D">
            <w:pPr>
              <w:tabs>
                <w:tab w:val="left" w:pos="2276"/>
              </w:tabs>
              <w:spacing w:after="0" w:line="240" w:lineRule="auto"/>
              <w:jc w:val="center"/>
              <w:rPr>
                <w:color w:val="000000"/>
                <w:sz w:val="20"/>
                <w:szCs w:val="20"/>
              </w:rPr>
            </w:pPr>
            <w:r w:rsidRPr="00462F91">
              <w:rPr>
                <w:sz w:val="20"/>
                <w:szCs w:val="20"/>
                <w:lang w:eastAsia="ru-RU"/>
              </w:rPr>
              <w:t>Срок первой очереди,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A652C" w14:textId="77777777" w:rsidR="00476C7D" w:rsidRPr="00462F91" w:rsidRDefault="00476C7D">
            <w:pPr>
              <w:spacing w:after="0" w:line="240" w:lineRule="auto"/>
              <w:jc w:val="center"/>
            </w:pPr>
            <w:r w:rsidRPr="00462F91">
              <w:rPr>
                <w:color w:val="000000"/>
                <w:sz w:val="20"/>
                <w:szCs w:val="20"/>
              </w:rPr>
              <w:t>5</w:t>
            </w:r>
          </w:p>
        </w:tc>
      </w:tr>
      <w:tr w:rsidR="00476C7D" w:rsidRPr="00462F91" w14:paraId="32FC6960" w14:textId="77777777" w:rsidTr="003E6AFF">
        <w:tc>
          <w:tcPr>
            <w:tcW w:w="688" w:type="dxa"/>
            <w:tcBorders>
              <w:top w:val="single" w:sz="4" w:space="0" w:color="000000"/>
              <w:left w:val="single" w:sz="4" w:space="0" w:color="000000"/>
              <w:bottom w:val="single" w:sz="4" w:space="0" w:color="000000"/>
            </w:tcBorders>
            <w:shd w:val="clear" w:color="auto" w:fill="auto"/>
            <w:vAlign w:val="center"/>
          </w:tcPr>
          <w:p w14:paraId="2CCA205E" w14:textId="77777777" w:rsidR="00476C7D" w:rsidRPr="00462F91" w:rsidRDefault="00476C7D">
            <w:pPr>
              <w:tabs>
                <w:tab w:val="left" w:pos="2276"/>
              </w:tabs>
              <w:spacing w:after="0" w:line="240" w:lineRule="auto"/>
              <w:jc w:val="center"/>
              <w:rPr>
                <w:sz w:val="20"/>
                <w:szCs w:val="20"/>
                <w:lang w:eastAsia="ru-RU"/>
              </w:rPr>
            </w:pPr>
            <w:r w:rsidRPr="00462F91">
              <w:rPr>
                <w:sz w:val="20"/>
                <w:szCs w:val="20"/>
                <w:lang w:eastAsia="ru-RU"/>
              </w:rPr>
              <w:t>4</w:t>
            </w:r>
          </w:p>
        </w:tc>
        <w:tc>
          <w:tcPr>
            <w:tcW w:w="7056" w:type="dxa"/>
            <w:tcBorders>
              <w:top w:val="single" w:sz="4" w:space="0" w:color="000000"/>
              <w:left w:val="single" w:sz="4" w:space="0" w:color="000000"/>
              <w:bottom w:val="single" w:sz="4" w:space="0" w:color="000000"/>
            </w:tcBorders>
            <w:shd w:val="clear" w:color="auto" w:fill="auto"/>
            <w:vAlign w:val="center"/>
          </w:tcPr>
          <w:p w14:paraId="6148851F" w14:textId="77777777" w:rsidR="00476C7D" w:rsidRPr="00462F91" w:rsidRDefault="00476C7D">
            <w:pPr>
              <w:tabs>
                <w:tab w:val="left" w:pos="2276"/>
              </w:tabs>
              <w:spacing w:after="0" w:line="240" w:lineRule="auto"/>
              <w:jc w:val="center"/>
              <w:rPr>
                <w:color w:val="000000"/>
                <w:sz w:val="20"/>
                <w:szCs w:val="20"/>
              </w:rPr>
            </w:pPr>
            <w:r w:rsidRPr="00462F91">
              <w:rPr>
                <w:sz w:val="20"/>
                <w:szCs w:val="20"/>
                <w:lang w:eastAsia="ru-RU"/>
              </w:rPr>
              <w:t>Расчетный срок,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7E156" w14:textId="77777777" w:rsidR="00476C7D" w:rsidRPr="00462F91" w:rsidRDefault="00476C7D">
            <w:pPr>
              <w:spacing w:after="0" w:line="240" w:lineRule="auto"/>
              <w:jc w:val="center"/>
            </w:pPr>
            <w:r w:rsidRPr="00462F91">
              <w:rPr>
                <w:color w:val="000000"/>
                <w:sz w:val="20"/>
                <w:szCs w:val="20"/>
              </w:rPr>
              <w:t>25</w:t>
            </w:r>
          </w:p>
        </w:tc>
      </w:tr>
      <w:tr w:rsidR="00476C7D" w:rsidRPr="00462F91" w14:paraId="5496D18E" w14:textId="77777777" w:rsidTr="003E6AFF">
        <w:tc>
          <w:tcPr>
            <w:tcW w:w="688" w:type="dxa"/>
            <w:tcBorders>
              <w:top w:val="single" w:sz="4" w:space="0" w:color="000000"/>
              <w:left w:val="single" w:sz="4" w:space="0" w:color="000000"/>
              <w:bottom w:val="single" w:sz="4" w:space="0" w:color="000000"/>
            </w:tcBorders>
            <w:shd w:val="clear" w:color="auto" w:fill="auto"/>
            <w:vAlign w:val="center"/>
          </w:tcPr>
          <w:p w14:paraId="18634625" w14:textId="77777777" w:rsidR="00476C7D" w:rsidRPr="00462F91" w:rsidRDefault="00476C7D">
            <w:pPr>
              <w:tabs>
                <w:tab w:val="left" w:pos="2276"/>
              </w:tabs>
              <w:spacing w:after="0" w:line="240" w:lineRule="auto"/>
              <w:jc w:val="center"/>
              <w:rPr>
                <w:sz w:val="20"/>
                <w:szCs w:val="20"/>
                <w:lang w:eastAsia="ru-RU"/>
              </w:rPr>
            </w:pPr>
            <w:r w:rsidRPr="00462F91">
              <w:rPr>
                <w:sz w:val="20"/>
                <w:szCs w:val="20"/>
                <w:lang w:eastAsia="ru-RU"/>
              </w:rPr>
              <w:t>5</w:t>
            </w:r>
          </w:p>
        </w:tc>
        <w:tc>
          <w:tcPr>
            <w:tcW w:w="7056" w:type="dxa"/>
            <w:tcBorders>
              <w:top w:val="single" w:sz="4" w:space="0" w:color="000000"/>
              <w:left w:val="single" w:sz="4" w:space="0" w:color="000000"/>
              <w:bottom w:val="single" w:sz="4" w:space="0" w:color="000000"/>
            </w:tcBorders>
            <w:shd w:val="clear" w:color="auto" w:fill="auto"/>
            <w:vAlign w:val="center"/>
          </w:tcPr>
          <w:p w14:paraId="3386AABF" w14:textId="710EAF22" w:rsidR="00476C7D" w:rsidRPr="00462F91" w:rsidRDefault="00476C7D" w:rsidP="003E6AFF">
            <w:pPr>
              <w:tabs>
                <w:tab w:val="left" w:pos="2276"/>
              </w:tabs>
              <w:spacing w:after="0" w:line="240" w:lineRule="auto"/>
              <w:jc w:val="center"/>
              <w:rPr>
                <w:color w:val="000000"/>
                <w:sz w:val="20"/>
                <w:szCs w:val="20"/>
              </w:rPr>
            </w:pPr>
            <w:r w:rsidRPr="00462F91">
              <w:rPr>
                <w:sz w:val="20"/>
                <w:szCs w:val="20"/>
                <w:lang w:eastAsia="ru-RU"/>
              </w:rPr>
              <w:t>Ожидаемая численность населения в 20</w:t>
            </w:r>
            <w:r w:rsidR="003E6AFF" w:rsidRPr="00462F91">
              <w:rPr>
                <w:sz w:val="20"/>
                <w:szCs w:val="20"/>
                <w:lang w:eastAsia="ru-RU"/>
              </w:rPr>
              <w:t>1</w:t>
            </w:r>
            <w:r w:rsidR="00754BD7" w:rsidRPr="00462F91">
              <w:rPr>
                <w:sz w:val="20"/>
                <w:szCs w:val="20"/>
                <w:lang w:eastAsia="ru-RU"/>
              </w:rPr>
              <w:t>5</w:t>
            </w:r>
            <w:r w:rsidRPr="00462F91">
              <w:rPr>
                <w:sz w:val="20"/>
                <w:szCs w:val="20"/>
                <w:lang w:eastAsia="ru-RU"/>
              </w:rPr>
              <w:t xml:space="preserve">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28CB" w14:textId="77777777" w:rsidR="00476C7D" w:rsidRPr="00462F91" w:rsidRDefault="00476C7D">
            <w:pPr>
              <w:spacing w:after="0" w:line="240" w:lineRule="auto"/>
              <w:jc w:val="center"/>
            </w:pPr>
            <w:r w:rsidRPr="00462F91">
              <w:rPr>
                <w:color w:val="000000"/>
                <w:sz w:val="20"/>
                <w:szCs w:val="20"/>
              </w:rPr>
              <w:t>3409</w:t>
            </w:r>
          </w:p>
        </w:tc>
      </w:tr>
      <w:tr w:rsidR="00476C7D" w:rsidRPr="00462F91" w14:paraId="493616B7" w14:textId="77777777" w:rsidTr="003E6AFF">
        <w:tc>
          <w:tcPr>
            <w:tcW w:w="688" w:type="dxa"/>
            <w:tcBorders>
              <w:top w:val="single" w:sz="4" w:space="0" w:color="000000"/>
              <w:left w:val="single" w:sz="4" w:space="0" w:color="000000"/>
              <w:bottom w:val="single" w:sz="4" w:space="0" w:color="000000"/>
            </w:tcBorders>
            <w:shd w:val="clear" w:color="auto" w:fill="auto"/>
            <w:vAlign w:val="center"/>
          </w:tcPr>
          <w:p w14:paraId="38F21E4F" w14:textId="77777777" w:rsidR="00476C7D" w:rsidRPr="00462F91" w:rsidRDefault="00476C7D">
            <w:pPr>
              <w:tabs>
                <w:tab w:val="left" w:pos="2276"/>
              </w:tabs>
              <w:spacing w:after="0" w:line="240" w:lineRule="auto"/>
              <w:jc w:val="center"/>
              <w:rPr>
                <w:sz w:val="20"/>
                <w:szCs w:val="20"/>
                <w:lang w:eastAsia="ru-RU"/>
              </w:rPr>
            </w:pPr>
            <w:r w:rsidRPr="00462F91">
              <w:rPr>
                <w:sz w:val="20"/>
                <w:szCs w:val="20"/>
                <w:lang w:eastAsia="ru-RU"/>
              </w:rPr>
              <w:t>6</w:t>
            </w:r>
          </w:p>
        </w:tc>
        <w:tc>
          <w:tcPr>
            <w:tcW w:w="7056" w:type="dxa"/>
            <w:tcBorders>
              <w:top w:val="single" w:sz="4" w:space="0" w:color="000000"/>
              <w:left w:val="single" w:sz="4" w:space="0" w:color="000000"/>
              <w:bottom w:val="single" w:sz="4" w:space="0" w:color="000000"/>
            </w:tcBorders>
            <w:shd w:val="clear" w:color="auto" w:fill="auto"/>
            <w:vAlign w:val="center"/>
          </w:tcPr>
          <w:p w14:paraId="3B81A1DA" w14:textId="586B0C94" w:rsidR="00476C7D" w:rsidRPr="00462F91" w:rsidRDefault="00476C7D" w:rsidP="003E6AFF">
            <w:pPr>
              <w:tabs>
                <w:tab w:val="left" w:pos="2276"/>
              </w:tabs>
              <w:spacing w:after="0" w:line="240" w:lineRule="auto"/>
              <w:jc w:val="center"/>
              <w:rPr>
                <w:color w:val="000000"/>
                <w:sz w:val="20"/>
                <w:szCs w:val="20"/>
              </w:rPr>
            </w:pPr>
            <w:r w:rsidRPr="00462F91">
              <w:rPr>
                <w:sz w:val="20"/>
                <w:szCs w:val="20"/>
                <w:lang w:eastAsia="ru-RU"/>
              </w:rPr>
              <w:t>Ожидаемая численность населения в 20</w:t>
            </w:r>
            <w:r w:rsidR="003E6AFF" w:rsidRPr="00462F91">
              <w:rPr>
                <w:sz w:val="20"/>
                <w:szCs w:val="20"/>
                <w:lang w:eastAsia="ru-RU"/>
              </w:rPr>
              <w:t>33</w:t>
            </w:r>
            <w:r w:rsidRPr="00462F91">
              <w:rPr>
                <w:sz w:val="20"/>
                <w:szCs w:val="20"/>
                <w:lang w:eastAsia="ru-RU"/>
              </w:rPr>
              <w:t xml:space="preserve">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0A46" w14:textId="77777777" w:rsidR="00476C7D" w:rsidRPr="00462F91" w:rsidRDefault="00476C7D">
            <w:pPr>
              <w:spacing w:after="0" w:line="240" w:lineRule="auto"/>
              <w:jc w:val="center"/>
            </w:pPr>
            <w:r w:rsidRPr="00462F91">
              <w:rPr>
                <w:color w:val="000000"/>
                <w:sz w:val="20"/>
                <w:szCs w:val="20"/>
              </w:rPr>
              <w:t>3145</w:t>
            </w:r>
          </w:p>
        </w:tc>
      </w:tr>
    </w:tbl>
    <w:p w14:paraId="08575048" w14:textId="77777777" w:rsidR="003E6AFF" w:rsidRPr="00462F91" w:rsidRDefault="003E6AFF" w:rsidP="003E6AFF">
      <w:pPr>
        <w:tabs>
          <w:tab w:val="right" w:leader="dot" w:pos="9781"/>
        </w:tabs>
        <w:suppressAutoHyphens w:val="0"/>
        <w:spacing w:after="0" w:line="240" w:lineRule="auto"/>
        <w:jc w:val="both"/>
        <w:rPr>
          <w:i/>
          <w:iCs/>
          <w:noProof/>
          <w:kern w:val="0"/>
          <w:sz w:val="22"/>
          <w:szCs w:val="22"/>
          <w:lang w:eastAsia="ru-RU"/>
        </w:rPr>
      </w:pPr>
    </w:p>
    <w:p w14:paraId="5350BAC6" w14:textId="5D147C9B" w:rsidR="003E6AFF" w:rsidRPr="00462F91" w:rsidRDefault="003E6AFF" w:rsidP="003E6AFF">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(таблица «Данные для расчета ожидаемой численности населения и результаты этого расчета (инерционный сценарий развития)»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FFCB26C" w14:textId="77777777" w:rsidR="003E6AFF" w:rsidRPr="00462F91" w:rsidRDefault="003E6AFF">
      <w:pPr>
        <w:spacing w:after="0" w:line="360" w:lineRule="auto"/>
        <w:ind w:firstLine="709"/>
        <w:jc w:val="both"/>
      </w:pPr>
    </w:p>
    <w:p w14:paraId="51B8D15D" w14:textId="5EC64018" w:rsidR="0044255A" w:rsidRPr="00462F91" w:rsidRDefault="00476C7D" w:rsidP="0044255A">
      <w:pPr>
        <w:spacing w:after="0" w:line="360" w:lineRule="auto"/>
        <w:ind w:firstLine="709"/>
        <w:jc w:val="both"/>
      </w:pPr>
      <w:r w:rsidRPr="00462F91">
        <w:t>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5,7 %. В 20</w:t>
      </w:r>
      <w:r w:rsidR="0044255A" w:rsidRPr="00462F91">
        <w:t>33</w:t>
      </w:r>
      <w:r w:rsidRPr="00462F91">
        <w:t xml:space="preserve"> году число жителей се</w:t>
      </w:r>
      <w:r w:rsidR="0044255A" w:rsidRPr="00462F91">
        <w:t>льсовета достигнет 3145 человек.</w:t>
      </w:r>
    </w:p>
    <w:p w14:paraId="0939EEAD" w14:textId="77777777" w:rsidR="0044255A" w:rsidRPr="00462F91" w:rsidRDefault="0044255A" w:rsidP="0044255A">
      <w:pPr>
        <w:spacing w:after="0" w:line="360" w:lineRule="auto"/>
        <w:ind w:firstLine="709"/>
        <w:jc w:val="both"/>
      </w:pPr>
    </w:p>
    <w:p w14:paraId="5C130E64" w14:textId="0DE35FA8" w:rsidR="0044255A" w:rsidRPr="00462F91" w:rsidRDefault="0044255A" w:rsidP="0044255A">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8C38589" w14:textId="77777777" w:rsidR="0044255A" w:rsidRPr="00462F91" w:rsidRDefault="0044255A">
      <w:pPr>
        <w:spacing w:after="0" w:line="360" w:lineRule="auto"/>
        <w:ind w:firstLine="709"/>
        <w:jc w:val="both"/>
      </w:pPr>
    </w:p>
    <w:p w14:paraId="47D0C414" w14:textId="208AF5F9" w:rsidR="00476C7D" w:rsidRPr="00462F91" w:rsidRDefault="00476C7D" w:rsidP="004560F0">
      <w:pPr>
        <w:widowControl w:val="0"/>
        <w:spacing w:after="0" w:line="360" w:lineRule="auto"/>
        <w:ind w:firstLine="709"/>
        <w:jc w:val="both"/>
      </w:pPr>
      <w:r w:rsidRPr="00462F91">
        <w:t>Расчет численности населения по стабилизационному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При стабилизационном сценарии число жителей также будет снижаться, хотя и меньшими темпами. К 20</w:t>
      </w:r>
      <w:r w:rsidR="0044255A" w:rsidRPr="00462F91">
        <w:t>33</w:t>
      </w:r>
      <w:r w:rsidRPr="00462F91">
        <w:t xml:space="preserve"> г. сокращение численности населения к уровню 20</w:t>
      </w:r>
      <w:r w:rsidR="00754BD7" w:rsidRPr="00462F91">
        <w:t>20</w:t>
      </w:r>
      <w:r w:rsidRPr="00462F91">
        <w:t xml:space="preserve"> г. составит 6,2 %. </w:t>
      </w:r>
    </w:p>
    <w:p w14:paraId="0E0B0682" w14:textId="77777777" w:rsidR="0044255A" w:rsidRPr="00462F91" w:rsidRDefault="0044255A" w:rsidP="004560F0">
      <w:pPr>
        <w:widowControl w:val="0"/>
        <w:spacing w:after="0" w:line="360" w:lineRule="auto"/>
        <w:ind w:firstLine="709"/>
        <w:jc w:val="both"/>
      </w:pPr>
    </w:p>
    <w:p w14:paraId="75A4EA8A" w14:textId="3E243461" w:rsidR="0044255A" w:rsidRPr="00462F91" w:rsidRDefault="0044255A" w:rsidP="0044255A">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EFF21A3" w14:textId="77777777" w:rsidR="00754BD7" w:rsidRPr="00462F91" w:rsidRDefault="00754BD7" w:rsidP="004560F0">
      <w:pPr>
        <w:widowControl w:val="0"/>
        <w:spacing w:after="0" w:line="360" w:lineRule="auto"/>
        <w:ind w:firstLine="709"/>
        <w:jc w:val="both"/>
      </w:pPr>
    </w:p>
    <w:p w14:paraId="0CBA330C" w14:textId="77777777" w:rsidR="00476C7D" w:rsidRPr="00462F91" w:rsidRDefault="00476C7D" w:rsidP="005A165B">
      <w:pPr>
        <w:pStyle w:val="18"/>
        <w:widowControl w:val="0"/>
        <w:spacing w:after="0"/>
        <w:jc w:val="both"/>
        <w:rPr>
          <w:rFonts w:eastAsia="Times New Roman"/>
          <w:sz w:val="20"/>
          <w:szCs w:val="20"/>
          <w:lang w:eastAsia="ru-RU"/>
        </w:rPr>
      </w:pPr>
      <w:r w:rsidRPr="00462F91">
        <w:rPr>
          <w:color w:val="auto"/>
        </w:rPr>
        <w:t>Таблица. Данные для расчета ожидаемой численности населения и результаты этого расчета (стабилизационный сценарий развития)</w:t>
      </w:r>
    </w:p>
    <w:tbl>
      <w:tblPr>
        <w:tblW w:w="9472" w:type="dxa"/>
        <w:tblInd w:w="108" w:type="dxa"/>
        <w:tblLayout w:type="fixed"/>
        <w:tblLook w:val="0000" w:firstRow="0" w:lastRow="0" w:firstColumn="0" w:lastColumn="0" w:noHBand="0" w:noVBand="0"/>
      </w:tblPr>
      <w:tblGrid>
        <w:gridCol w:w="679"/>
        <w:gridCol w:w="6975"/>
        <w:gridCol w:w="1818"/>
      </w:tblGrid>
      <w:tr w:rsidR="00476C7D" w:rsidRPr="00462F91" w14:paraId="0C9DEA35" w14:textId="77777777" w:rsidTr="0044255A">
        <w:tc>
          <w:tcPr>
            <w:tcW w:w="679" w:type="dxa"/>
            <w:tcBorders>
              <w:top w:val="single" w:sz="4" w:space="0" w:color="000000"/>
              <w:left w:val="single" w:sz="4" w:space="0" w:color="000000"/>
              <w:bottom w:val="single" w:sz="4" w:space="0" w:color="000000"/>
            </w:tcBorders>
            <w:shd w:val="clear" w:color="auto" w:fill="auto"/>
            <w:vAlign w:val="center"/>
          </w:tcPr>
          <w:p w14:paraId="5E451C1D" w14:textId="77777777" w:rsidR="00476C7D" w:rsidRPr="00462F91" w:rsidRDefault="00476C7D">
            <w:pPr>
              <w:tabs>
                <w:tab w:val="left" w:pos="1230"/>
              </w:tabs>
              <w:spacing w:after="0" w:line="240" w:lineRule="auto"/>
              <w:jc w:val="center"/>
              <w:rPr>
                <w:rFonts w:eastAsia="Times New Roman"/>
                <w:b/>
                <w:sz w:val="20"/>
                <w:szCs w:val="20"/>
                <w:lang w:eastAsia="ru-RU"/>
              </w:rPr>
            </w:pPr>
            <w:r w:rsidRPr="00462F91">
              <w:rPr>
                <w:rFonts w:eastAsia="Times New Roman"/>
                <w:b/>
                <w:sz w:val="20"/>
                <w:szCs w:val="20"/>
                <w:lang w:eastAsia="ru-RU"/>
              </w:rPr>
              <w:t>№</w:t>
            </w:r>
          </w:p>
          <w:p w14:paraId="1C546CB0" w14:textId="77777777" w:rsidR="00476C7D" w:rsidRPr="00462F91" w:rsidRDefault="00476C7D">
            <w:pPr>
              <w:spacing w:after="0" w:line="240" w:lineRule="auto"/>
              <w:jc w:val="center"/>
              <w:rPr>
                <w:b/>
                <w:sz w:val="20"/>
                <w:szCs w:val="20"/>
              </w:rPr>
            </w:pPr>
            <w:r w:rsidRPr="00462F91">
              <w:rPr>
                <w:rFonts w:eastAsia="Times New Roman"/>
                <w:b/>
                <w:sz w:val="20"/>
                <w:szCs w:val="20"/>
                <w:lang w:eastAsia="ru-RU"/>
              </w:rPr>
              <w:t>п/п</w:t>
            </w:r>
          </w:p>
        </w:tc>
        <w:tc>
          <w:tcPr>
            <w:tcW w:w="6975" w:type="dxa"/>
            <w:tcBorders>
              <w:top w:val="single" w:sz="4" w:space="0" w:color="000000"/>
              <w:left w:val="single" w:sz="4" w:space="0" w:color="000000"/>
              <w:bottom w:val="single" w:sz="4" w:space="0" w:color="000000"/>
            </w:tcBorders>
            <w:shd w:val="clear" w:color="auto" w:fill="auto"/>
            <w:vAlign w:val="center"/>
          </w:tcPr>
          <w:p w14:paraId="6DDA61D8" w14:textId="77777777" w:rsidR="00476C7D" w:rsidRPr="00462F91" w:rsidRDefault="00476C7D">
            <w:pPr>
              <w:spacing w:after="0" w:line="240" w:lineRule="auto"/>
              <w:jc w:val="center"/>
              <w:rPr>
                <w:b/>
                <w:sz w:val="20"/>
                <w:szCs w:val="20"/>
              </w:rPr>
            </w:pPr>
            <w:r w:rsidRPr="00462F91">
              <w:rPr>
                <w:b/>
                <w:sz w:val="20"/>
                <w:szCs w:val="20"/>
              </w:rPr>
              <w:t>Показатели</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8875D" w14:textId="77777777" w:rsidR="00476C7D" w:rsidRPr="00462F91" w:rsidRDefault="00476C7D">
            <w:pPr>
              <w:spacing w:after="0" w:line="240" w:lineRule="auto"/>
              <w:jc w:val="center"/>
            </w:pPr>
            <w:r w:rsidRPr="00462F91">
              <w:rPr>
                <w:b/>
                <w:sz w:val="20"/>
                <w:szCs w:val="20"/>
              </w:rPr>
              <w:t>Значение</w:t>
            </w:r>
          </w:p>
        </w:tc>
      </w:tr>
      <w:tr w:rsidR="00476C7D" w:rsidRPr="00462F91" w14:paraId="49F9DFCC" w14:textId="77777777" w:rsidTr="0044255A">
        <w:tc>
          <w:tcPr>
            <w:tcW w:w="679" w:type="dxa"/>
            <w:tcBorders>
              <w:top w:val="single" w:sz="4" w:space="0" w:color="000000"/>
              <w:left w:val="single" w:sz="4" w:space="0" w:color="000000"/>
              <w:bottom w:val="single" w:sz="4" w:space="0" w:color="000000"/>
            </w:tcBorders>
            <w:shd w:val="clear" w:color="auto" w:fill="auto"/>
          </w:tcPr>
          <w:p w14:paraId="212EAAA1" w14:textId="77777777" w:rsidR="00476C7D" w:rsidRPr="00462F91" w:rsidRDefault="00476C7D">
            <w:pPr>
              <w:tabs>
                <w:tab w:val="left" w:pos="1230"/>
              </w:tabs>
              <w:spacing w:after="0" w:line="240" w:lineRule="auto"/>
              <w:jc w:val="center"/>
              <w:rPr>
                <w:rFonts w:eastAsia="Times New Roman"/>
                <w:sz w:val="20"/>
                <w:szCs w:val="20"/>
                <w:lang w:eastAsia="ru-RU"/>
              </w:rPr>
            </w:pPr>
            <w:r w:rsidRPr="00462F91">
              <w:rPr>
                <w:rFonts w:eastAsia="Times New Roman"/>
                <w:sz w:val="20"/>
                <w:szCs w:val="20"/>
                <w:lang w:eastAsia="ru-RU"/>
              </w:rPr>
              <w:t>1</w:t>
            </w:r>
          </w:p>
        </w:tc>
        <w:tc>
          <w:tcPr>
            <w:tcW w:w="6975" w:type="dxa"/>
            <w:tcBorders>
              <w:top w:val="single" w:sz="4" w:space="0" w:color="000000"/>
              <w:left w:val="single" w:sz="4" w:space="0" w:color="000000"/>
              <w:bottom w:val="single" w:sz="4" w:space="0" w:color="000000"/>
            </w:tcBorders>
            <w:shd w:val="clear" w:color="auto" w:fill="auto"/>
          </w:tcPr>
          <w:p w14:paraId="16549EE2" w14:textId="77777777" w:rsidR="00476C7D" w:rsidRPr="00462F91" w:rsidRDefault="00476C7D">
            <w:pPr>
              <w:tabs>
                <w:tab w:val="left" w:pos="1230"/>
              </w:tabs>
              <w:spacing w:after="0" w:line="240" w:lineRule="auto"/>
              <w:jc w:val="center"/>
              <w:rPr>
                <w:color w:val="000000"/>
                <w:sz w:val="20"/>
                <w:szCs w:val="20"/>
              </w:rPr>
            </w:pPr>
            <w:r w:rsidRPr="00462F91">
              <w:rPr>
                <w:rFonts w:eastAsia="Times New Roman"/>
                <w:sz w:val="20"/>
                <w:szCs w:val="20"/>
                <w:lang w:eastAsia="ru-RU"/>
              </w:rPr>
              <w:t>Численность населения на момент проектирования,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00703" w14:textId="77777777" w:rsidR="00476C7D" w:rsidRPr="00462F91" w:rsidRDefault="00476C7D">
            <w:pPr>
              <w:spacing w:after="0" w:line="240" w:lineRule="auto"/>
              <w:jc w:val="center"/>
            </w:pPr>
            <w:r w:rsidRPr="00462F91">
              <w:rPr>
                <w:color w:val="000000"/>
                <w:sz w:val="20"/>
                <w:szCs w:val="20"/>
              </w:rPr>
              <w:t>3616</w:t>
            </w:r>
          </w:p>
        </w:tc>
      </w:tr>
      <w:tr w:rsidR="00476C7D" w:rsidRPr="00462F91" w14:paraId="07E6AFC0" w14:textId="77777777" w:rsidTr="0044255A">
        <w:tc>
          <w:tcPr>
            <w:tcW w:w="679" w:type="dxa"/>
            <w:tcBorders>
              <w:top w:val="single" w:sz="4" w:space="0" w:color="000000"/>
              <w:left w:val="single" w:sz="4" w:space="0" w:color="000000"/>
              <w:bottom w:val="single" w:sz="4" w:space="0" w:color="000000"/>
            </w:tcBorders>
            <w:shd w:val="clear" w:color="auto" w:fill="auto"/>
          </w:tcPr>
          <w:p w14:paraId="120B698F" w14:textId="77777777" w:rsidR="00476C7D" w:rsidRPr="00462F91" w:rsidRDefault="00476C7D">
            <w:pPr>
              <w:tabs>
                <w:tab w:val="left" w:pos="1230"/>
              </w:tabs>
              <w:spacing w:after="0" w:line="240" w:lineRule="auto"/>
              <w:jc w:val="center"/>
              <w:rPr>
                <w:rFonts w:eastAsia="Times New Roman"/>
                <w:sz w:val="20"/>
                <w:szCs w:val="20"/>
                <w:lang w:eastAsia="ru-RU"/>
              </w:rPr>
            </w:pPr>
            <w:r w:rsidRPr="00462F91">
              <w:rPr>
                <w:rFonts w:eastAsia="Times New Roman"/>
                <w:sz w:val="20"/>
                <w:szCs w:val="20"/>
                <w:lang w:eastAsia="ru-RU"/>
              </w:rPr>
              <w:t>2</w:t>
            </w:r>
          </w:p>
        </w:tc>
        <w:tc>
          <w:tcPr>
            <w:tcW w:w="6975" w:type="dxa"/>
            <w:tcBorders>
              <w:top w:val="single" w:sz="4" w:space="0" w:color="000000"/>
              <w:left w:val="single" w:sz="4" w:space="0" w:color="000000"/>
              <w:bottom w:val="single" w:sz="4" w:space="0" w:color="000000"/>
            </w:tcBorders>
            <w:shd w:val="clear" w:color="auto" w:fill="auto"/>
          </w:tcPr>
          <w:p w14:paraId="5ADD3B42" w14:textId="77777777" w:rsidR="00476C7D" w:rsidRPr="00462F91" w:rsidRDefault="00476C7D">
            <w:pPr>
              <w:tabs>
                <w:tab w:val="left" w:pos="1230"/>
              </w:tabs>
              <w:spacing w:after="0" w:line="240" w:lineRule="auto"/>
              <w:jc w:val="center"/>
              <w:rPr>
                <w:color w:val="000000"/>
                <w:sz w:val="20"/>
                <w:szCs w:val="20"/>
              </w:rPr>
            </w:pPr>
            <w:r w:rsidRPr="00462F91">
              <w:rPr>
                <w:rFonts w:eastAsia="Times New Roman"/>
                <w:sz w:val="20"/>
                <w:szCs w:val="20"/>
                <w:lang w:eastAsia="ru-RU"/>
              </w:rPr>
              <w:t>Среднегодовой общий прирост, %</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4889" w14:textId="77777777" w:rsidR="00476C7D" w:rsidRPr="00462F91" w:rsidRDefault="00476C7D">
            <w:pPr>
              <w:spacing w:after="0" w:line="240" w:lineRule="auto"/>
              <w:jc w:val="center"/>
            </w:pPr>
            <w:r w:rsidRPr="00462F91">
              <w:rPr>
                <w:color w:val="000000"/>
                <w:sz w:val="20"/>
                <w:szCs w:val="20"/>
              </w:rPr>
              <w:t>-0,4</w:t>
            </w:r>
          </w:p>
        </w:tc>
      </w:tr>
      <w:tr w:rsidR="00476C7D" w:rsidRPr="00462F91" w14:paraId="2434A1E1" w14:textId="77777777" w:rsidTr="0044255A">
        <w:tc>
          <w:tcPr>
            <w:tcW w:w="679" w:type="dxa"/>
            <w:tcBorders>
              <w:top w:val="single" w:sz="4" w:space="0" w:color="000000"/>
              <w:left w:val="single" w:sz="4" w:space="0" w:color="000000"/>
              <w:bottom w:val="single" w:sz="4" w:space="0" w:color="000000"/>
            </w:tcBorders>
            <w:shd w:val="clear" w:color="auto" w:fill="auto"/>
          </w:tcPr>
          <w:p w14:paraId="37F11585" w14:textId="77777777" w:rsidR="00476C7D" w:rsidRPr="00462F91" w:rsidRDefault="00476C7D">
            <w:pPr>
              <w:tabs>
                <w:tab w:val="left" w:pos="1230"/>
              </w:tabs>
              <w:spacing w:after="0" w:line="240" w:lineRule="auto"/>
              <w:jc w:val="center"/>
              <w:rPr>
                <w:rFonts w:eastAsia="Times New Roman"/>
                <w:sz w:val="20"/>
                <w:szCs w:val="20"/>
                <w:lang w:eastAsia="ru-RU"/>
              </w:rPr>
            </w:pPr>
            <w:r w:rsidRPr="00462F91">
              <w:rPr>
                <w:rFonts w:eastAsia="Times New Roman"/>
                <w:sz w:val="20"/>
                <w:szCs w:val="20"/>
                <w:lang w:eastAsia="ru-RU"/>
              </w:rPr>
              <w:lastRenderedPageBreak/>
              <w:t>3</w:t>
            </w:r>
          </w:p>
        </w:tc>
        <w:tc>
          <w:tcPr>
            <w:tcW w:w="6975" w:type="dxa"/>
            <w:tcBorders>
              <w:top w:val="single" w:sz="4" w:space="0" w:color="000000"/>
              <w:left w:val="single" w:sz="4" w:space="0" w:color="000000"/>
              <w:bottom w:val="single" w:sz="4" w:space="0" w:color="000000"/>
            </w:tcBorders>
            <w:shd w:val="clear" w:color="auto" w:fill="auto"/>
          </w:tcPr>
          <w:p w14:paraId="36D34EB5" w14:textId="77777777" w:rsidR="00476C7D" w:rsidRPr="00462F91" w:rsidRDefault="00476C7D">
            <w:pPr>
              <w:tabs>
                <w:tab w:val="left" w:pos="1230"/>
              </w:tabs>
              <w:spacing w:after="0" w:line="240" w:lineRule="auto"/>
              <w:jc w:val="center"/>
              <w:rPr>
                <w:color w:val="000000"/>
                <w:sz w:val="20"/>
                <w:szCs w:val="20"/>
              </w:rPr>
            </w:pPr>
            <w:r w:rsidRPr="00462F91">
              <w:rPr>
                <w:rFonts w:eastAsia="Times New Roman"/>
                <w:sz w:val="20"/>
                <w:szCs w:val="20"/>
                <w:lang w:eastAsia="ru-RU"/>
              </w:rPr>
              <w:t>Срок первой очереди,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F42DA" w14:textId="77777777" w:rsidR="00476C7D" w:rsidRPr="00462F91" w:rsidRDefault="00476C7D">
            <w:pPr>
              <w:spacing w:after="0" w:line="240" w:lineRule="auto"/>
              <w:jc w:val="center"/>
            </w:pPr>
            <w:r w:rsidRPr="00462F91">
              <w:rPr>
                <w:color w:val="000000"/>
                <w:sz w:val="20"/>
                <w:szCs w:val="20"/>
              </w:rPr>
              <w:t>5</w:t>
            </w:r>
          </w:p>
        </w:tc>
      </w:tr>
      <w:tr w:rsidR="00476C7D" w:rsidRPr="00462F91" w14:paraId="1613D6A2" w14:textId="77777777" w:rsidTr="0044255A">
        <w:tc>
          <w:tcPr>
            <w:tcW w:w="679" w:type="dxa"/>
            <w:tcBorders>
              <w:top w:val="single" w:sz="4" w:space="0" w:color="000000"/>
              <w:left w:val="single" w:sz="4" w:space="0" w:color="000000"/>
              <w:bottom w:val="single" w:sz="4" w:space="0" w:color="000000"/>
            </w:tcBorders>
            <w:shd w:val="clear" w:color="auto" w:fill="auto"/>
          </w:tcPr>
          <w:p w14:paraId="1232F1CF" w14:textId="77777777" w:rsidR="00476C7D" w:rsidRPr="00462F91" w:rsidRDefault="00476C7D">
            <w:pPr>
              <w:tabs>
                <w:tab w:val="left" w:pos="1230"/>
              </w:tabs>
              <w:spacing w:after="0" w:line="240" w:lineRule="auto"/>
              <w:jc w:val="center"/>
              <w:rPr>
                <w:rFonts w:eastAsia="Times New Roman"/>
                <w:sz w:val="20"/>
                <w:szCs w:val="20"/>
                <w:lang w:eastAsia="ru-RU"/>
              </w:rPr>
            </w:pPr>
            <w:r w:rsidRPr="00462F91">
              <w:rPr>
                <w:rFonts w:eastAsia="Times New Roman"/>
                <w:sz w:val="20"/>
                <w:szCs w:val="20"/>
                <w:lang w:eastAsia="ru-RU"/>
              </w:rPr>
              <w:t>4</w:t>
            </w:r>
          </w:p>
        </w:tc>
        <w:tc>
          <w:tcPr>
            <w:tcW w:w="6975" w:type="dxa"/>
            <w:tcBorders>
              <w:top w:val="single" w:sz="4" w:space="0" w:color="000000"/>
              <w:left w:val="single" w:sz="4" w:space="0" w:color="000000"/>
              <w:bottom w:val="single" w:sz="4" w:space="0" w:color="000000"/>
            </w:tcBorders>
            <w:shd w:val="clear" w:color="auto" w:fill="auto"/>
          </w:tcPr>
          <w:p w14:paraId="47734719" w14:textId="77777777" w:rsidR="00476C7D" w:rsidRPr="00462F91" w:rsidRDefault="00476C7D">
            <w:pPr>
              <w:tabs>
                <w:tab w:val="left" w:pos="1230"/>
              </w:tabs>
              <w:spacing w:after="0" w:line="240" w:lineRule="auto"/>
              <w:jc w:val="center"/>
              <w:rPr>
                <w:color w:val="000000"/>
                <w:sz w:val="20"/>
                <w:szCs w:val="20"/>
              </w:rPr>
            </w:pPr>
            <w:r w:rsidRPr="00462F91">
              <w:rPr>
                <w:rFonts w:eastAsia="Times New Roman"/>
                <w:sz w:val="20"/>
                <w:szCs w:val="20"/>
                <w:lang w:eastAsia="ru-RU"/>
              </w:rPr>
              <w:t>Расчетный срок,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6D10" w14:textId="77777777" w:rsidR="00476C7D" w:rsidRPr="00462F91" w:rsidRDefault="00476C7D">
            <w:pPr>
              <w:spacing w:after="0" w:line="240" w:lineRule="auto"/>
              <w:jc w:val="center"/>
            </w:pPr>
            <w:r w:rsidRPr="00462F91">
              <w:rPr>
                <w:color w:val="000000"/>
                <w:sz w:val="20"/>
                <w:szCs w:val="20"/>
              </w:rPr>
              <w:t>25</w:t>
            </w:r>
          </w:p>
        </w:tc>
      </w:tr>
      <w:tr w:rsidR="00476C7D" w:rsidRPr="00462F91" w14:paraId="001CA914" w14:textId="77777777" w:rsidTr="0044255A">
        <w:tc>
          <w:tcPr>
            <w:tcW w:w="679" w:type="dxa"/>
            <w:tcBorders>
              <w:top w:val="single" w:sz="4" w:space="0" w:color="000000"/>
              <w:left w:val="single" w:sz="4" w:space="0" w:color="000000"/>
              <w:bottom w:val="single" w:sz="4" w:space="0" w:color="000000"/>
            </w:tcBorders>
            <w:shd w:val="clear" w:color="auto" w:fill="auto"/>
          </w:tcPr>
          <w:p w14:paraId="121DB3D6" w14:textId="77777777" w:rsidR="00476C7D" w:rsidRPr="00462F91" w:rsidRDefault="00476C7D">
            <w:pPr>
              <w:tabs>
                <w:tab w:val="left" w:pos="1230"/>
              </w:tabs>
              <w:spacing w:after="0" w:line="240" w:lineRule="auto"/>
              <w:jc w:val="center"/>
              <w:rPr>
                <w:rFonts w:eastAsia="Times New Roman"/>
                <w:sz w:val="20"/>
                <w:szCs w:val="20"/>
                <w:lang w:eastAsia="ru-RU"/>
              </w:rPr>
            </w:pPr>
            <w:r w:rsidRPr="00462F91">
              <w:rPr>
                <w:rFonts w:eastAsia="Times New Roman"/>
                <w:sz w:val="20"/>
                <w:szCs w:val="20"/>
                <w:lang w:eastAsia="ru-RU"/>
              </w:rPr>
              <w:t>5</w:t>
            </w:r>
          </w:p>
        </w:tc>
        <w:tc>
          <w:tcPr>
            <w:tcW w:w="6975" w:type="dxa"/>
            <w:tcBorders>
              <w:top w:val="single" w:sz="4" w:space="0" w:color="000000"/>
              <w:left w:val="single" w:sz="4" w:space="0" w:color="000000"/>
              <w:bottom w:val="single" w:sz="4" w:space="0" w:color="000000"/>
            </w:tcBorders>
            <w:shd w:val="clear" w:color="auto" w:fill="auto"/>
          </w:tcPr>
          <w:p w14:paraId="1888C7F3" w14:textId="6A7B183B" w:rsidR="00476C7D" w:rsidRPr="00462F91" w:rsidRDefault="00476C7D" w:rsidP="0044255A">
            <w:pPr>
              <w:tabs>
                <w:tab w:val="left" w:pos="1230"/>
              </w:tabs>
              <w:spacing w:after="0" w:line="240" w:lineRule="auto"/>
              <w:jc w:val="center"/>
              <w:rPr>
                <w:color w:val="000000"/>
                <w:sz w:val="20"/>
                <w:szCs w:val="20"/>
              </w:rPr>
            </w:pPr>
            <w:r w:rsidRPr="00462F91">
              <w:rPr>
                <w:rFonts w:eastAsia="Times New Roman"/>
                <w:sz w:val="20"/>
                <w:szCs w:val="20"/>
                <w:lang w:eastAsia="ru-RU"/>
              </w:rPr>
              <w:t>Ожидаемая численность населения в 20</w:t>
            </w:r>
            <w:r w:rsidR="0044255A" w:rsidRPr="00462F91">
              <w:rPr>
                <w:rFonts w:eastAsia="Times New Roman"/>
                <w:sz w:val="20"/>
                <w:szCs w:val="20"/>
                <w:lang w:eastAsia="ru-RU"/>
              </w:rPr>
              <w:t>1</w:t>
            </w:r>
            <w:r w:rsidR="009C4256" w:rsidRPr="00462F91">
              <w:rPr>
                <w:rFonts w:eastAsia="Times New Roman"/>
                <w:sz w:val="20"/>
                <w:szCs w:val="20"/>
                <w:lang w:eastAsia="ru-RU"/>
              </w:rPr>
              <w:t>5</w:t>
            </w:r>
            <w:r w:rsidRPr="00462F91">
              <w:rPr>
                <w:rFonts w:eastAsia="Times New Roman"/>
                <w:sz w:val="20"/>
                <w:szCs w:val="20"/>
                <w:lang w:eastAsia="ru-RU"/>
              </w:rPr>
              <w:t xml:space="preserve">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7963" w14:textId="77777777" w:rsidR="00476C7D" w:rsidRPr="00462F91" w:rsidRDefault="00476C7D">
            <w:pPr>
              <w:spacing w:after="0" w:line="240" w:lineRule="auto"/>
              <w:jc w:val="center"/>
            </w:pPr>
            <w:r w:rsidRPr="00462F91">
              <w:rPr>
                <w:color w:val="000000"/>
                <w:sz w:val="20"/>
                <w:szCs w:val="20"/>
              </w:rPr>
              <w:t>3558</w:t>
            </w:r>
          </w:p>
        </w:tc>
      </w:tr>
      <w:tr w:rsidR="00476C7D" w:rsidRPr="00462F91" w14:paraId="0ABD9815" w14:textId="77777777" w:rsidTr="0044255A">
        <w:tc>
          <w:tcPr>
            <w:tcW w:w="679" w:type="dxa"/>
            <w:tcBorders>
              <w:top w:val="single" w:sz="4" w:space="0" w:color="000000"/>
              <w:left w:val="single" w:sz="4" w:space="0" w:color="000000"/>
              <w:bottom w:val="single" w:sz="4" w:space="0" w:color="000000"/>
            </w:tcBorders>
            <w:shd w:val="clear" w:color="auto" w:fill="auto"/>
          </w:tcPr>
          <w:p w14:paraId="668F1D22" w14:textId="77777777" w:rsidR="00476C7D" w:rsidRPr="00462F91" w:rsidRDefault="00476C7D">
            <w:pPr>
              <w:tabs>
                <w:tab w:val="left" w:pos="1230"/>
              </w:tabs>
              <w:spacing w:after="0" w:line="240" w:lineRule="auto"/>
              <w:jc w:val="center"/>
              <w:rPr>
                <w:rFonts w:eastAsia="Times New Roman"/>
                <w:sz w:val="20"/>
                <w:szCs w:val="20"/>
                <w:lang w:eastAsia="ru-RU"/>
              </w:rPr>
            </w:pPr>
            <w:r w:rsidRPr="00462F91">
              <w:rPr>
                <w:rFonts w:eastAsia="Times New Roman"/>
                <w:sz w:val="20"/>
                <w:szCs w:val="20"/>
                <w:lang w:eastAsia="ru-RU"/>
              </w:rPr>
              <w:t>6</w:t>
            </w:r>
          </w:p>
        </w:tc>
        <w:tc>
          <w:tcPr>
            <w:tcW w:w="6975" w:type="dxa"/>
            <w:tcBorders>
              <w:top w:val="single" w:sz="4" w:space="0" w:color="000000"/>
              <w:left w:val="single" w:sz="4" w:space="0" w:color="000000"/>
              <w:bottom w:val="single" w:sz="4" w:space="0" w:color="000000"/>
            </w:tcBorders>
            <w:shd w:val="clear" w:color="auto" w:fill="auto"/>
          </w:tcPr>
          <w:p w14:paraId="1B5D9C63" w14:textId="4C594004" w:rsidR="00476C7D" w:rsidRPr="00462F91" w:rsidRDefault="00476C7D" w:rsidP="0044255A">
            <w:pPr>
              <w:tabs>
                <w:tab w:val="left" w:pos="1230"/>
              </w:tabs>
              <w:spacing w:after="0" w:line="240" w:lineRule="auto"/>
              <w:jc w:val="center"/>
              <w:rPr>
                <w:color w:val="000000"/>
                <w:sz w:val="20"/>
                <w:szCs w:val="20"/>
              </w:rPr>
            </w:pPr>
            <w:r w:rsidRPr="00462F91">
              <w:rPr>
                <w:rFonts w:eastAsia="Times New Roman"/>
                <w:sz w:val="20"/>
                <w:szCs w:val="20"/>
                <w:lang w:eastAsia="ru-RU"/>
              </w:rPr>
              <w:t>Ожидаемая численность населения в 20</w:t>
            </w:r>
            <w:r w:rsidR="0044255A" w:rsidRPr="00462F91">
              <w:rPr>
                <w:rFonts w:eastAsia="Times New Roman"/>
                <w:sz w:val="20"/>
                <w:szCs w:val="20"/>
                <w:lang w:eastAsia="ru-RU"/>
              </w:rPr>
              <w:t>33</w:t>
            </w:r>
            <w:r w:rsidRPr="00462F91">
              <w:rPr>
                <w:rFonts w:eastAsia="Times New Roman"/>
                <w:sz w:val="20"/>
                <w:szCs w:val="20"/>
                <w:lang w:eastAsia="ru-RU"/>
              </w:rPr>
              <w:t xml:space="preserve">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54D91" w14:textId="77777777" w:rsidR="00476C7D" w:rsidRPr="00462F91" w:rsidRDefault="00476C7D">
            <w:pPr>
              <w:spacing w:after="0" w:line="240" w:lineRule="auto"/>
              <w:jc w:val="center"/>
            </w:pPr>
            <w:r w:rsidRPr="00462F91">
              <w:rPr>
                <w:color w:val="000000"/>
                <w:sz w:val="20"/>
                <w:szCs w:val="20"/>
              </w:rPr>
              <w:t>3391</w:t>
            </w:r>
          </w:p>
        </w:tc>
      </w:tr>
    </w:tbl>
    <w:p w14:paraId="74D926A7" w14:textId="77777777" w:rsidR="0044255A" w:rsidRPr="00462F91" w:rsidRDefault="0044255A" w:rsidP="0044255A">
      <w:pPr>
        <w:tabs>
          <w:tab w:val="right" w:leader="dot" w:pos="9781"/>
        </w:tabs>
        <w:suppressAutoHyphens w:val="0"/>
        <w:spacing w:after="0" w:line="240" w:lineRule="auto"/>
        <w:jc w:val="both"/>
        <w:rPr>
          <w:i/>
          <w:iCs/>
          <w:noProof/>
          <w:kern w:val="0"/>
          <w:sz w:val="22"/>
          <w:szCs w:val="22"/>
          <w:lang w:eastAsia="ru-RU"/>
        </w:rPr>
      </w:pPr>
    </w:p>
    <w:p w14:paraId="6D46905B" w14:textId="56155578" w:rsidR="0044255A" w:rsidRPr="00462F91" w:rsidRDefault="0044255A" w:rsidP="0044255A">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(таблица «Данные для расчета ожидаемой численности населения и результаты этого расчета (стабилизационный сценарий развития)»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6802064" w14:textId="77777777" w:rsidR="00476C7D" w:rsidRPr="00462F91" w:rsidRDefault="00476C7D">
      <w:pPr>
        <w:spacing w:after="0" w:line="360" w:lineRule="auto"/>
        <w:ind w:firstLine="709"/>
        <w:jc w:val="both"/>
      </w:pPr>
    </w:p>
    <w:p w14:paraId="1C67701A" w14:textId="77777777" w:rsidR="00476C7D" w:rsidRPr="00462F91" w:rsidRDefault="00476C7D" w:rsidP="00E16B8B">
      <w:pPr>
        <w:widowControl w:val="0"/>
        <w:spacing w:after="0" w:line="360" w:lineRule="auto"/>
        <w:ind w:firstLine="709"/>
        <w:jc w:val="both"/>
      </w:pPr>
      <w:r w:rsidRPr="00462F91">
        <w:t xml:space="preserve">При стабилизационном сценарии число жителей будет незначительно уменьшаться. </w:t>
      </w:r>
    </w:p>
    <w:p w14:paraId="47444BC5" w14:textId="3854EF0A" w:rsidR="00476C7D" w:rsidRPr="00462F91" w:rsidRDefault="00476C7D" w:rsidP="00E16B8B">
      <w:pPr>
        <w:widowControl w:val="0"/>
        <w:spacing w:after="0" w:line="360" w:lineRule="auto"/>
        <w:ind w:firstLine="709"/>
        <w:jc w:val="both"/>
      </w:pPr>
      <w:r w:rsidRPr="00462F91">
        <w:t xml:space="preserve">Для дальнейших расчетов в генеральном плане численность населения принимается по стабилизационному сценарию, согласно которому число жителей </w:t>
      </w:r>
      <w:proofErr w:type="spellStart"/>
      <w:r w:rsidR="007C486A" w:rsidRPr="00462F91">
        <w:t>Рышковского</w:t>
      </w:r>
      <w:proofErr w:type="spellEnd"/>
      <w:r w:rsidRPr="00462F91">
        <w:t xml:space="preserve"> сельсовета к 20</w:t>
      </w:r>
      <w:r w:rsidR="0044255A" w:rsidRPr="00462F91">
        <w:t>33</w:t>
      </w:r>
      <w:r w:rsidRPr="00462F91">
        <w:t xml:space="preserve"> году снизится до 3391 человека. На 1 очередь (20</w:t>
      </w:r>
      <w:r w:rsidR="0044255A" w:rsidRPr="00462F91">
        <w:t>1</w:t>
      </w:r>
      <w:r w:rsidR="009C4256" w:rsidRPr="00462F91">
        <w:t>5</w:t>
      </w:r>
      <w:r w:rsidRPr="00462F91">
        <w:t xml:space="preserve"> г.), принимая во внимание существующее положение, числ</w:t>
      </w:r>
      <w:r w:rsidR="0044255A" w:rsidRPr="00462F91">
        <w:t>енность населения составит 3558 </w:t>
      </w:r>
      <w:r w:rsidRPr="00462F91">
        <w:t xml:space="preserve">человек. 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 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w:t>
      </w:r>
      <w:proofErr w:type="spellStart"/>
      <w:r w:rsidR="007C486A" w:rsidRPr="00462F91">
        <w:t>Рышковского</w:t>
      </w:r>
      <w:proofErr w:type="spellEnd"/>
      <w:r w:rsidRPr="00462F91">
        <w:t xml:space="preserve">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стабилизационного сценария будет </w:t>
      </w:r>
      <w:proofErr w:type="gramStart"/>
      <w:r w:rsidRPr="00462F91">
        <w:t>не возможна</w:t>
      </w:r>
      <w:proofErr w:type="gramEnd"/>
      <w:r w:rsidRPr="00462F91">
        <w:t>.</w:t>
      </w:r>
    </w:p>
    <w:p w14:paraId="2D632282" w14:textId="77777777" w:rsidR="0044255A" w:rsidRPr="00462F91" w:rsidRDefault="0044255A" w:rsidP="00E16B8B">
      <w:pPr>
        <w:widowControl w:val="0"/>
        <w:spacing w:after="0" w:line="360" w:lineRule="auto"/>
        <w:ind w:firstLine="709"/>
        <w:jc w:val="both"/>
      </w:pPr>
    </w:p>
    <w:p w14:paraId="481B9A18" w14:textId="4DFBE921" w:rsidR="0044255A" w:rsidRPr="00462F91" w:rsidRDefault="0044255A" w:rsidP="0044255A">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690DF7B" w14:textId="77777777" w:rsidR="0044255A" w:rsidRPr="00462F91" w:rsidRDefault="0044255A" w:rsidP="00E16B8B">
      <w:pPr>
        <w:widowControl w:val="0"/>
        <w:spacing w:after="0" w:line="360" w:lineRule="auto"/>
        <w:ind w:firstLine="709"/>
        <w:jc w:val="both"/>
      </w:pPr>
    </w:p>
    <w:p w14:paraId="221B927E" w14:textId="77777777" w:rsidR="00476C7D" w:rsidRPr="00462F91" w:rsidRDefault="00476C7D">
      <w:pPr>
        <w:spacing w:after="0" w:line="360" w:lineRule="auto"/>
        <w:ind w:firstLine="709"/>
        <w:jc w:val="both"/>
      </w:pPr>
      <w:r w:rsidRPr="00462F91">
        <w:t>Перспективы демографического развития будут определяться:</w:t>
      </w:r>
    </w:p>
    <w:p w14:paraId="16CFC205" w14:textId="77777777" w:rsidR="00476C7D" w:rsidRPr="00462F91" w:rsidRDefault="00476C7D">
      <w:pPr>
        <w:spacing w:after="0" w:line="360" w:lineRule="auto"/>
        <w:ind w:firstLine="709"/>
        <w:jc w:val="both"/>
      </w:pPr>
      <w:r w:rsidRPr="00462F91">
        <w:t>- улучшением жилищных условий;</w:t>
      </w:r>
    </w:p>
    <w:p w14:paraId="3B52EFEA" w14:textId="77777777" w:rsidR="00476C7D" w:rsidRPr="00462F91" w:rsidRDefault="00476C7D">
      <w:pPr>
        <w:spacing w:after="0" w:line="360" w:lineRule="auto"/>
        <w:ind w:firstLine="709"/>
        <w:jc w:val="both"/>
      </w:pPr>
      <w:r w:rsidRPr="00462F91">
        <w:t>- обеспечения занятости населения;</w:t>
      </w:r>
    </w:p>
    <w:p w14:paraId="77CAC363" w14:textId="77777777" w:rsidR="00476C7D" w:rsidRPr="00462F91" w:rsidRDefault="00476C7D">
      <w:pPr>
        <w:spacing w:after="0" w:line="360" w:lineRule="auto"/>
        <w:ind w:firstLine="709"/>
        <w:jc w:val="both"/>
      </w:pPr>
      <w:r w:rsidRPr="00462F91">
        <w:t>- улучшением инженерно-транспортной инфраструктуры:</w:t>
      </w:r>
    </w:p>
    <w:p w14:paraId="38B6B5EF" w14:textId="77777777" w:rsidR="00476C7D" w:rsidRPr="00462F91" w:rsidRDefault="00476C7D" w:rsidP="004560F0">
      <w:pPr>
        <w:widowControl w:val="0"/>
        <w:spacing w:after="0" w:line="360" w:lineRule="auto"/>
        <w:ind w:firstLine="709"/>
        <w:jc w:val="both"/>
      </w:pPr>
      <w:r w:rsidRPr="00462F91">
        <w:t>- совершенствованием социальной и культурно-бытовой инфраструктуры;</w:t>
      </w:r>
    </w:p>
    <w:p w14:paraId="546E6D29" w14:textId="77777777" w:rsidR="00476C7D" w:rsidRPr="00462F91" w:rsidRDefault="00476C7D" w:rsidP="004560F0">
      <w:pPr>
        <w:widowControl w:val="0"/>
        <w:spacing w:after="0" w:line="360" w:lineRule="auto"/>
        <w:ind w:firstLine="709"/>
        <w:jc w:val="both"/>
      </w:pPr>
      <w:r w:rsidRPr="00462F91">
        <w:t>- созданием более комфортной и экологически чистой среды;</w:t>
      </w:r>
    </w:p>
    <w:p w14:paraId="2B5EA7D8" w14:textId="319D5BA2" w:rsidR="00476C7D" w:rsidRPr="00462F91" w:rsidRDefault="00476C7D" w:rsidP="004560F0">
      <w:pPr>
        <w:widowControl w:val="0"/>
        <w:spacing w:after="0" w:line="360" w:lineRule="auto"/>
        <w:ind w:firstLine="709"/>
        <w:jc w:val="both"/>
      </w:pPr>
      <w:r w:rsidRPr="00462F91">
        <w:t>- созданием механизма социальной защищ</w:t>
      </w:r>
      <w:r w:rsidR="00A3339E" w:rsidRPr="00462F91">
        <w:t>е</w:t>
      </w:r>
      <w:r w:rsidRPr="00462F91">
        <w:t>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14:paraId="6959DD29" w14:textId="77777777" w:rsidR="00476C7D" w:rsidRPr="00462F91" w:rsidRDefault="00476C7D" w:rsidP="004560F0">
      <w:pPr>
        <w:pStyle w:val="2"/>
        <w:keepNext w:val="0"/>
        <w:widowControl w:val="0"/>
        <w:numPr>
          <w:ilvl w:val="1"/>
          <w:numId w:val="19"/>
        </w:numPr>
        <w:spacing w:before="0" w:after="0" w:line="360" w:lineRule="auto"/>
        <w:ind w:left="0" w:firstLine="709"/>
        <w:jc w:val="both"/>
      </w:pPr>
      <w:bookmarkStart w:id="20" w:name="_Toc523074185"/>
      <w:r w:rsidRPr="00462F91">
        <w:rPr>
          <w:rFonts w:ascii="Times New Roman" w:hAnsi="Times New Roman" w:cs="Times New Roman"/>
          <w:i w:val="0"/>
          <w:sz w:val="24"/>
          <w:szCs w:val="24"/>
        </w:rPr>
        <w:t>Жилищный фонд</w:t>
      </w:r>
      <w:r w:rsidRPr="00462F91">
        <w:rPr>
          <w:rFonts w:ascii="Times New Roman" w:hAnsi="Times New Roman" w:cs="Times New Roman"/>
          <w:i w:val="0"/>
          <w:sz w:val="24"/>
          <w:szCs w:val="24"/>
          <w:lang w:val="ru-RU"/>
        </w:rPr>
        <w:t>.</w:t>
      </w:r>
      <w:bookmarkEnd w:id="20"/>
    </w:p>
    <w:p w14:paraId="378669FA" w14:textId="77777777" w:rsidR="00476C7D" w:rsidRPr="00462F91" w:rsidRDefault="00476C7D" w:rsidP="004560F0">
      <w:pPr>
        <w:widowControl w:val="0"/>
        <w:spacing w:after="0" w:line="360" w:lineRule="auto"/>
        <w:ind w:firstLine="709"/>
        <w:jc w:val="both"/>
        <w:rPr>
          <w:rFonts w:eastAsia="Times New Roman"/>
          <w:color w:val="000000"/>
          <w:sz w:val="20"/>
          <w:szCs w:val="20"/>
          <w:lang w:eastAsia="ar-SA"/>
        </w:rPr>
      </w:pPr>
      <w:r w:rsidRPr="00462F91">
        <w:t xml:space="preserve">Общая площадь жилых помещений в </w:t>
      </w:r>
      <w:proofErr w:type="spellStart"/>
      <w:r w:rsidR="007575FC" w:rsidRPr="00462F91">
        <w:t>Рышковском</w:t>
      </w:r>
      <w:proofErr w:type="spellEnd"/>
      <w:r w:rsidRPr="00462F91">
        <w:t xml:space="preserve"> сельсовете на 01.01.20</w:t>
      </w:r>
      <w:r w:rsidR="009C4256" w:rsidRPr="00462F91">
        <w:t>20</w:t>
      </w:r>
      <w:r w:rsidRPr="00462F91">
        <w:t xml:space="preserve"> г. составляла </w:t>
      </w:r>
      <w:r w:rsidR="004D37E4" w:rsidRPr="00462F91">
        <w:t xml:space="preserve">примерно </w:t>
      </w:r>
      <w:r w:rsidR="007575FC" w:rsidRPr="00462F91">
        <w:t>70000</w:t>
      </w:r>
      <w:r w:rsidRPr="00462F91">
        <w:t>,</w:t>
      </w:r>
      <w:r w:rsidR="007575FC" w:rsidRPr="00462F91">
        <w:t>0</w:t>
      </w:r>
      <w:r w:rsidRPr="00462F91">
        <w:t xml:space="preserve"> м</w:t>
      </w:r>
      <w:r w:rsidRPr="00462F91">
        <w:rPr>
          <w:vertAlign w:val="superscript"/>
        </w:rPr>
        <w:t>2</w:t>
      </w:r>
      <w:r w:rsidRPr="00462F91">
        <w:t xml:space="preserve">. Средняя обеспеченность жилищным фондом на одного </w:t>
      </w:r>
      <w:r w:rsidRPr="00462F91">
        <w:lastRenderedPageBreak/>
        <w:t xml:space="preserve">жителя равна </w:t>
      </w:r>
      <w:r w:rsidR="007575FC" w:rsidRPr="00462F91">
        <w:t>22</w:t>
      </w:r>
      <w:r w:rsidRPr="00462F91">
        <w:t>,</w:t>
      </w:r>
      <w:r w:rsidR="007575FC" w:rsidRPr="00462F91">
        <w:t>4</w:t>
      </w:r>
      <w:r w:rsidRPr="00462F91">
        <w:t xml:space="preserve"> м</w:t>
      </w:r>
      <w:r w:rsidRPr="00462F91">
        <w:rPr>
          <w:vertAlign w:val="superscript"/>
        </w:rPr>
        <w:t>2</w:t>
      </w:r>
      <w:r w:rsidRPr="00462F91">
        <w:t xml:space="preserve">. В жилой застройке населенных пунктов преобладают одноэтажные здания, материал построек в основном кирпич и композитные материалы. Дома распределены по обе стороны улиц. </w:t>
      </w:r>
    </w:p>
    <w:p w14:paraId="3A9C6DDE" w14:textId="77777777" w:rsidR="00476C7D" w:rsidRPr="00462F91" w:rsidRDefault="00476C7D" w:rsidP="008A5797">
      <w:pPr>
        <w:spacing w:after="0" w:line="360" w:lineRule="auto"/>
        <w:ind w:firstLine="709"/>
        <w:jc w:val="both"/>
        <w:rPr>
          <w:b/>
        </w:rPr>
      </w:pPr>
      <w:r w:rsidRPr="00462F91">
        <w:t xml:space="preserve">Большинство жилых помещений в </w:t>
      </w:r>
      <w:proofErr w:type="spellStart"/>
      <w:r w:rsidR="007575FC" w:rsidRPr="00462F91">
        <w:t>Рышковском</w:t>
      </w:r>
      <w:proofErr w:type="spellEnd"/>
      <w:r w:rsidRPr="00462F91">
        <w:t xml:space="preserve"> сельсовете имеют износ от 20 до 40%. </w:t>
      </w:r>
      <w:r w:rsidRPr="00462F91">
        <w:rPr>
          <w:iCs/>
        </w:rPr>
        <w:t>Обеспеченность инженерной инфраструктурой жилых зданий является высокой.</w:t>
      </w:r>
    </w:p>
    <w:p w14:paraId="1E2FB385" w14:textId="77777777" w:rsidR="00476C7D" w:rsidRPr="00462F91" w:rsidRDefault="00476C7D">
      <w:pPr>
        <w:pStyle w:val="aff"/>
        <w:widowControl w:val="0"/>
        <w:spacing w:after="0" w:line="360" w:lineRule="auto"/>
        <w:ind w:left="0" w:firstLine="709"/>
        <w:jc w:val="both"/>
      </w:pPr>
      <w:r w:rsidRPr="00462F91">
        <w:rPr>
          <w:b/>
        </w:rPr>
        <w:t>Проектные предложения.</w:t>
      </w:r>
    </w:p>
    <w:p w14:paraId="2706AEF0" w14:textId="77777777" w:rsidR="00476C7D" w:rsidRPr="00462F91" w:rsidRDefault="00476C7D">
      <w:pPr>
        <w:spacing w:after="0" w:line="360" w:lineRule="auto"/>
        <w:ind w:firstLine="709"/>
        <w:jc w:val="both"/>
      </w:pPr>
      <w:r w:rsidRPr="00462F91">
        <w:t>Проектная организация жилой зоны основывается на следующих основных задачах:</w:t>
      </w:r>
    </w:p>
    <w:p w14:paraId="4671FAD0" w14:textId="77777777" w:rsidR="00476C7D" w:rsidRPr="00462F91" w:rsidRDefault="00476C7D">
      <w:pPr>
        <w:spacing w:after="0" w:line="360" w:lineRule="auto"/>
        <w:ind w:left="709"/>
        <w:jc w:val="both"/>
      </w:pPr>
      <w:r w:rsidRPr="00462F91">
        <w:t>- упорядочение существующей планировочной структуры;</w:t>
      </w:r>
    </w:p>
    <w:p w14:paraId="1DAFDE4C" w14:textId="77777777" w:rsidR="00476C7D" w:rsidRPr="00462F91" w:rsidRDefault="00476C7D">
      <w:pPr>
        <w:spacing w:after="0" w:line="360" w:lineRule="auto"/>
        <w:ind w:left="709"/>
        <w:jc w:val="both"/>
      </w:pPr>
      <w:r w:rsidRPr="00462F91">
        <w:t>- функциональное зонирование;</w:t>
      </w:r>
    </w:p>
    <w:p w14:paraId="7EEFD030" w14:textId="77777777" w:rsidR="00476C7D" w:rsidRPr="00462F91" w:rsidRDefault="00476C7D">
      <w:pPr>
        <w:spacing w:after="0" w:line="360" w:lineRule="auto"/>
        <w:ind w:left="709"/>
        <w:jc w:val="both"/>
      </w:pPr>
      <w:r w:rsidRPr="00462F91">
        <w:t>- выбор направления территориального развития.</w:t>
      </w:r>
    </w:p>
    <w:p w14:paraId="5112C5AF" w14:textId="77777777" w:rsidR="00476C7D" w:rsidRPr="00462F91" w:rsidRDefault="00476C7D">
      <w:pPr>
        <w:spacing w:after="0" w:line="360" w:lineRule="auto"/>
        <w:ind w:firstLine="709"/>
        <w:jc w:val="both"/>
      </w:pPr>
      <w:r w:rsidRPr="00462F91">
        <w:t>Главной задачей жилищной политики является обеспечение комфортных условий проживания для различных категорий граждан.</w:t>
      </w:r>
    </w:p>
    <w:p w14:paraId="5836BB57" w14:textId="36D5F603" w:rsidR="00476C7D" w:rsidRPr="00462F91" w:rsidRDefault="00476C7D">
      <w:pPr>
        <w:spacing w:after="0" w:line="360" w:lineRule="auto"/>
        <w:ind w:firstLine="709"/>
        <w:jc w:val="both"/>
      </w:pPr>
      <w:r w:rsidRPr="00462F91">
        <w:t>Для решения этой задачи Генеральным планом к 20</w:t>
      </w:r>
      <w:r w:rsidR="0044255A" w:rsidRPr="00462F91">
        <w:t>33</w:t>
      </w:r>
      <w:r w:rsidRPr="00462F91">
        <w:t xml:space="preserve"> году предлагается:</w:t>
      </w:r>
    </w:p>
    <w:p w14:paraId="590D8C77" w14:textId="77777777" w:rsidR="004F0210" w:rsidRPr="00462F91" w:rsidRDefault="004F0210" w:rsidP="0044255A">
      <w:pPr>
        <w:tabs>
          <w:tab w:val="right" w:leader="dot" w:pos="9781"/>
        </w:tabs>
        <w:suppressAutoHyphens w:val="0"/>
        <w:spacing w:after="0" w:line="240" w:lineRule="auto"/>
        <w:jc w:val="both"/>
        <w:rPr>
          <w:i/>
          <w:iCs/>
          <w:noProof/>
          <w:kern w:val="0"/>
          <w:sz w:val="22"/>
          <w:szCs w:val="22"/>
          <w:lang w:eastAsia="ru-RU"/>
        </w:rPr>
      </w:pPr>
    </w:p>
    <w:p w14:paraId="67407606" w14:textId="6859D357" w:rsidR="0044255A" w:rsidRPr="00462F91" w:rsidRDefault="0044255A" w:rsidP="0044255A">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549F3746" w14:textId="77777777" w:rsidR="0044255A" w:rsidRPr="00462F91" w:rsidRDefault="0044255A">
      <w:pPr>
        <w:spacing w:after="0" w:line="360" w:lineRule="auto"/>
        <w:ind w:firstLine="709"/>
        <w:jc w:val="both"/>
      </w:pPr>
    </w:p>
    <w:p w14:paraId="46BDE09B" w14:textId="77777777" w:rsidR="00476C7D" w:rsidRPr="00462F91" w:rsidRDefault="00476C7D">
      <w:pPr>
        <w:spacing w:after="0" w:line="360" w:lineRule="auto"/>
        <w:ind w:left="709"/>
        <w:jc w:val="both"/>
      </w:pPr>
      <w:r w:rsidRPr="00462F91">
        <w:t>- снести ветхий и аварийный жилищный фонд;</w:t>
      </w:r>
    </w:p>
    <w:p w14:paraId="7D5E78A4" w14:textId="77777777" w:rsidR="00476C7D" w:rsidRPr="00462F91" w:rsidRDefault="00476C7D">
      <w:pPr>
        <w:spacing w:after="0" w:line="360" w:lineRule="auto"/>
        <w:ind w:left="709"/>
        <w:jc w:val="both"/>
      </w:pPr>
      <w:r w:rsidRPr="00462F91">
        <w:t>- осуществить строительство нового жилья на свободных территориях;</w:t>
      </w:r>
    </w:p>
    <w:p w14:paraId="2C471FB8" w14:textId="77777777" w:rsidR="00476C7D" w:rsidRPr="00462F91" w:rsidRDefault="00476C7D">
      <w:pPr>
        <w:spacing w:after="0" w:line="360" w:lineRule="auto"/>
        <w:ind w:left="709"/>
        <w:jc w:val="both"/>
        <w:rPr>
          <w:b/>
        </w:rPr>
      </w:pPr>
      <w:r w:rsidRPr="00462F91">
        <w:t>- расселить население, проживающее в санитарно-защитных зонах.</w:t>
      </w:r>
    </w:p>
    <w:p w14:paraId="3F989E4D" w14:textId="77777777" w:rsidR="00476C7D" w:rsidRPr="00462F91" w:rsidRDefault="00476C7D" w:rsidP="004560F0">
      <w:pPr>
        <w:widowControl w:val="0"/>
        <w:spacing w:after="0" w:line="360" w:lineRule="auto"/>
        <w:ind w:firstLine="709"/>
        <w:jc w:val="both"/>
      </w:pPr>
      <w:r w:rsidRPr="00462F91">
        <w:rPr>
          <w:b/>
        </w:rPr>
        <w:t>Типология нового жилищного строительства.</w:t>
      </w:r>
    </w:p>
    <w:p w14:paraId="5CFDBC40" w14:textId="77777777" w:rsidR="00476C7D" w:rsidRPr="00462F91" w:rsidRDefault="00476C7D" w:rsidP="004560F0">
      <w:pPr>
        <w:widowControl w:val="0"/>
        <w:spacing w:after="0" w:line="360" w:lineRule="auto"/>
        <w:ind w:firstLine="851"/>
        <w:jc w:val="both"/>
        <w:rPr>
          <w:b/>
        </w:rPr>
      </w:pPr>
      <w:r w:rsidRPr="00462F91">
        <w:t>Генеральным планом предлагается малоэтажная индивидуальная застройка жилыми зданиями на 1 семью, этажностью от 1 до 3 этажей.</w:t>
      </w:r>
    </w:p>
    <w:p w14:paraId="0D2BB9A5" w14:textId="77777777" w:rsidR="00476C7D" w:rsidRPr="00462F91" w:rsidRDefault="00476C7D" w:rsidP="004560F0">
      <w:pPr>
        <w:widowControl w:val="0"/>
        <w:spacing w:after="0" w:line="360" w:lineRule="auto"/>
        <w:ind w:firstLine="709"/>
        <w:jc w:val="both"/>
      </w:pPr>
      <w:r w:rsidRPr="00462F91">
        <w:rPr>
          <w:b/>
        </w:rPr>
        <w:t>Снос и расселение жилищного фонда.</w:t>
      </w:r>
    </w:p>
    <w:p w14:paraId="617DB2F9" w14:textId="77777777" w:rsidR="00476C7D" w:rsidRPr="00462F91" w:rsidRDefault="00476C7D" w:rsidP="004560F0">
      <w:pPr>
        <w:pStyle w:val="aff5"/>
        <w:widowControl w:val="0"/>
        <w:spacing w:after="0" w:line="360" w:lineRule="auto"/>
        <w:ind w:left="0" w:firstLine="851"/>
        <w:jc w:val="both"/>
        <w:rPr>
          <w:sz w:val="24"/>
          <w:szCs w:val="24"/>
          <w:lang w:val="ru-RU"/>
        </w:rPr>
      </w:pPr>
      <w:r w:rsidRPr="00462F91">
        <w:rPr>
          <w:sz w:val="24"/>
          <w:szCs w:val="24"/>
        </w:rPr>
        <w:t xml:space="preserve">Жилищный фонд муниципального образования с износом более </w:t>
      </w:r>
      <w:r w:rsidRPr="00462F91">
        <w:rPr>
          <w:sz w:val="24"/>
          <w:szCs w:val="24"/>
          <w:lang w:val="ru-RU"/>
        </w:rPr>
        <w:t>8</w:t>
      </w:r>
      <w:r w:rsidRPr="00462F91">
        <w:rPr>
          <w:sz w:val="24"/>
          <w:szCs w:val="24"/>
        </w:rPr>
        <w:t>0% на 01.01.20</w:t>
      </w:r>
      <w:r w:rsidR="009C4256" w:rsidRPr="00462F91">
        <w:rPr>
          <w:sz w:val="24"/>
          <w:szCs w:val="24"/>
          <w:lang w:val="ru-RU"/>
        </w:rPr>
        <w:t>20</w:t>
      </w:r>
      <w:r w:rsidRPr="00462F91">
        <w:rPr>
          <w:sz w:val="24"/>
          <w:szCs w:val="24"/>
        </w:rPr>
        <w:t xml:space="preserve"> г. </w:t>
      </w:r>
      <w:r w:rsidR="0023350B" w:rsidRPr="00462F91">
        <w:rPr>
          <w:sz w:val="24"/>
          <w:szCs w:val="24"/>
          <w:lang w:val="ru-RU"/>
        </w:rPr>
        <w:t>составляет 0,5 %.</w:t>
      </w:r>
      <w:r w:rsidRPr="00462F91">
        <w:rPr>
          <w:sz w:val="24"/>
          <w:szCs w:val="24"/>
        </w:rPr>
        <w:t xml:space="preserve"> </w:t>
      </w:r>
    </w:p>
    <w:p w14:paraId="2E47F7F7" w14:textId="77777777" w:rsidR="00476C7D" w:rsidRPr="00462F91" w:rsidRDefault="00476C7D" w:rsidP="004560F0">
      <w:pPr>
        <w:pStyle w:val="2"/>
        <w:keepNext w:val="0"/>
        <w:widowControl w:val="0"/>
        <w:numPr>
          <w:ilvl w:val="1"/>
          <w:numId w:val="9"/>
        </w:numPr>
        <w:tabs>
          <w:tab w:val="left" w:pos="567"/>
          <w:tab w:val="left" w:pos="1134"/>
        </w:tabs>
        <w:spacing w:before="0" w:after="0" w:line="360" w:lineRule="auto"/>
        <w:ind w:left="0" w:firstLine="567"/>
        <w:jc w:val="both"/>
      </w:pPr>
      <w:bookmarkStart w:id="21" w:name="_Toc523074186"/>
      <w:r w:rsidRPr="00462F91">
        <w:rPr>
          <w:rFonts w:ascii="Times New Roman" w:hAnsi="Times New Roman" w:cs="Times New Roman"/>
          <w:i w:val="0"/>
          <w:sz w:val="24"/>
          <w:szCs w:val="24"/>
        </w:rPr>
        <w:t>Система культурно-бытового обслуживания</w:t>
      </w:r>
      <w:r w:rsidRPr="00462F91">
        <w:rPr>
          <w:rFonts w:ascii="Times New Roman" w:hAnsi="Times New Roman" w:cs="Times New Roman"/>
          <w:i w:val="0"/>
          <w:sz w:val="24"/>
          <w:szCs w:val="24"/>
          <w:lang w:val="ru-RU"/>
        </w:rPr>
        <w:t>.</w:t>
      </w:r>
      <w:bookmarkEnd w:id="21"/>
    </w:p>
    <w:p w14:paraId="1A007BBA" w14:textId="573F6614" w:rsidR="00476C7D" w:rsidRPr="00462F91" w:rsidRDefault="00476C7D" w:rsidP="004560F0">
      <w:pPr>
        <w:widowControl w:val="0"/>
        <w:spacing w:after="0" w:line="360" w:lineRule="auto"/>
        <w:ind w:firstLine="709"/>
        <w:jc w:val="both"/>
        <w:rPr>
          <w:rFonts w:cs="Arial"/>
        </w:rPr>
      </w:pPr>
      <w:r w:rsidRPr="00462F91">
        <w:rPr>
          <w:rFonts w:cs="Arial"/>
        </w:rPr>
        <w:t xml:space="preserve">Система культурно-бытового и социального обслуживания </w:t>
      </w:r>
      <w:proofErr w:type="spellStart"/>
      <w:r w:rsidR="007C486A" w:rsidRPr="00462F91">
        <w:rPr>
          <w:rFonts w:cs="Arial"/>
        </w:rPr>
        <w:t>Рышковского</w:t>
      </w:r>
      <w:proofErr w:type="spellEnd"/>
      <w:r w:rsidRPr="00462F91">
        <w:rPr>
          <w:rFonts w:cs="Arial"/>
        </w:rPr>
        <w:t xml:space="preserve"> сельсовета Курского района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уровня развития транспортной сети</w:t>
      </w:r>
      <w:r w:rsidR="0044255A" w:rsidRPr="00462F91">
        <w:rPr>
          <w:rFonts w:cs="Arial"/>
        </w:rPr>
        <w:t>.</w:t>
      </w:r>
    </w:p>
    <w:p w14:paraId="485457DA" w14:textId="77777777" w:rsidR="0044255A" w:rsidRPr="00462F91" w:rsidRDefault="0044255A" w:rsidP="004560F0">
      <w:pPr>
        <w:widowControl w:val="0"/>
        <w:spacing w:after="0" w:line="360" w:lineRule="auto"/>
        <w:ind w:firstLine="709"/>
        <w:jc w:val="both"/>
        <w:rPr>
          <w:rFonts w:cs="Arial"/>
        </w:rPr>
      </w:pPr>
    </w:p>
    <w:p w14:paraId="31F2921D" w14:textId="2276F434" w:rsidR="0044255A" w:rsidRPr="00462F91" w:rsidRDefault="0044255A" w:rsidP="0044255A">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8E4751E" w14:textId="77777777" w:rsidR="0044255A" w:rsidRPr="00462F91" w:rsidRDefault="0044255A" w:rsidP="0044255A">
      <w:pPr>
        <w:tabs>
          <w:tab w:val="right" w:leader="dot" w:pos="9781"/>
        </w:tabs>
        <w:suppressAutoHyphens w:val="0"/>
        <w:spacing w:after="0" w:line="240" w:lineRule="auto"/>
        <w:jc w:val="both"/>
        <w:rPr>
          <w:i/>
          <w:iCs/>
          <w:noProof/>
          <w:kern w:val="0"/>
          <w:sz w:val="22"/>
          <w:szCs w:val="22"/>
          <w:lang w:eastAsia="ru-RU"/>
        </w:rPr>
      </w:pPr>
    </w:p>
    <w:p w14:paraId="3BDA55ED" w14:textId="6D50D936" w:rsidR="0044255A" w:rsidRPr="00462F91" w:rsidRDefault="0044255A" w:rsidP="0044255A">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(таблица «Обеспеченность населения основными учреждениями социального и  культурно-бытового обслуживания по состоянию на 01.01.2019 г.» исключена в редакции решения </w:t>
      </w:r>
      <w:r w:rsidR="0078152D" w:rsidRPr="00462F91">
        <w:rPr>
          <w:i/>
          <w:iCs/>
          <w:noProof/>
          <w:kern w:val="0"/>
          <w:sz w:val="22"/>
          <w:szCs w:val="22"/>
          <w:lang w:eastAsia="ru-RU"/>
        </w:rPr>
        <w:lastRenderedPageBreak/>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9E016C7" w14:textId="77777777" w:rsidR="0044255A" w:rsidRPr="00462F91" w:rsidRDefault="0044255A" w:rsidP="0044255A">
      <w:pPr>
        <w:tabs>
          <w:tab w:val="right" w:leader="dot" w:pos="9781"/>
        </w:tabs>
        <w:suppressAutoHyphens w:val="0"/>
        <w:spacing w:after="0" w:line="240" w:lineRule="auto"/>
        <w:jc w:val="both"/>
        <w:rPr>
          <w:i/>
          <w:iCs/>
          <w:noProof/>
          <w:kern w:val="0"/>
          <w:sz w:val="22"/>
          <w:szCs w:val="22"/>
          <w:lang w:eastAsia="ru-RU"/>
        </w:rPr>
      </w:pPr>
    </w:p>
    <w:p w14:paraId="11C60B77" w14:textId="7AAAB72D" w:rsidR="0044255A" w:rsidRPr="00462F91" w:rsidRDefault="0044255A" w:rsidP="0044255A">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исключен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9553CD5" w14:textId="77777777" w:rsidR="0044255A" w:rsidRPr="00462F91" w:rsidRDefault="0044255A" w:rsidP="0044255A">
      <w:pPr>
        <w:tabs>
          <w:tab w:val="right" w:leader="dot" w:pos="9781"/>
        </w:tabs>
        <w:suppressAutoHyphens w:val="0"/>
        <w:spacing w:after="0" w:line="240" w:lineRule="auto"/>
        <w:jc w:val="both"/>
        <w:rPr>
          <w:i/>
          <w:iCs/>
          <w:noProof/>
          <w:kern w:val="0"/>
          <w:sz w:val="22"/>
          <w:szCs w:val="22"/>
          <w:lang w:eastAsia="ru-RU"/>
        </w:rPr>
      </w:pPr>
    </w:p>
    <w:p w14:paraId="6E60FD2A" w14:textId="77777777" w:rsidR="00476C7D" w:rsidRPr="00462F91" w:rsidRDefault="00476C7D" w:rsidP="004560F0">
      <w:pPr>
        <w:widowControl w:val="0"/>
        <w:spacing w:after="0" w:line="360" w:lineRule="auto"/>
        <w:ind w:firstLine="709"/>
        <w:jc w:val="both"/>
      </w:pPr>
      <w:r w:rsidRPr="00462F91">
        <w:rPr>
          <w:b/>
        </w:rPr>
        <w:t>Образование и воспитание.</w:t>
      </w:r>
    </w:p>
    <w:p w14:paraId="525D4E53" w14:textId="77777777" w:rsidR="0044255A" w:rsidRPr="00462F91" w:rsidRDefault="0044255A" w:rsidP="0044255A">
      <w:pPr>
        <w:widowControl w:val="0"/>
        <w:spacing w:after="0" w:line="360" w:lineRule="auto"/>
        <w:ind w:firstLine="709"/>
        <w:jc w:val="both"/>
      </w:pPr>
      <w:r w:rsidRPr="00462F91">
        <w:t>Система образования предоставляет собой совокупность взаимодействующих учреждений различных организационно-правовых форм, типов и видов.</w:t>
      </w:r>
    </w:p>
    <w:p w14:paraId="0A24EE74" w14:textId="59BDDEFC" w:rsidR="0044255A" w:rsidRPr="00462F91" w:rsidRDefault="0044255A" w:rsidP="00DF31FD">
      <w:pPr>
        <w:widowControl w:val="0"/>
        <w:spacing w:after="0" w:line="360" w:lineRule="auto"/>
        <w:ind w:firstLine="709"/>
        <w:jc w:val="both"/>
      </w:pPr>
      <w:r w:rsidRPr="00462F91">
        <w:t>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64205A76" w14:textId="77777777" w:rsidR="00DF31FD" w:rsidRPr="00462F91" w:rsidRDefault="00DF31FD" w:rsidP="00DF31FD">
      <w:pPr>
        <w:widowControl w:val="0"/>
        <w:spacing w:after="0" w:line="360" w:lineRule="auto"/>
        <w:ind w:firstLine="709"/>
        <w:jc w:val="both"/>
      </w:pPr>
    </w:p>
    <w:p w14:paraId="594A0E29" w14:textId="419848B1" w:rsidR="0044255A" w:rsidRPr="00462F91" w:rsidRDefault="0044255A" w:rsidP="0044255A">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(подраздел «Образование и воспитание» изложен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35186BA1" w14:textId="77777777" w:rsidR="0044255A" w:rsidRPr="00462F91" w:rsidRDefault="0044255A" w:rsidP="004560F0">
      <w:pPr>
        <w:widowControl w:val="0"/>
        <w:spacing w:after="0" w:line="360" w:lineRule="auto"/>
        <w:ind w:firstLine="709"/>
        <w:jc w:val="both"/>
        <w:rPr>
          <w:b/>
        </w:rPr>
      </w:pPr>
    </w:p>
    <w:p w14:paraId="6EE8293E" w14:textId="6F76BFA4" w:rsidR="00476C7D" w:rsidRPr="00462F91" w:rsidRDefault="00DF31FD" w:rsidP="004560F0">
      <w:pPr>
        <w:widowControl w:val="0"/>
        <w:spacing w:after="0" w:line="360" w:lineRule="auto"/>
        <w:ind w:firstLine="709"/>
        <w:jc w:val="both"/>
        <w:rPr>
          <w:bCs/>
          <w:iCs/>
        </w:rPr>
      </w:pPr>
      <w:r w:rsidRPr="00462F91">
        <w:rPr>
          <w:b/>
        </w:rPr>
        <w:t>Дошкольные образовательные организации</w:t>
      </w:r>
      <w:r w:rsidR="00476C7D" w:rsidRPr="00462F91">
        <w:rPr>
          <w:b/>
        </w:rPr>
        <w:t>.</w:t>
      </w:r>
    </w:p>
    <w:p w14:paraId="5B831354" w14:textId="335572A9" w:rsidR="00476C7D" w:rsidRPr="00462F91" w:rsidRDefault="00DF31FD" w:rsidP="004560F0">
      <w:pPr>
        <w:pStyle w:val="212"/>
        <w:widowControl w:val="0"/>
        <w:spacing w:after="0" w:line="360" w:lineRule="auto"/>
        <w:ind w:left="0" w:firstLine="709"/>
        <w:jc w:val="both"/>
        <w:rPr>
          <w:bCs/>
          <w:iCs/>
        </w:rPr>
      </w:pPr>
      <w:r w:rsidRPr="00462F91">
        <w:rPr>
          <w:bCs/>
          <w:iCs/>
        </w:rPr>
        <w:t>На территории муниципального образования «Рышковский сельсовет» Курского района Курской области нет дошкольных образовательных организаций</w:t>
      </w:r>
      <w:r w:rsidR="00476C7D" w:rsidRPr="00462F91">
        <w:rPr>
          <w:bCs/>
          <w:iCs/>
        </w:rPr>
        <w:t>.</w:t>
      </w:r>
    </w:p>
    <w:p w14:paraId="701C7BE2" w14:textId="77777777" w:rsidR="00DF31FD" w:rsidRPr="00462F91" w:rsidRDefault="00DF31FD" w:rsidP="004560F0">
      <w:pPr>
        <w:pStyle w:val="212"/>
        <w:widowControl w:val="0"/>
        <w:spacing w:after="0" w:line="360" w:lineRule="auto"/>
        <w:ind w:left="0" w:firstLine="709"/>
        <w:jc w:val="both"/>
        <w:rPr>
          <w:b/>
          <w:bCs/>
        </w:rPr>
      </w:pPr>
    </w:p>
    <w:p w14:paraId="31E4BDC6" w14:textId="75B4DD1F" w:rsidR="0044255A" w:rsidRPr="00462F91" w:rsidRDefault="0044255A" w:rsidP="0044255A">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(подраздел «Детские дошкольные учреждения» изложен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0A5FB0A" w14:textId="77777777" w:rsidR="0044255A" w:rsidRPr="00462F91" w:rsidRDefault="0044255A" w:rsidP="004560F0">
      <w:pPr>
        <w:pStyle w:val="aff"/>
        <w:widowControl w:val="0"/>
        <w:spacing w:after="0" w:line="360" w:lineRule="auto"/>
        <w:ind w:left="0" w:firstLine="709"/>
        <w:jc w:val="both"/>
        <w:rPr>
          <w:b/>
          <w:bCs/>
        </w:rPr>
      </w:pPr>
    </w:p>
    <w:p w14:paraId="4E8960CC" w14:textId="749C754C" w:rsidR="00476C7D" w:rsidRPr="00462F91" w:rsidRDefault="00476C7D" w:rsidP="004560F0">
      <w:pPr>
        <w:pStyle w:val="aff"/>
        <w:widowControl w:val="0"/>
        <w:spacing w:after="0" w:line="360" w:lineRule="auto"/>
        <w:ind w:left="0" w:firstLine="709"/>
        <w:jc w:val="both"/>
        <w:rPr>
          <w:b/>
          <w:bCs/>
        </w:rPr>
      </w:pPr>
      <w:r w:rsidRPr="00462F91">
        <w:rPr>
          <w:b/>
          <w:bCs/>
        </w:rPr>
        <w:t xml:space="preserve">Общеобразовательные </w:t>
      </w:r>
      <w:r w:rsidR="00DF31FD" w:rsidRPr="00462F91">
        <w:rPr>
          <w:b/>
          <w:bCs/>
        </w:rPr>
        <w:t>организации</w:t>
      </w:r>
    </w:p>
    <w:p w14:paraId="6B3EF7A9" w14:textId="77777777" w:rsidR="001117F9" w:rsidRPr="00462F91" w:rsidRDefault="001117F9" w:rsidP="00DF31FD">
      <w:pPr>
        <w:tabs>
          <w:tab w:val="right" w:leader="dot" w:pos="9781"/>
        </w:tabs>
        <w:suppressAutoHyphens w:val="0"/>
        <w:spacing w:after="0" w:line="240" w:lineRule="auto"/>
        <w:jc w:val="both"/>
        <w:rPr>
          <w:i/>
          <w:iCs/>
          <w:noProof/>
          <w:kern w:val="0"/>
          <w:sz w:val="22"/>
          <w:szCs w:val="22"/>
          <w:lang w:eastAsia="ru-RU"/>
        </w:rPr>
      </w:pPr>
    </w:p>
    <w:p w14:paraId="1B98F2E4" w14:textId="32FB3C24" w:rsidR="00DF31FD" w:rsidRPr="00462F91" w:rsidRDefault="00DF31FD" w:rsidP="00DF31FD">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(наименование подраздела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FD7421B" w14:textId="77777777" w:rsidR="00DF31FD" w:rsidRPr="00462F91" w:rsidRDefault="00DF31FD" w:rsidP="004560F0">
      <w:pPr>
        <w:pStyle w:val="aff"/>
        <w:widowControl w:val="0"/>
        <w:spacing w:after="0" w:line="360" w:lineRule="auto"/>
        <w:ind w:left="0" w:firstLine="709"/>
        <w:jc w:val="both"/>
        <w:rPr>
          <w:bCs/>
        </w:rPr>
      </w:pPr>
    </w:p>
    <w:p w14:paraId="07533F70" w14:textId="053669F5" w:rsidR="00476C7D" w:rsidRPr="00462F91" w:rsidRDefault="00476C7D" w:rsidP="004560F0">
      <w:pPr>
        <w:pStyle w:val="aff"/>
        <w:widowControl w:val="0"/>
        <w:spacing w:after="0" w:line="360" w:lineRule="auto"/>
        <w:ind w:left="0" w:firstLine="709"/>
        <w:jc w:val="both"/>
        <w:rPr>
          <w:bCs/>
        </w:rPr>
      </w:pPr>
      <w:r w:rsidRPr="00462F91">
        <w:rPr>
          <w:bCs/>
        </w:rPr>
        <w:t xml:space="preserve">Обеспеченность населения </w:t>
      </w:r>
      <w:proofErr w:type="spellStart"/>
      <w:r w:rsidR="007C486A" w:rsidRPr="00462F91">
        <w:rPr>
          <w:bCs/>
        </w:rPr>
        <w:t>Рышковского</w:t>
      </w:r>
      <w:proofErr w:type="spellEnd"/>
      <w:r w:rsidRPr="00462F91">
        <w:rPr>
          <w:bCs/>
        </w:rPr>
        <w:t xml:space="preserve"> сельсовета услугами общеобразовательных </w:t>
      </w:r>
      <w:r w:rsidR="00DF31FD" w:rsidRPr="00462F91">
        <w:rPr>
          <w:bCs/>
        </w:rPr>
        <w:t>организаций</w:t>
      </w:r>
      <w:r w:rsidRPr="00462F91">
        <w:rPr>
          <w:bCs/>
        </w:rPr>
        <w:t xml:space="preserve"> составляет 100 %.</w:t>
      </w:r>
    </w:p>
    <w:p w14:paraId="50E16787" w14:textId="77777777" w:rsidR="00DF31FD" w:rsidRPr="00462F91" w:rsidRDefault="00DF31FD" w:rsidP="004560F0">
      <w:pPr>
        <w:pStyle w:val="aff"/>
        <w:widowControl w:val="0"/>
        <w:spacing w:after="0" w:line="360" w:lineRule="auto"/>
        <w:ind w:left="0" w:firstLine="709"/>
        <w:jc w:val="both"/>
        <w:rPr>
          <w:bCs/>
        </w:rPr>
      </w:pPr>
    </w:p>
    <w:p w14:paraId="7AE088B6" w14:textId="34A538D7" w:rsidR="00DF31FD" w:rsidRPr="00462F91" w:rsidRDefault="00DF31FD" w:rsidP="00DF31FD">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1FB5708D" w14:textId="1D085090" w:rsidR="00476C7D" w:rsidRPr="00462F91" w:rsidRDefault="001117F9" w:rsidP="001117F9">
      <w:pPr>
        <w:pStyle w:val="aff"/>
        <w:widowControl w:val="0"/>
        <w:spacing w:after="0" w:line="360" w:lineRule="auto"/>
        <w:ind w:left="0" w:firstLine="709"/>
        <w:jc w:val="both"/>
        <w:rPr>
          <w:rFonts w:eastAsia="Times New Roman"/>
          <w:color w:val="000000"/>
          <w:sz w:val="20"/>
          <w:szCs w:val="20"/>
          <w:lang w:eastAsia="ru-RU"/>
        </w:rPr>
      </w:pPr>
      <w:r w:rsidRPr="00462F91">
        <w:rPr>
          <w:bCs/>
        </w:rPr>
        <w:br w:type="page"/>
      </w:r>
      <w:r w:rsidR="00476C7D" w:rsidRPr="00462F91">
        <w:rPr>
          <w:rFonts w:eastAsia="Times New Roman"/>
          <w:sz w:val="20"/>
          <w:szCs w:val="20"/>
          <w:lang w:eastAsia="ru-RU"/>
        </w:rPr>
        <w:lastRenderedPageBreak/>
        <w:t xml:space="preserve">Таблица. Перечень объектов образования с указанием основных характеристик </w:t>
      </w:r>
      <w:proofErr w:type="spellStart"/>
      <w:r w:rsidR="007C486A" w:rsidRPr="00462F91">
        <w:rPr>
          <w:rFonts w:eastAsia="Times New Roman"/>
          <w:sz w:val="20"/>
          <w:szCs w:val="20"/>
          <w:lang w:eastAsia="ru-RU"/>
        </w:rPr>
        <w:t>Рышковского</w:t>
      </w:r>
      <w:proofErr w:type="spellEnd"/>
      <w:r w:rsidR="00476C7D" w:rsidRPr="00462F91">
        <w:rPr>
          <w:rFonts w:eastAsia="Times New Roman"/>
          <w:sz w:val="20"/>
          <w:szCs w:val="20"/>
          <w:lang w:eastAsia="ru-RU"/>
        </w:rPr>
        <w:t xml:space="preserve"> с/с.</w:t>
      </w:r>
    </w:p>
    <w:tbl>
      <w:tblPr>
        <w:tblW w:w="9928" w:type="dxa"/>
        <w:tblInd w:w="10" w:type="dxa"/>
        <w:tblLayout w:type="fixed"/>
        <w:tblCellMar>
          <w:left w:w="10" w:type="dxa"/>
          <w:right w:w="10" w:type="dxa"/>
        </w:tblCellMar>
        <w:tblLook w:val="0000" w:firstRow="0" w:lastRow="0" w:firstColumn="0" w:lastColumn="0" w:noHBand="0" w:noVBand="0"/>
      </w:tblPr>
      <w:tblGrid>
        <w:gridCol w:w="310"/>
        <w:gridCol w:w="1873"/>
        <w:gridCol w:w="2185"/>
        <w:gridCol w:w="1394"/>
        <w:gridCol w:w="1821"/>
        <w:gridCol w:w="1224"/>
        <w:gridCol w:w="1121"/>
      </w:tblGrid>
      <w:tr w:rsidR="00476C7D" w:rsidRPr="00462F91" w14:paraId="65CFA721" w14:textId="77777777" w:rsidTr="00DF31FD">
        <w:trPr>
          <w:trHeight w:hRule="exact" w:val="1890"/>
        </w:trPr>
        <w:tc>
          <w:tcPr>
            <w:tcW w:w="310" w:type="dxa"/>
            <w:tcBorders>
              <w:top w:val="single" w:sz="4" w:space="0" w:color="000000"/>
              <w:left w:val="single" w:sz="4" w:space="0" w:color="000000"/>
              <w:bottom w:val="single" w:sz="4" w:space="0" w:color="000000"/>
            </w:tcBorders>
            <w:shd w:val="clear" w:color="auto" w:fill="FFFFFF"/>
            <w:vAlign w:val="center"/>
          </w:tcPr>
          <w:p w14:paraId="0EAB81EE"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w:t>
            </w:r>
          </w:p>
          <w:p w14:paraId="64A43D7B"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п/п</w:t>
            </w:r>
          </w:p>
        </w:tc>
        <w:tc>
          <w:tcPr>
            <w:tcW w:w="1873" w:type="dxa"/>
            <w:tcBorders>
              <w:top w:val="single" w:sz="4" w:space="0" w:color="000000"/>
              <w:left w:val="single" w:sz="4" w:space="0" w:color="000000"/>
              <w:bottom w:val="single" w:sz="4" w:space="0" w:color="000000"/>
            </w:tcBorders>
            <w:shd w:val="clear" w:color="auto" w:fill="FFFFFF"/>
            <w:vAlign w:val="center"/>
          </w:tcPr>
          <w:p w14:paraId="0BD79677"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Наименование</w:t>
            </w:r>
          </w:p>
        </w:tc>
        <w:tc>
          <w:tcPr>
            <w:tcW w:w="2185" w:type="dxa"/>
            <w:tcBorders>
              <w:top w:val="single" w:sz="4" w:space="0" w:color="000000"/>
              <w:left w:val="single" w:sz="4" w:space="0" w:color="000000"/>
              <w:bottom w:val="single" w:sz="4" w:space="0" w:color="000000"/>
            </w:tcBorders>
            <w:shd w:val="clear" w:color="auto" w:fill="FFFFFF"/>
            <w:vAlign w:val="center"/>
          </w:tcPr>
          <w:p w14:paraId="68B41397" w14:textId="77777777" w:rsidR="00476C7D" w:rsidRPr="00462F91" w:rsidRDefault="00476C7D">
            <w:pPr>
              <w:widowControl w:val="0"/>
              <w:spacing w:after="0" w:line="240" w:lineRule="auto"/>
              <w:jc w:val="center"/>
              <w:rPr>
                <w:rFonts w:eastAsia="Times New Roman"/>
                <w:b/>
                <w:color w:val="000000"/>
                <w:sz w:val="18"/>
                <w:szCs w:val="18"/>
                <w:lang w:eastAsia="ru-RU"/>
              </w:rPr>
            </w:pPr>
            <w:r w:rsidRPr="00462F91">
              <w:rPr>
                <w:rFonts w:eastAsia="Times New Roman"/>
                <w:b/>
                <w:color w:val="000000"/>
                <w:sz w:val="20"/>
                <w:szCs w:val="20"/>
                <w:lang w:eastAsia="ru-RU"/>
              </w:rPr>
              <w:t>Почтовый адрес</w:t>
            </w:r>
          </w:p>
          <w:p w14:paraId="5F60892E" w14:textId="77777777" w:rsidR="00476C7D" w:rsidRPr="00462F91" w:rsidRDefault="00476C7D">
            <w:pPr>
              <w:widowControl w:val="0"/>
              <w:spacing w:after="0" w:line="240" w:lineRule="auto"/>
              <w:jc w:val="center"/>
              <w:rPr>
                <w:rFonts w:eastAsia="Times New Roman"/>
                <w:b/>
                <w:color w:val="000000"/>
                <w:sz w:val="18"/>
                <w:szCs w:val="18"/>
                <w:lang w:eastAsia="ru-RU"/>
              </w:rPr>
            </w:pPr>
            <w:r w:rsidRPr="00462F91">
              <w:rPr>
                <w:rFonts w:eastAsia="Times New Roman"/>
                <w:b/>
                <w:color w:val="000000"/>
                <w:sz w:val="18"/>
                <w:szCs w:val="18"/>
                <w:lang w:eastAsia="ru-RU"/>
              </w:rPr>
              <w:t>(почтовый индекс, наименование района, муниципального образования, населенного пункта)</w:t>
            </w:r>
          </w:p>
        </w:tc>
        <w:tc>
          <w:tcPr>
            <w:tcW w:w="1394" w:type="dxa"/>
            <w:tcBorders>
              <w:top w:val="single" w:sz="4" w:space="0" w:color="000000"/>
              <w:left w:val="single" w:sz="4" w:space="0" w:color="000000"/>
              <w:bottom w:val="single" w:sz="4" w:space="0" w:color="000000"/>
            </w:tcBorders>
            <w:shd w:val="clear" w:color="auto" w:fill="FFFFFF"/>
            <w:vAlign w:val="center"/>
          </w:tcPr>
          <w:p w14:paraId="157B972F" w14:textId="77777777" w:rsidR="00476C7D" w:rsidRPr="00462F91" w:rsidRDefault="00476C7D">
            <w:pPr>
              <w:widowControl w:val="0"/>
              <w:spacing w:after="0" w:line="240" w:lineRule="auto"/>
              <w:jc w:val="center"/>
              <w:rPr>
                <w:rFonts w:eastAsia="Times New Roman"/>
                <w:b/>
                <w:color w:val="000000"/>
                <w:sz w:val="18"/>
                <w:szCs w:val="18"/>
                <w:lang w:eastAsia="ru-RU"/>
              </w:rPr>
            </w:pPr>
            <w:r w:rsidRPr="00462F91">
              <w:rPr>
                <w:rFonts w:eastAsia="Times New Roman"/>
                <w:b/>
                <w:color w:val="000000"/>
                <w:sz w:val="18"/>
                <w:szCs w:val="18"/>
                <w:lang w:eastAsia="ru-RU"/>
              </w:rPr>
              <w:t>ФИО</w:t>
            </w:r>
          </w:p>
          <w:p w14:paraId="4163A803" w14:textId="77777777" w:rsidR="00476C7D" w:rsidRPr="00462F91" w:rsidRDefault="00476C7D">
            <w:pPr>
              <w:widowControl w:val="0"/>
              <w:spacing w:after="0" w:line="240" w:lineRule="auto"/>
              <w:jc w:val="center"/>
              <w:rPr>
                <w:rFonts w:eastAsia="Times New Roman"/>
                <w:b/>
                <w:color w:val="000000"/>
                <w:sz w:val="18"/>
                <w:szCs w:val="18"/>
                <w:lang w:eastAsia="ru-RU"/>
              </w:rPr>
            </w:pPr>
            <w:r w:rsidRPr="00462F91">
              <w:rPr>
                <w:rFonts w:eastAsia="Times New Roman"/>
                <w:b/>
                <w:color w:val="000000"/>
                <w:sz w:val="18"/>
                <w:szCs w:val="18"/>
                <w:lang w:eastAsia="ru-RU"/>
              </w:rPr>
              <w:t>руководителя</w:t>
            </w:r>
          </w:p>
          <w:p w14:paraId="27314EF0"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18"/>
                <w:szCs w:val="18"/>
                <w:lang w:eastAsia="ru-RU"/>
              </w:rPr>
              <w:t>(полностью)</w:t>
            </w:r>
          </w:p>
        </w:tc>
        <w:tc>
          <w:tcPr>
            <w:tcW w:w="1821" w:type="dxa"/>
            <w:tcBorders>
              <w:top w:val="single" w:sz="4" w:space="0" w:color="000000"/>
              <w:left w:val="single" w:sz="4" w:space="0" w:color="000000"/>
              <w:bottom w:val="single" w:sz="4" w:space="0" w:color="000000"/>
            </w:tcBorders>
            <w:shd w:val="clear" w:color="auto" w:fill="FFFFFF"/>
            <w:vAlign w:val="center"/>
          </w:tcPr>
          <w:p w14:paraId="29AE0A7B"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Здание находится, в собственности</w:t>
            </w:r>
            <w:r w:rsidRPr="00462F91">
              <w:rPr>
                <w:rFonts w:eastAsia="Times New Roman"/>
                <w:b/>
                <w:color w:val="000000"/>
                <w:sz w:val="18"/>
                <w:szCs w:val="18"/>
                <w:lang w:eastAsia="ru-RU"/>
              </w:rPr>
              <w:t xml:space="preserve"> (федеральной, областной, МО, хоз. субъекта)</w:t>
            </w:r>
          </w:p>
        </w:tc>
        <w:tc>
          <w:tcPr>
            <w:tcW w:w="1224" w:type="dxa"/>
            <w:tcBorders>
              <w:top w:val="single" w:sz="4" w:space="0" w:color="000000"/>
              <w:left w:val="single" w:sz="4" w:space="0" w:color="000000"/>
              <w:bottom w:val="single" w:sz="4" w:space="0" w:color="000000"/>
            </w:tcBorders>
            <w:shd w:val="clear" w:color="auto" w:fill="FFFFFF"/>
            <w:vAlign w:val="center"/>
          </w:tcPr>
          <w:p w14:paraId="14D4DA7E"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Штатная численность</w:t>
            </w:r>
          </w:p>
          <w:p w14:paraId="44CEC407"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сотрудников,</w:t>
            </w:r>
          </w:p>
          <w:p w14:paraId="4B43197C" w14:textId="77777777" w:rsidR="00476C7D" w:rsidRPr="00462F91" w:rsidRDefault="00476C7D">
            <w:pPr>
              <w:widowControl w:val="0"/>
              <w:spacing w:after="0" w:line="240" w:lineRule="auto"/>
              <w:jc w:val="center"/>
              <w:rPr>
                <w:rFonts w:eastAsia="Times New Roman"/>
                <w:b/>
                <w:color w:val="000000"/>
                <w:sz w:val="20"/>
                <w:szCs w:val="20"/>
                <w:lang w:eastAsia="ru-RU"/>
              </w:rPr>
            </w:pPr>
            <w:proofErr w:type="spellStart"/>
            <w:proofErr w:type="gramStart"/>
            <w:r w:rsidRPr="00462F91">
              <w:rPr>
                <w:rFonts w:eastAsia="Times New Roman"/>
                <w:b/>
                <w:color w:val="000000"/>
                <w:sz w:val="20"/>
                <w:szCs w:val="20"/>
                <w:lang w:eastAsia="ru-RU"/>
              </w:rPr>
              <w:t>осн</w:t>
            </w:r>
            <w:proofErr w:type="spellEnd"/>
            <w:r w:rsidRPr="00462F91">
              <w:rPr>
                <w:rFonts w:eastAsia="Times New Roman"/>
                <w:b/>
                <w:color w:val="000000"/>
                <w:sz w:val="20"/>
                <w:szCs w:val="20"/>
                <w:lang w:eastAsia="ru-RU"/>
              </w:rPr>
              <w:t>./</w:t>
            </w:r>
            <w:proofErr w:type="spellStart"/>
            <w:proofErr w:type="gramEnd"/>
            <w:r w:rsidRPr="00462F91">
              <w:rPr>
                <w:rFonts w:eastAsia="Times New Roman"/>
                <w:b/>
                <w:color w:val="000000"/>
                <w:sz w:val="20"/>
                <w:szCs w:val="20"/>
                <w:lang w:eastAsia="ru-RU"/>
              </w:rPr>
              <w:t>технич</w:t>
            </w:r>
            <w:proofErr w:type="spellEnd"/>
            <w:r w:rsidRPr="00462F91">
              <w:rPr>
                <w:rFonts w:eastAsia="Times New Roman"/>
                <w:b/>
                <w:color w:val="000000"/>
                <w:sz w:val="20"/>
                <w:szCs w:val="20"/>
                <w:lang w:eastAsia="ru-RU"/>
              </w:rPr>
              <w:t>.</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574D3" w14:textId="77777777" w:rsidR="00476C7D" w:rsidRPr="00462F91" w:rsidRDefault="00476C7D">
            <w:pPr>
              <w:widowControl w:val="0"/>
              <w:spacing w:after="0" w:line="240" w:lineRule="auto"/>
              <w:jc w:val="center"/>
            </w:pPr>
            <w:r w:rsidRPr="00462F91">
              <w:rPr>
                <w:rFonts w:eastAsia="Times New Roman"/>
                <w:b/>
                <w:color w:val="000000"/>
                <w:sz w:val="20"/>
                <w:szCs w:val="20"/>
                <w:lang w:eastAsia="ru-RU"/>
              </w:rPr>
              <w:t>Для школ и д/садов - чис</w:t>
            </w:r>
            <w:r w:rsidRPr="00462F91">
              <w:rPr>
                <w:rFonts w:eastAsia="Times New Roman"/>
                <w:b/>
                <w:color w:val="000000"/>
                <w:sz w:val="20"/>
                <w:szCs w:val="20"/>
                <w:lang w:eastAsia="ru-RU"/>
              </w:rPr>
              <w:softHyphen/>
              <w:t>ленность учащихся (воспи</w:t>
            </w:r>
            <w:r w:rsidRPr="00462F91">
              <w:rPr>
                <w:rFonts w:eastAsia="Times New Roman"/>
                <w:b/>
                <w:color w:val="000000"/>
                <w:sz w:val="20"/>
                <w:szCs w:val="20"/>
                <w:lang w:eastAsia="ru-RU"/>
              </w:rPr>
              <w:softHyphen/>
              <w:t>танников)</w:t>
            </w:r>
          </w:p>
        </w:tc>
      </w:tr>
      <w:tr w:rsidR="00476C7D" w:rsidRPr="00462F91" w14:paraId="5C3DA5B2" w14:textId="77777777" w:rsidTr="00DF31FD">
        <w:trPr>
          <w:trHeight w:hRule="exact" w:val="798"/>
        </w:trPr>
        <w:tc>
          <w:tcPr>
            <w:tcW w:w="310" w:type="dxa"/>
            <w:tcBorders>
              <w:top w:val="single" w:sz="4" w:space="0" w:color="000000"/>
              <w:left w:val="single" w:sz="4" w:space="0" w:color="000000"/>
              <w:bottom w:val="single" w:sz="4" w:space="0" w:color="000000"/>
            </w:tcBorders>
            <w:shd w:val="clear" w:color="auto" w:fill="FFFFFF"/>
            <w:vAlign w:val="center"/>
          </w:tcPr>
          <w:p w14:paraId="6A4B8D14" w14:textId="77777777" w:rsidR="00476C7D" w:rsidRPr="00462F91" w:rsidRDefault="00476C7D">
            <w:pPr>
              <w:pStyle w:val="25"/>
              <w:shd w:val="clear" w:color="auto" w:fill="auto"/>
              <w:spacing w:before="0" w:after="0" w:line="240" w:lineRule="auto"/>
              <w:ind w:left="140"/>
              <w:jc w:val="center"/>
              <w:rPr>
                <w:rStyle w:val="9pt"/>
                <w:sz w:val="20"/>
                <w:szCs w:val="20"/>
              </w:rPr>
            </w:pPr>
            <w:r w:rsidRPr="00462F91">
              <w:rPr>
                <w:rStyle w:val="65pt"/>
                <w:sz w:val="20"/>
                <w:szCs w:val="20"/>
              </w:rPr>
              <w:t>1.</w:t>
            </w:r>
          </w:p>
        </w:tc>
        <w:tc>
          <w:tcPr>
            <w:tcW w:w="1873" w:type="dxa"/>
            <w:tcBorders>
              <w:top w:val="single" w:sz="4" w:space="0" w:color="000000"/>
              <w:left w:val="single" w:sz="4" w:space="0" w:color="000000"/>
              <w:bottom w:val="single" w:sz="4" w:space="0" w:color="000000"/>
            </w:tcBorders>
            <w:shd w:val="clear" w:color="auto" w:fill="FFFFFF"/>
            <w:vAlign w:val="center"/>
          </w:tcPr>
          <w:p w14:paraId="6F702E46" w14:textId="2C95B77E" w:rsidR="00476C7D" w:rsidRPr="00462F91" w:rsidRDefault="00476C7D" w:rsidP="00410AAD">
            <w:pPr>
              <w:pStyle w:val="25"/>
              <w:shd w:val="clear" w:color="auto" w:fill="auto"/>
              <w:spacing w:before="0" w:after="0" w:line="240" w:lineRule="auto"/>
              <w:jc w:val="center"/>
              <w:rPr>
                <w:rStyle w:val="9pt"/>
                <w:sz w:val="20"/>
                <w:szCs w:val="20"/>
              </w:rPr>
            </w:pPr>
            <w:r w:rsidRPr="00462F91">
              <w:rPr>
                <w:rStyle w:val="9pt"/>
                <w:sz w:val="20"/>
                <w:szCs w:val="20"/>
              </w:rPr>
              <w:t>М</w:t>
            </w:r>
            <w:r w:rsidR="00DF31FD" w:rsidRPr="00462F91">
              <w:rPr>
                <w:rStyle w:val="9pt"/>
                <w:sz w:val="20"/>
                <w:szCs w:val="20"/>
              </w:rPr>
              <w:t>Б</w:t>
            </w:r>
            <w:r w:rsidRPr="00462F91">
              <w:rPr>
                <w:rStyle w:val="9pt"/>
                <w:sz w:val="20"/>
                <w:szCs w:val="20"/>
              </w:rPr>
              <w:t>ОУ «</w:t>
            </w:r>
            <w:proofErr w:type="spellStart"/>
            <w:r w:rsidR="00410AAD" w:rsidRPr="00462F91">
              <w:rPr>
                <w:rStyle w:val="9pt"/>
                <w:sz w:val="20"/>
                <w:szCs w:val="20"/>
              </w:rPr>
              <w:t>Зоринская</w:t>
            </w:r>
            <w:proofErr w:type="spellEnd"/>
            <w:r w:rsidR="00410AAD" w:rsidRPr="00462F91">
              <w:rPr>
                <w:rStyle w:val="9pt"/>
                <w:sz w:val="20"/>
                <w:szCs w:val="20"/>
              </w:rPr>
              <w:t xml:space="preserve"> </w:t>
            </w:r>
            <w:r w:rsidRPr="00462F91">
              <w:rPr>
                <w:rStyle w:val="9pt"/>
                <w:sz w:val="20"/>
                <w:szCs w:val="20"/>
              </w:rPr>
              <w:t>общеобразовательная школа»</w:t>
            </w:r>
          </w:p>
        </w:tc>
        <w:tc>
          <w:tcPr>
            <w:tcW w:w="2185" w:type="dxa"/>
            <w:tcBorders>
              <w:top w:val="single" w:sz="4" w:space="0" w:color="000000"/>
              <w:left w:val="single" w:sz="4" w:space="0" w:color="000000"/>
              <w:bottom w:val="single" w:sz="4" w:space="0" w:color="000000"/>
            </w:tcBorders>
            <w:shd w:val="clear" w:color="auto" w:fill="FFFFFF"/>
            <w:vAlign w:val="center"/>
          </w:tcPr>
          <w:p w14:paraId="3DAC36DB" w14:textId="77777777" w:rsidR="00476C7D" w:rsidRPr="00462F91" w:rsidRDefault="00476C7D" w:rsidP="00410AAD">
            <w:pPr>
              <w:pStyle w:val="25"/>
              <w:shd w:val="clear" w:color="auto" w:fill="auto"/>
              <w:spacing w:before="0" w:after="0" w:line="240" w:lineRule="auto"/>
              <w:ind w:left="120"/>
              <w:jc w:val="center"/>
              <w:rPr>
                <w:sz w:val="20"/>
                <w:szCs w:val="20"/>
              </w:rPr>
            </w:pPr>
            <w:r w:rsidRPr="00462F91">
              <w:rPr>
                <w:rStyle w:val="9pt"/>
                <w:sz w:val="20"/>
                <w:szCs w:val="20"/>
              </w:rPr>
              <w:t>Курская обл., Курский р-он МО «</w:t>
            </w:r>
            <w:r w:rsidR="007C486A" w:rsidRPr="00462F91">
              <w:rPr>
                <w:rStyle w:val="9pt"/>
                <w:sz w:val="20"/>
                <w:szCs w:val="20"/>
              </w:rPr>
              <w:t>Рышковский</w:t>
            </w:r>
            <w:r w:rsidRPr="00462F91">
              <w:rPr>
                <w:rStyle w:val="9pt"/>
                <w:sz w:val="20"/>
                <w:szCs w:val="20"/>
              </w:rPr>
              <w:t xml:space="preserve"> сельсовет»</w:t>
            </w:r>
          </w:p>
        </w:tc>
        <w:tc>
          <w:tcPr>
            <w:tcW w:w="1394" w:type="dxa"/>
            <w:tcBorders>
              <w:top w:val="single" w:sz="4" w:space="0" w:color="000000"/>
              <w:left w:val="single" w:sz="4" w:space="0" w:color="000000"/>
              <w:bottom w:val="single" w:sz="4" w:space="0" w:color="000000"/>
            </w:tcBorders>
            <w:shd w:val="clear" w:color="auto" w:fill="FFFFFF"/>
            <w:vAlign w:val="center"/>
          </w:tcPr>
          <w:p w14:paraId="12C13A1E" w14:textId="77777777" w:rsidR="00476C7D" w:rsidRPr="00462F91" w:rsidRDefault="00476C7D">
            <w:pPr>
              <w:pStyle w:val="25"/>
              <w:shd w:val="clear" w:color="auto" w:fill="auto"/>
              <w:spacing w:before="0" w:after="0" w:line="240" w:lineRule="auto"/>
              <w:ind w:left="120"/>
              <w:jc w:val="center"/>
              <w:rPr>
                <w:rStyle w:val="9pt"/>
                <w:sz w:val="20"/>
                <w:szCs w:val="20"/>
              </w:rPr>
            </w:pPr>
            <w:r w:rsidRPr="00462F91">
              <w:rPr>
                <w:sz w:val="20"/>
                <w:szCs w:val="20"/>
              </w:rPr>
              <w:t>-</w:t>
            </w:r>
          </w:p>
        </w:tc>
        <w:tc>
          <w:tcPr>
            <w:tcW w:w="1821" w:type="dxa"/>
            <w:tcBorders>
              <w:top w:val="single" w:sz="4" w:space="0" w:color="000000"/>
              <w:left w:val="single" w:sz="4" w:space="0" w:color="000000"/>
              <w:bottom w:val="single" w:sz="4" w:space="0" w:color="000000"/>
            </w:tcBorders>
            <w:shd w:val="clear" w:color="auto" w:fill="FFFFFF"/>
            <w:vAlign w:val="center"/>
          </w:tcPr>
          <w:p w14:paraId="19DF3A1D" w14:textId="77777777" w:rsidR="00476C7D" w:rsidRPr="00462F91" w:rsidRDefault="00476C7D">
            <w:pPr>
              <w:pStyle w:val="25"/>
              <w:shd w:val="clear" w:color="auto" w:fill="auto"/>
              <w:spacing w:before="0" w:after="0" w:line="240" w:lineRule="auto"/>
              <w:jc w:val="center"/>
              <w:rPr>
                <w:sz w:val="20"/>
                <w:szCs w:val="20"/>
              </w:rPr>
            </w:pPr>
            <w:r w:rsidRPr="00462F91">
              <w:rPr>
                <w:rStyle w:val="9pt"/>
                <w:sz w:val="20"/>
                <w:szCs w:val="20"/>
              </w:rPr>
              <w:t>МО «Курский район»</w:t>
            </w:r>
          </w:p>
        </w:tc>
        <w:tc>
          <w:tcPr>
            <w:tcW w:w="1224" w:type="dxa"/>
            <w:tcBorders>
              <w:top w:val="single" w:sz="4" w:space="0" w:color="000000"/>
              <w:left w:val="single" w:sz="4" w:space="0" w:color="000000"/>
              <w:bottom w:val="single" w:sz="4" w:space="0" w:color="000000"/>
            </w:tcBorders>
            <w:shd w:val="clear" w:color="auto" w:fill="FFFFFF"/>
            <w:vAlign w:val="center"/>
          </w:tcPr>
          <w:p w14:paraId="23C51A44" w14:textId="77777777" w:rsidR="00476C7D" w:rsidRPr="00462F91" w:rsidRDefault="00410AAD">
            <w:pPr>
              <w:pStyle w:val="25"/>
              <w:shd w:val="clear" w:color="auto" w:fill="auto"/>
              <w:spacing w:before="0" w:after="0" w:line="240" w:lineRule="auto"/>
              <w:jc w:val="center"/>
              <w:rPr>
                <w:rStyle w:val="9pt"/>
                <w:sz w:val="20"/>
                <w:szCs w:val="20"/>
              </w:rPr>
            </w:pPr>
            <w:r w:rsidRPr="00462F91">
              <w:rPr>
                <w:sz w:val="20"/>
                <w:szCs w:val="20"/>
              </w:rPr>
              <w:t>--</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D713A" w14:textId="77777777" w:rsidR="00476C7D" w:rsidRPr="00462F91" w:rsidRDefault="00410AAD">
            <w:pPr>
              <w:pStyle w:val="25"/>
              <w:shd w:val="clear" w:color="auto" w:fill="auto"/>
              <w:spacing w:before="0" w:after="0" w:line="240" w:lineRule="auto"/>
              <w:jc w:val="center"/>
            </w:pPr>
            <w:r w:rsidRPr="00462F91">
              <w:rPr>
                <w:rStyle w:val="9pt"/>
                <w:sz w:val="20"/>
                <w:szCs w:val="20"/>
              </w:rPr>
              <w:t>95</w:t>
            </w:r>
          </w:p>
        </w:tc>
      </w:tr>
    </w:tbl>
    <w:p w14:paraId="1E0EBF3D" w14:textId="77777777" w:rsidR="00DF31FD" w:rsidRPr="00462F91" w:rsidRDefault="00DF31FD" w:rsidP="00DF31FD">
      <w:pPr>
        <w:tabs>
          <w:tab w:val="right" w:leader="dot" w:pos="9781"/>
        </w:tabs>
        <w:suppressAutoHyphens w:val="0"/>
        <w:spacing w:after="0" w:line="240" w:lineRule="auto"/>
        <w:jc w:val="both"/>
        <w:rPr>
          <w:i/>
          <w:iCs/>
          <w:noProof/>
          <w:kern w:val="0"/>
          <w:sz w:val="22"/>
          <w:szCs w:val="22"/>
          <w:lang w:eastAsia="ru-RU"/>
        </w:rPr>
      </w:pPr>
    </w:p>
    <w:p w14:paraId="09CF86D0" w14:textId="40613A88" w:rsidR="00DF31FD" w:rsidRPr="00462F91" w:rsidRDefault="00DF31FD" w:rsidP="00DF31FD">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(таблица «Перечень объектов образования с указанием основных характеристик Рышковского с/с.»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40A7F85" w14:textId="77777777" w:rsidR="00476C7D" w:rsidRPr="00462F91" w:rsidRDefault="00476C7D">
      <w:pPr>
        <w:spacing w:after="0" w:line="360" w:lineRule="auto"/>
        <w:ind w:firstLine="709"/>
        <w:jc w:val="both"/>
      </w:pPr>
    </w:p>
    <w:p w14:paraId="61CAF3B2" w14:textId="44BF5099" w:rsidR="00476C7D" w:rsidRPr="00462F91" w:rsidRDefault="00476C7D" w:rsidP="007A60AD">
      <w:pPr>
        <w:widowControl w:val="0"/>
        <w:spacing w:after="0" w:line="360" w:lineRule="auto"/>
        <w:ind w:firstLine="709"/>
        <w:jc w:val="both"/>
        <w:rPr>
          <w:bCs/>
        </w:rPr>
      </w:pPr>
      <w:r w:rsidRPr="00462F91">
        <w:t xml:space="preserve">В сельсовете функционирует 1 общеобразовательная </w:t>
      </w:r>
      <w:r w:rsidR="00DF31FD" w:rsidRPr="00462F91">
        <w:t>организация</w:t>
      </w:r>
      <w:r w:rsidRPr="00462F91">
        <w:t xml:space="preserve"> общей проектной мощностью </w:t>
      </w:r>
      <w:r w:rsidR="00410AAD" w:rsidRPr="00462F91">
        <w:t>25</w:t>
      </w:r>
      <w:r w:rsidRPr="00462F91">
        <w:t xml:space="preserve">0 мест. </w:t>
      </w:r>
      <w:r w:rsidR="00DF31FD" w:rsidRPr="00462F91">
        <w:t>Общеобразовательная организация</w:t>
      </w:r>
      <w:r w:rsidRPr="00462F91">
        <w:t xml:space="preserve"> </w:t>
      </w:r>
      <w:r w:rsidRPr="00462F91">
        <w:rPr>
          <w:bCs/>
          <w:iCs/>
        </w:rPr>
        <w:t xml:space="preserve">работает в односменном режиме. </w:t>
      </w:r>
      <w:r w:rsidRPr="00462F91">
        <w:rPr>
          <w:bCs/>
        </w:rPr>
        <w:t>С учетом высокой степени износа объектов образования генеральным планом предлагается реконструкция зданий и их капитальный ремонт.</w:t>
      </w:r>
    </w:p>
    <w:p w14:paraId="02DF8DD9" w14:textId="77777777" w:rsidR="00DF31FD" w:rsidRPr="00462F91" w:rsidRDefault="00DF31FD" w:rsidP="007A60AD">
      <w:pPr>
        <w:widowControl w:val="0"/>
        <w:spacing w:after="0" w:line="360" w:lineRule="auto"/>
        <w:ind w:firstLine="709"/>
        <w:jc w:val="both"/>
        <w:rPr>
          <w:bCs/>
        </w:rPr>
      </w:pPr>
    </w:p>
    <w:p w14:paraId="1CBC93E8" w14:textId="7C52FB3D" w:rsidR="00DF31FD" w:rsidRPr="00462F91" w:rsidRDefault="00DF31FD" w:rsidP="00DF31FD">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1F3E076" w14:textId="77777777" w:rsidR="009C4256" w:rsidRPr="00462F91" w:rsidRDefault="009C4256" w:rsidP="007A60AD">
      <w:pPr>
        <w:widowControl w:val="0"/>
        <w:spacing w:after="0" w:line="360" w:lineRule="auto"/>
        <w:ind w:firstLine="709"/>
        <w:jc w:val="both"/>
        <w:rPr>
          <w:b/>
        </w:rPr>
      </w:pPr>
    </w:p>
    <w:p w14:paraId="43F6DED1" w14:textId="71AB8045" w:rsidR="00476C7D" w:rsidRPr="00462F91" w:rsidRDefault="00DF31FD" w:rsidP="007A60AD">
      <w:pPr>
        <w:widowControl w:val="0"/>
        <w:spacing w:after="0" w:line="360" w:lineRule="auto"/>
        <w:ind w:firstLine="709"/>
        <w:jc w:val="both"/>
      </w:pPr>
      <w:r w:rsidRPr="00462F91">
        <w:rPr>
          <w:b/>
        </w:rPr>
        <w:t>Организации дополнительного образования</w:t>
      </w:r>
      <w:r w:rsidR="00476C7D" w:rsidRPr="00462F91">
        <w:rPr>
          <w:b/>
        </w:rPr>
        <w:t>.</w:t>
      </w:r>
    </w:p>
    <w:p w14:paraId="483B4A6B" w14:textId="34DFB798" w:rsidR="00476C7D" w:rsidRPr="00462F91" w:rsidRDefault="00DF31FD" w:rsidP="007A60AD">
      <w:pPr>
        <w:pStyle w:val="aff5"/>
        <w:widowControl w:val="0"/>
        <w:spacing w:after="0" w:line="360" w:lineRule="auto"/>
        <w:ind w:left="0" w:firstLine="709"/>
        <w:jc w:val="both"/>
        <w:rPr>
          <w:sz w:val="24"/>
          <w:szCs w:val="24"/>
        </w:rPr>
      </w:pPr>
      <w:r w:rsidRPr="00462F91">
        <w:rPr>
          <w:sz w:val="24"/>
          <w:szCs w:val="24"/>
        </w:rPr>
        <w:t>На территории муниципального образования «Рышковский сельсовет» Курского района Курской области находится одна организация дополнительного образования – МБОУ ДО «Детская школа искусств» в с. Рышково.</w:t>
      </w:r>
    </w:p>
    <w:p w14:paraId="059321AF" w14:textId="77777777" w:rsidR="00DF31FD" w:rsidRPr="00462F91" w:rsidRDefault="00DF31FD" w:rsidP="007A60AD">
      <w:pPr>
        <w:pStyle w:val="aff5"/>
        <w:widowControl w:val="0"/>
        <w:spacing w:after="0" w:line="360" w:lineRule="auto"/>
        <w:ind w:left="0" w:firstLine="709"/>
        <w:jc w:val="both"/>
        <w:rPr>
          <w:sz w:val="24"/>
          <w:szCs w:val="24"/>
          <w:lang w:val="ru-RU"/>
        </w:rPr>
      </w:pPr>
    </w:p>
    <w:p w14:paraId="640AD17C" w14:textId="62BA1419" w:rsidR="00DF31FD" w:rsidRPr="00462F91" w:rsidRDefault="00DF31FD" w:rsidP="00DF31FD">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(подраздел «Дополнительное образование» изложен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0B41BB8" w14:textId="77777777" w:rsidR="00DF31FD" w:rsidRPr="00462F91" w:rsidRDefault="00DF31FD" w:rsidP="007A60AD">
      <w:pPr>
        <w:pStyle w:val="aff5"/>
        <w:widowControl w:val="0"/>
        <w:spacing w:after="0" w:line="360" w:lineRule="auto"/>
        <w:ind w:left="0" w:firstLine="709"/>
        <w:jc w:val="both"/>
        <w:rPr>
          <w:b/>
          <w:bCs/>
          <w:lang w:val="ru-RU"/>
        </w:rPr>
      </w:pPr>
    </w:p>
    <w:p w14:paraId="25A2D472" w14:textId="77777777" w:rsidR="00476C7D" w:rsidRPr="00462F91" w:rsidRDefault="00476C7D">
      <w:pPr>
        <w:pStyle w:val="aff"/>
        <w:spacing w:after="0" w:line="360" w:lineRule="auto"/>
        <w:ind w:left="0" w:firstLine="709"/>
        <w:jc w:val="both"/>
        <w:rPr>
          <w:lang w:eastAsia="ru-RU"/>
        </w:rPr>
      </w:pPr>
      <w:r w:rsidRPr="00462F91">
        <w:rPr>
          <w:b/>
          <w:bCs/>
        </w:rPr>
        <w:t>Здравоохранение и социальное обеспечение.</w:t>
      </w:r>
    </w:p>
    <w:p w14:paraId="72BCF0A1" w14:textId="77777777" w:rsidR="00476C7D" w:rsidRPr="00462F91" w:rsidRDefault="00476C7D">
      <w:pPr>
        <w:spacing w:after="0" w:line="360" w:lineRule="auto"/>
        <w:ind w:firstLine="709"/>
        <w:jc w:val="both"/>
        <w:rPr>
          <w:lang w:eastAsia="ru-RU"/>
        </w:rPr>
      </w:pPr>
      <w:r w:rsidRPr="00462F91">
        <w:rPr>
          <w:lang w:eastAsia="ru-RU"/>
        </w:rPr>
        <w:t xml:space="preserve">Фельдшерско-акушерский пункт (ФАП)- является амбулаторно-поликлиническим учреждением в сельских населенных пунктах. </w:t>
      </w:r>
    </w:p>
    <w:p w14:paraId="55683AD0" w14:textId="77777777" w:rsidR="00476C7D" w:rsidRPr="00462F91" w:rsidRDefault="00476C7D">
      <w:pPr>
        <w:spacing w:after="0" w:line="360" w:lineRule="auto"/>
        <w:ind w:firstLine="709"/>
        <w:jc w:val="both"/>
        <w:rPr>
          <w:lang w:eastAsia="ru-RU"/>
        </w:rPr>
      </w:pPr>
      <w:r w:rsidRPr="00462F91">
        <w:rPr>
          <w:lang w:eastAsia="ru-RU"/>
        </w:rPr>
        <w:t xml:space="preserve">ФАП обслуживает один-два или более населенных пунктов, расположенных в радиусе 2-5 км от других лечебно-профилактических учреждений (в том числе ФАП) с общей численностью до 3000 человек. </w:t>
      </w:r>
    </w:p>
    <w:p w14:paraId="1AA50DD0" w14:textId="77777777" w:rsidR="00476C7D" w:rsidRPr="00462F91" w:rsidRDefault="00476C7D">
      <w:pPr>
        <w:spacing w:after="0" w:line="360" w:lineRule="auto"/>
        <w:ind w:firstLine="709"/>
        <w:jc w:val="both"/>
        <w:rPr>
          <w:lang w:eastAsia="ru-RU"/>
        </w:rPr>
      </w:pPr>
      <w:r w:rsidRPr="00462F91">
        <w:rPr>
          <w:lang w:eastAsia="ru-RU"/>
        </w:rPr>
        <w:t xml:space="preserve">Заведующий ФАП (фельдшер) возглавляет работу по организации и планированию лечебно-профилактической помощи на участке; несет ответственность за оказание своевременной медицинской (доврачебной) помощи при различных острых заболевания </w:t>
      </w:r>
      <w:proofErr w:type="gramStart"/>
      <w:r w:rsidRPr="00462F91">
        <w:rPr>
          <w:lang w:eastAsia="ru-RU"/>
        </w:rPr>
        <w:t>и  несчастных</w:t>
      </w:r>
      <w:proofErr w:type="gramEnd"/>
      <w:r w:rsidRPr="00462F91">
        <w:rPr>
          <w:lang w:eastAsia="ru-RU"/>
        </w:rPr>
        <w:t xml:space="preserve"> случаях</w:t>
      </w:r>
      <w:r w:rsidRPr="00462F91">
        <w:rPr>
          <w:sz w:val="20"/>
          <w:szCs w:val="20"/>
        </w:rPr>
        <w:t>.</w:t>
      </w:r>
    </w:p>
    <w:p w14:paraId="490FACA5" w14:textId="330BC0C3" w:rsidR="00476C7D" w:rsidRPr="00462F91" w:rsidRDefault="00476C7D">
      <w:pPr>
        <w:spacing w:after="0" w:line="360" w:lineRule="auto"/>
        <w:ind w:firstLine="709"/>
        <w:jc w:val="both"/>
        <w:rPr>
          <w:lang w:eastAsia="ru-RU"/>
        </w:rPr>
      </w:pPr>
      <w:r w:rsidRPr="00462F91">
        <w:rPr>
          <w:lang w:eastAsia="ru-RU"/>
        </w:rPr>
        <w:lastRenderedPageBreak/>
        <w:t xml:space="preserve">Система здравоохранения </w:t>
      </w:r>
      <w:proofErr w:type="spellStart"/>
      <w:r w:rsidR="007C486A" w:rsidRPr="00462F91">
        <w:rPr>
          <w:lang w:eastAsia="ru-RU"/>
        </w:rPr>
        <w:t>Рышковского</w:t>
      </w:r>
      <w:proofErr w:type="spellEnd"/>
      <w:r w:rsidRPr="00462F91">
        <w:rPr>
          <w:lang w:eastAsia="ru-RU"/>
        </w:rPr>
        <w:t xml:space="preserve"> сельсовета Курского района представлена </w:t>
      </w:r>
      <w:r w:rsidR="00410AAD" w:rsidRPr="00462F91">
        <w:rPr>
          <w:lang w:eastAsia="ru-RU"/>
        </w:rPr>
        <w:t xml:space="preserve">двумя </w:t>
      </w:r>
      <w:r w:rsidRPr="00462F91">
        <w:rPr>
          <w:lang w:eastAsia="ru-RU"/>
        </w:rPr>
        <w:t>фельдшерско-акушерским пунктом (ФАП</w:t>
      </w:r>
      <w:r w:rsidR="004560F0" w:rsidRPr="00462F91">
        <w:rPr>
          <w:lang w:eastAsia="ru-RU"/>
        </w:rPr>
        <w:t>)</w:t>
      </w:r>
      <w:r w:rsidR="00DF31FD" w:rsidRPr="00462F91">
        <w:t xml:space="preserve"> </w:t>
      </w:r>
      <w:r w:rsidR="00DF31FD" w:rsidRPr="00462F91">
        <w:rPr>
          <w:lang w:eastAsia="ru-RU"/>
        </w:rPr>
        <w:t>и ОБУЗ «Курский онкологический научно-клинический центр им. Г.Е. Островерхова</w:t>
      </w:r>
      <w:r w:rsidRPr="00462F91">
        <w:rPr>
          <w:lang w:eastAsia="ru-RU"/>
        </w:rPr>
        <w:t>.</w:t>
      </w:r>
    </w:p>
    <w:p w14:paraId="337438CA" w14:textId="77777777" w:rsidR="00DF31FD" w:rsidRPr="00462F91" w:rsidRDefault="00DF31FD">
      <w:pPr>
        <w:spacing w:after="0" w:line="360" w:lineRule="auto"/>
        <w:ind w:firstLine="709"/>
        <w:jc w:val="both"/>
        <w:rPr>
          <w:lang w:eastAsia="ru-RU"/>
        </w:rPr>
      </w:pPr>
    </w:p>
    <w:p w14:paraId="3B4F23B7" w14:textId="38C76E58" w:rsidR="00DF31FD" w:rsidRPr="00462F91" w:rsidRDefault="00DF31FD" w:rsidP="00DF31FD">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637EC3E" w14:textId="77777777" w:rsidR="00DF31FD" w:rsidRPr="00462F91" w:rsidRDefault="00DF31FD">
      <w:pPr>
        <w:spacing w:after="0" w:line="360" w:lineRule="auto"/>
        <w:ind w:firstLine="709"/>
        <w:jc w:val="both"/>
        <w:rPr>
          <w:rFonts w:eastAsia="Times New Roman"/>
          <w:sz w:val="20"/>
          <w:szCs w:val="20"/>
          <w:lang w:eastAsia="ru-RU"/>
        </w:rPr>
      </w:pPr>
    </w:p>
    <w:p w14:paraId="795F05BD" w14:textId="77777777" w:rsidR="00476C7D" w:rsidRPr="00462F91" w:rsidRDefault="00476C7D">
      <w:pPr>
        <w:pStyle w:val="18"/>
        <w:spacing w:after="0" w:line="360" w:lineRule="auto"/>
        <w:jc w:val="both"/>
        <w:rPr>
          <w:rFonts w:eastAsia="Times New Roman"/>
          <w:color w:val="000000"/>
          <w:sz w:val="20"/>
          <w:szCs w:val="20"/>
          <w:lang w:eastAsia="ru-RU"/>
        </w:rPr>
      </w:pPr>
      <w:r w:rsidRPr="00462F91">
        <w:rPr>
          <w:rFonts w:eastAsia="Times New Roman"/>
          <w:bCs w:val="0"/>
          <w:color w:val="auto"/>
          <w:sz w:val="20"/>
          <w:szCs w:val="20"/>
          <w:lang w:eastAsia="ru-RU"/>
        </w:rPr>
        <w:t>Таблица. Учреждения системы здравоохранения.</w:t>
      </w:r>
    </w:p>
    <w:tbl>
      <w:tblPr>
        <w:tblW w:w="9945" w:type="dxa"/>
        <w:tblInd w:w="-5" w:type="dxa"/>
        <w:tblLayout w:type="fixed"/>
        <w:tblCellMar>
          <w:left w:w="10" w:type="dxa"/>
          <w:right w:w="10" w:type="dxa"/>
        </w:tblCellMar>
        <w:tblLook w:val="0000" w:firstRow="0" w:lastRow="0" w:firstColumn="0" w:lastColumn="0" w:noHBand="0" w:noVBand="0"/>
      </w:tblPr>
      <w:tblGrid>
        <w:gridCol w:w="310"/>
        <w:gridCol w:w="1925"/>
        <w:gridCol w:w="2019"/>
        <w:gridCol w:w="1570"/>
        <w:gridCol w:w="1723"/>
        <w:gridCol w:w="1224"/>
        <w:gridCol w:w="1174"/>
      </w:tblGrid>
      <w:tr w:rsidR="00476C7D" w:rsidRPr="00462F91" w14:paraId="2C12789A" w14:textId="77777777" w:rsidTr="00DF31FD">
        <w:trPr>
          <w:trHeight w:hRule="exact" w:val="1727"/>
        </w:trPr>
        <w:tc>
          <w:tcPr>
            <w:tcW w:w="310" w:type="dxa"/>
            <w:tcBorders>
              <w:top w:val="single" w:sz="4" w:space="0" w:color="000000"/>
              <w:left w:val="single" w:sz="4" w:space="0" w:color="000000"/>
              <w:bottom w:val="single" w:sz="4" w:space="0" w:color="000000"/>
            </w:tcBorders>
            <w:shd w:val="clear" w:color="auto" w:fill="FFFFFF"/>
            <w:vAlign w:val="center"/>
          </w:tcPr>
          <w:p w14:paraId="4D6C0EA8"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w:t>
            </w:r>
          </w:p>
          <w:p w14:paraId="457B2B8E"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п/п</w:t>
            </w:r>
          </w:p>
        </w:tc>
        <w:tc>
          <w:tcPr>
            <w:tcW w:w="1925" w:type="dxa"/>
            <w:tcBorders>
              <w:top w:val="single" w:sz="4" w:space="0" w:color="000000"/>
              <w:left w:val="single" w:sz="4" w:space="0" w:color="000000"/>
              <w:bottom w:val="single" w:sz="4" w:space="0" w:color="000000"/>
            </w:tcBorders>
            <w:shd w:val="clear" w:color="auto" w:fill="FFFFFF"/>
            <w:vAlign w:val="center"/>
          </w:tcPr>
          <w:p w14:paraId="2142CF56"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Наименование</w:t>
            </w:r>
          </w:p>
        </w:tc>
        <w:tc>
          <w:tcPr>
            <w:tcW w:w="2019" w:type="dxa"/>
            <w:tcBorders>
              <w:top w:val="single" w:sz="4" w:space="0" w:color="000000"/>
              <w:left w:val="single" w:sz="4" w:space="0" w:color="000000"/>
              <w:bottom w:val="single" w:sz="4" w:space="0" w:color="000000"/>
            </w:tcBorders>
            <w:shd w:val="clear" w:color="auto" w:fill="FFFFFF"/>
            <w:vAlign w:val="center"/>
          </w:tcPr>
          <w:p w14:paraId="1B18ED89" w14:textId="77777777" w:rsidR="00476C7D" w:rsidRPr="00462F91" w:rsidRDefault="00476C7D">
            <w:pPr>
              <w:widowControl w:val="0"/>
              <w:spacing w:after="0" w:line="240" w:lineRule="auto"/>
              <w:jc w:val="center"/>
              <w:rPr>
                <w:rFonts w:eastAsia="Times New Roman"/>
                <w:b/>
                <w:color w:val="000000"/>
                <w:sz w:val="18"/>
                <w:szCs w:val="18"/>
                <w:lang w:eastAsia="ru-RU"/>
              </w:rPr>
            </w:pPr>
            <w:r w:rsidRPr="00462F91">
              <w:rPr>
                <w:rFonts w:eastAsia="Times New Roman"/>
                <w:b/>
                <w:color w:val="000000"/>
                <w:sz w:val="20"/>
                <w:szCs w:val="20"/>
                <w:lang w:eastAsia="ru-RU"/>
              </w:rPr>
              <w:t>Почтовый адрес</w:t>
            </w:r>
          </w:p>
          <w:p w14:paraId="265D6BB3"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18"/>
                <w:szCs w:val="18"/>
                <w:lang w:eastAsia="ru-RU"/>
              </w:rPr>
              <w:t>(почтовый индекс, наименование района, муниципального образования, населенного пункта)</w:t>
            </w:r>
          </w:p>
        </w:tc>
        <w:tc>
          <w:tcPr>
            <w:tcW w:w="1570" w:type="dxa"/>
            <w:tcBorders>
              <w:top w:val="single" w:sz="4" w:space="0" w:color="000000"/>
              <w:left w:val="single" w:sz="4" w:space="0" w:color="000000"/>
              <w:bottom w:val="single" w:sz="4" w:space="0" w:color="000000"/>
            </w:tcBorders>
            <w:shd w:val="clear" w:color="auto" w:fill="FFFFFF"/>
            <w:vAlign w:val="center"/>
          </w:tcPr>
          <w:p w14:paraId="68F97E14"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ФИО</w:t>
            </w:r>
          </w:p>
          <w:p w14:paraId="4666AD1E" w14:textId="77777777" w:rsidR="00476C7D" w:rsidRPr="00462F91" w:rsidRDefault="00476C7D">
            <w:pPr>
              <w:widowControl w:val="0"/>
              <w:spacing w:after="0" w:line="240" w:lineRule="auto"/>
              <w:jc w:val="center"/>
              <w:rPr>
                <w:rFonts w:eastAsia="Times New Roman"/>
                <w:b/>
                <w:color w:val="000000"/>
                <w:sz w:val="18"/>
                <w:szCs w:val="18"/>
                <w:lang w:eastAsia="ru-RU"/>
              </w:rPr>
            </w:pPr>
            <w:r w:rsidRPr="00462F91">
              <w:rPr>
                <w:rFonts w:eastAsia="Times New Roman"/>
                <w:b/>
                <w:color w:val="000000"/>
                <w:sz w:val="20"/>
                <w:szCs w:val="20"/>
                <w:lang w:eastAsia="ru-RU"/>
              </w:rPr>
              <w:t>руководителя</w:t>
            </w:r>
          </w:p>
          <w:p w14:paraId="6C0C284B"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18"/>
                <w:szCs w:val="18"/>
                <w:lang w:eastAsia="ru-RU"/>
              </w:rPr>
              <w:t>(полностью)</w:t>
            </w:r>
          </w:p>
        </w:tc>
        <w:tc>
          <w:tcPr>
            <w:tcW w:w="1723" w:type="dxa"/>
            <w:tcBorders>
              <w:top w:val="single" w:sz="4" w:space="0" w:color="000000"/>
              <w:left w:val="single" w:sz="4" w:space="0" w:color="000000"/>
              <w:bottom w:val="single" w:sz="4" w:space="0" w:color="000000"/>
            </w:tcBorders>
            <w:shd w:val="clear" w:color="auto" w:fill="FFFFFF"/>
            <w:vAlign w:val="center"/>
          </w:tcPr>
          <w:p w14:paraId="2972C1A1"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 xml:space="preserve">Здание находится, в собственности </w:t>
            </w:r>
            <w:r w:rsidRPr="00462F91">
              <w:rPr>
                <w:rFonts w:eastAsia="Times New Roman"/>
                <w:b/>
                <w:color w:val="000000"/>
                <w:sz w:val="18"/>
                <w:szCs w:val="18"/>
                <w:lang w:eastAsia="ru-RU"/>
              </w:rPr>
              <w:t>(федеральной, областной, МО, хоз. субъекта)</w:t>
            </w:r>
          </w:p>
        </w:tc>
        <w:tc>
          <w:tcPr>
            <w:tcW w:w="1224" w:type="dxa"/>
            <w:tcBorders>
              <w:top w:val="single" w:sz="4" w:space="0" w:color="000000"/>
              <w:left w:val="single" w:sz="4" w:space="0" w:color="000000"/>
              <w:bottom w:val="single" w:sz="4" w:space="0" w:color="000000"/>
            </w:tcBorders>
            <w:shd w:val="clear" w:color="auto" w:fill="FFFFFF"/>
            <w:vAlign w:val="center"/>
          </w:tcPr>
          <w:p w14:paraId="327B050C"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Штатная</w:t>
            </w:r>
          </w:p>
          <w:p w14:paraId="347D62BE"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численность</w:t>
            </w:r>
          </w:p>
          <w:p w14:paraId="4941F481"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сотрудников,</w:t>
            </w:r>
          </w:p>
          <w:p w14:paraId="024DDEC5" w14:textId="77777777" w:rsidR="00476C7D" w:rsidRPr="00462F91" w:rsidRDefault="00476C7D">
            <w:pPr>
              <w:widowControl w:val="0"/>
              <w:spacing w:after="0" w:line="240" w:lineRule="auto"/>
              <w:jc w:val="center"/>
              <w:rPr>
                <w:rFonts w:eastAsia="Times New Roman"/>
                <w:b/>
                <w:color w:val="000000"/>
                <w:sz w:val="20"/>
                <w:szCs w:val="20"/>
                <w:lang w:eastAsia="ru-RU"/>
              </w:rPr>
            </w:pPr>
            <w:proofErr w:type="spellStart"/>
            <w:proofErr w:type="gramStart"/>
            <w:r w:rsidRPr="00462F91">
              <w:rPr>
                <w:rFonts w:eastAsia="Times New Roman"/>
                <w:b/>
                <w:color w:val="000000"/>
                <w:sz w:val="20"/>
                <w:szCs w:val="20"/>
                <w:lang w:eastAsia="ru-RU"/>
              </w:rPr>
              <w:t>осн</w:t>
            </w:r>
            <w:proofErr w:type="spellEnd"/>
            <w:r w:rsidRPr="00462F91">
              <w:rPr>
                <w:rFonts w:eastAsia="Times New Roman"/>
                <w:b/>
                <w:color w:val="000000"/>
                <w:sz w:val="20"/>
                <w:szCs w:val="20"/>
                <w:lang w:eastAsia="ru-RU"/>
              </w:rPr>
              <w:t>./</w:t>
            </w:r>
            <w:proofErr w:type="spellStart"/>
            <w:proofErr w:type="gramEnd"/>
            <w:r w:rsidRPr="00462F91">
              <w:rPr>
                <w:rFonts w:eastAsia="Times New Roman"/>
                <w:b/>
                <w:color w:val="000000"/>
                <w:sz w:val="20"/>
                <w:szCs w:val="20"/>
                <w:lang w:eastAsia="ru-RU"/>
              </w:rPr>
              <w:t>технич</w:t>
            </w:r>
            <w:proofErr w:type="spellEnd"/>
            <w:r w:rsidRPr="00462F91">
              <w:rPr>
                <w:rFonts w:eastAsia="Times New Roman"/>
                <w:b/>
                <w:color w:val="000000"/>
                <w:sz w:val="20"/>
                <w:szCs w:val="20"/>
                <w:lang w:eastAsia="ru-RU"/>
              </w:rPr>
              <w:t>.</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7E03F" w14:textId="77777777" w:rsidR="00476C7D" w:rsidRPr="00462F91" w:rsidRDefault="00476C7D">
            <w:pPr>
              <w:widowControl w:val="0"/>
              <w:spacing w:after="0" w:line="240" w:lineRule="auto"/>
              <w:jc w:val="center"/>
            </w:pPr>
            <w:r w:rsidRPr="00462F91">
              <w:rPr>
                <w:rFonts w:eastAsia="Times New Roman"/>
                <w:b/>
                <w:color w:val="000000"/>
                <w:sz w:val="20"/>
                <w:szCs w:val="20"/>
                <w:lang w:eastAsia="ru-RU"/>
              </w:rPr>
              <w:t>Для школ и д/садов - численность учащихся (воспи</w:t>
            </w:r>
            <w:r w:rsidRPr="00462F91">
              <w:rPr>
                <w:rFonts w:eastAsia="Times New Roman"/>
                <w:b/>
                <w:color w:val="000000"/>
                <w:sz w:val="20"/>
                <w:szCs w:val="20"/>
                <w:lang w:eastAsia="ru-RU"/>
              </w:rPr>
              <w:softHyphen/>
              <w:t>танников)</w:t>
            </w:r>
          </w:p>
        </w:tc>
      </w:tr>
      <w:tr w:rsidR="00476C7D" w:rsidRPr="00462F91" w14:paraId="21757B31" w14:textId="77777777" w:rsidTr="00DF31FD">
        <w:trPr>
          <w:trHeight w:hRule="exact" w:val="703"/>
        </w:trPr>
        <w:tc>
          <w:tcPr>
            <w:tcW w:w="310" w:type="dxa"/>
            <w:tcBorders>
              <w:top w:val="single" w:sz="4" w:space="0" w:color="000000"/>
              <w:left w:val="single" w:sz="4" w:space="0" w:color="000000"/>
              <w:bottom w:val="single" w:sz="4" w:space="0" w:color="000000"/>
            </w:tcBorders>
            <w:shd w:val="clear" w:color="auto" w:fill="FFFFFF"/>
            <w:vAlign w:val="center"/>
          </w:tcPr>
          <w:p w14:paraId="5BA980C2" w14:textId="77777777" w:rsidR="00476C7D" w:rsidRPr="00462F91" w:rsidRDefault="00476C7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1.</w:t>
            </w:r>
          </w:p>
        </w:tc>
        <w:tc>
          <w:tcPr>
            <w:tcW w:w="1925" w:type="dxa"/>
            <w:tcBorders>
              <w:top w:val="single" w:sz="4" w:space="0" w:color="000000"/>
              <w:left w:val="single" w:sz="4" w:space="0" w:color="000000"/>
              <w:bottom w:val="single" w:sz="4" w:space="0" w:color="000000"/>
            </w:tcBorders>
            <w:shd w:val="clear" w:color="auto" w:fill="FFFFFF"/>
            <w:vAlign w:val="center"/>
          </w:tcPr>
          <w:p w14:paraId="10BD73BD" w14:textId="77777777" w:rsidR="00476C7D" w:rsidRPr="00462F91" w:rsidRDefault="007C486A">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Рышковский</w:t>
            </w:r>
            <w:r w:rsidR="00476C7D" w:rsidRPr="00462F91">
              <w:rPr>
                <w:rFonts w:eastAsia="Times New Roman"/>
                <w:color w:val="000000"/>
                <w:sz w:val="20"/>
                <w:szCs w:val="20"/>
                <w:lang w:eastAsia="ru-RU"/>
              </w:rPr>
              <w:t xml:space="preserve"> ФАП</w:t>
            </w:r>
          </w:p>
        </w:tc>
        <w:tc>
          <w:tcPr>
            <w:tcW w:w="2019" w:type="dxa"/>
            <w:tcBorders>
              <w:top w:val="single" w:sz="4" w:space="0" w:color="000000"/>
              <w:left w:val="single" w:sz="4" w:space="0" w:color="000000"/>
              <w:bottom w:val="single" w:sz="4" w:space="0" w:color="000000"/>
            </w:tcBorders>
            <w:shd w:val="clear" w:color="auto" w:fill="FFFFFF"/>
            <w:vAlign w:val="center"/>
          </w:tcPr>
          <w:p w14:paraId="4F0DC44B" w14:textId="77777777" w:rsidR="00476C7D" w:rsidRPr="00462F91" w:rsidRDefault="00476C7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Курский район МО «</w:t>
            </w:r>
            <w:r w:rsidR="007C486A" w:rsidRPr="00462F91">
              <w:rPr>
                <w:rFonts w:eastAsia="Times New Roman"/>
                <w:color w:val="000000"/>
                <w:sz w:val="20"/>
                <w:szCs w:val="20"/>
                <w:lang w:eastAsia="ru-RU"/>
              </w:rPr>
              <w:t>Рышковский</w:t>
            </w:r>
            <w:r w:rsidRPr="00462F91">
              <w:rPr>
                <w:rFonts w:eastAsia="Times New Roman"/>
                <w:color w:val="000000"/>
                <w:sz w:val="20"/>
                <w:szCs w:val="20"/>
                <w:lang w:eastAsia="ru-RU"/>
              </w:rPr>
              <w:t xml:space="preserve"> сельсовет» </w:t>
            </w:r>
          </w:p>
        </w:tc>
        <w:tc>
          <w:tcPr>
            <w:tcW w:w="1570" w:type="dxa"/>
            <w:tcBorders>
              <w:top w:val="single" w:sz="4" w:space="0" w:color="000000"/>
              <w:left w:val="single" w:sz="4" w:space="0" w:color="000000"/>
              <w:bottom w:val="single" w:sz="4" w:space="0" w:color="000000"/>
            </w:tcBorders>
            <w:shd w:val="clear" w:color="auto" w:fill="FFFFFF"/>
            <w:vAlign w:val="center"/>
          </w:tcPr>
          <w:p w14:paraId="5E3058A5" w14:textId="4CD844C9" w:rsidR="00476C7D" w:rsidRPr="00462F91" w:rsidRDefault="00DF31F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w:t>
            </w:r>
          </w:p>
        </w:tc>
        <w:tc>
          <w:tcPr>
            <w:tcW w:w="1723" w:type="dxa"/>
            <w:tcBorders>
              <w:top w:val="single" w:sz="4" w:space="0" w:color="000000"/>
              <w:left w:val="single" w:sz="4" w:space="0" w:color="000000"/>
              <w:bottom w:val="single" w:sz="4" w:space="0" w:color="000000"/>
            </w:tcBorders>
            <w:shd w:val="clear" w:color="auto" w:fill="FFFFFF"/>
            <w:vAlign w:val="center"/>
          </w:tcPr>
          <w:p w14:paraId="7FC5A541" w14:textId="77777777" w:rsidR="00476C7D" w:rsidRPr="00462F91" w:rsidRDefault="00476C7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МО «Курский район»</w:t>
            </w:r>
          </w:p>
        </w:tc>
        <w:tc>
          <w:tcPr>
            <w:tcW w:w="1224" w:type="dxa"/>
            <w:tcBorders>
              <w:top w:val="single" w:sz="4" w:space="0" w:color="000000"/>
              <w:left w:val="single" w:sz="4" w:space="0" w:color="000000"/>
              <w:bottom w:val="single" w:sz="4" w:space="0" w:color="000000"/>
            </w:tcBorders>
            <w:shd w:val="clear" w:color="auto" w:fill="FFFFFF"/>
            <w:vAlign w:val="center"/>
          </w:tcPr>
          <w:p w14:paraId="5C619D5B" w14:textId="25CF513E" w:rsidR="00476C7D" w:rsidRPr="00462F91" w:rsidRDefault="00DF31FD">
            <w:pPr>
              <w:widowControl w:val="0"/>
              <w:spacing w:after="0" w:line="240" w:lineRule="auto"/>
              <w:jc w:val="center"/>
              <w:rPr>
                <w:rFonts w:eastAsia="Courier New"/>
                <w:color w:val="000000"/>
                <w:sz w:val="20"/>
                <w:szCs w:val="20"/>
                <w:lang w:eastAsia="ru-RU"/>
              </w:rPr>
            </w:pPr>
            <w:r w:rsidRPr="00462F91">
              <w:rPr>
                <w:rFonts w:eastAsia="Times New Roman"/>
                <w:color w:val="000000"/>
                <w:sz w:val="20"/>
                <w:szCs w:val="20"/>
                <w:lang w:eastAsia="ru-RU"/>
              </w:rPr>
              <w:t>-</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E97E2" w14:textId="77777777" w:rsidR="00476C7D" w:rsidRPr="00462F91" w:rsidRDefault="00476C7D">
            <w:pPr>
              <w:widowControl w:val="0"/>
              <w:snapToGrid w:val="0"/>
              <w:spacing w:after="0" w:line="240" w:lineRule="auto"/>
              <w:jc w:val="center"/>
              <w:rPr>
                <w:rFonts w:eastAsia="Courier New"/>
                <w:color w:val="000000"/>
                <w:sz w:val="20"/>
                <w:szCs w:val="20"/>
                <w:lang w:eastAsia="ru-RU"/>
              </w:rPr>
            </w:pPr>
          </w:p>
        </w:tc>
      </w:tr>
      <w:tr w:rsidR="00410AAD" w:rsidRPr="00462F91" w14:paraId="34FE61F8" w14:textId="77777777" w:rsidTr="00DF31FD">
        <w:trPr>
          <w:trHeight w:hRule="exact" w:val="703"/>
        </w:trPr>
        <w:tc>
          <w:tcPr>
            <w:tcW w:w="310" w:type="dxa"/>
            <w:tcBorders>
              <w:top w:val="single" w:sz="4" w:space="0" w:color="000000"/>
              <w:left w:val="single" w:sz="4" w:space="0" w:color="000000"/>
              <w:bottom w:val="single" w:sz="4" w:space="0" w:color="000000"/>
            </w:tcBorders>
            <w:shd w:val="clear" w:color="auto" w:fill="FFFFFF"/>
            <w:vAlign w:val="center"/>
          </w:tcPr>
          <w:p w14:paraId="3303C238" w14:textId="77777777" w:rsidR="00410AAD" w:rsidRPr="00462F91" w:rsidRDefault="00410AA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2.</w:t>
            </w:r>
          </w:p>
        </w:tc>
        <w:tc>
          <w:tcPr>
            <w:tcW w:w="1925" w:type="dxa"/>
            <w:tcBorders>
              <w:top w:val="single" w:sz="4" w:space="0" w:color="000000"/>
              <w:left w:val="single" w:sz="4" w:space="0" w:color="000000"/>
              <w:bottom w:val="single" w:sz="4" w:space="0" w:color="000000"/>
            </w:tcBorders>
            <w:shd w:val="clear" w:color="auto" w:fill="FFFFFF"/>
            <w:vAlign w:val="center"/>
          </w:tcPr>
          <w:p w14:paraId="323EB9C2" w14:textId="77777777" w:rsidR="00410AAD" w:rsidRPr="00462F91" w:rsidRDefault="00410AA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Зоринский ФАП</w:t>
            </w:r>
          </w:p>
        </w:tc>
        <w:tc>
          <w:tcPr>
            <w:tcW w:w="2019" w:type="dxa"/>
            <w:tcBorders>
              <w:top w:val="single" w:sz="4" w:space="0" w:color="000000"/>
              <w:left w:val="single" w:sz="4" w:space="0" w:color="000000"/>
              <w:bottom w:val="single" w:sz="4" w:space="0" w:color="000000"/>
            </w:tcBorders>
            <w:shd w:val="clear" w:color="auto" w:fill="FFFFFF"/>
            <w:vAlign w:val="center"/>
          </w:tcPr>
          <w:p w14:paraId="2B691208" w14:textId="77777777" w:rsidR="00410AAD" w:rsidRPr="00462F91" w:rsidRDefault="00410AA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Курский район МО «Рышковский сельсовет»</w:t>
            </w:r>
          </w:p>
        </w:tc>
        <w:tc>
          <w:tcPr>
            <w:tcW w:w="1570" w:type="dxa"/>
            <w:tcBorders>
              <w:top w:val="single" w:sz="4" w:space="0" w:color="000000"/>
              <w:left w:val="single" w:sz="4" w:space="0" w:color="000000"/>
              <w:bottom w:val="single" w:sz="4" w:space="0" w:color="000000"/>
            </w:tcBorders>
            <w:shd w:val="clear" w:color="auto" w:fill="FFFFFF"/>
            <w:vAlign w:val="center"/>
          </w:tcPr>
          <w:p w14:paraId="78E58C7A" w14:textId="5CC02963" w:rsidR="00410AAD" w:rsidRPr="00462F91" w:rsidRDefault="00DF31F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w:t>
            </w:r>
          </w:p>
        </w:tc>
        <w:tc>
          <w:tcPr>
            <w:tcW w:w="1723" w:type="dxa"/>
            <w:tcBorders>
              <w:top w:val="single" w:sz="4" w:space="0" w:color="000000"/>
              <w:left w:val="single" w:sz="4" w:space="0" w:color="000000"/>
              <w:bottom w:val="single" w:sz="4" w:space="0" w:color="000000"/>
            </w:tcBorders>
            <w:shd w:val="clear" w:color="auto" w:fill="FFFFFF"/>
            <w:vAlign w:val="center"/>
          </w:tcPr>
          <w:p w14:paraId="194B20C7" w14:textId="77777777" w:rsidR="00410AAD" w:rsidRPr="00462F91" w:rsidRDefault="00410AA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МО «Курский район»</w:t>
            </w:r>
          </w:p>
        </w:tc>
        <w:tc>
          <w:tcPr>
            <w:tcW w:w="1224" w:type="dxa"/>
            <w:tcBorders>
              <w:top w:val="single" w:sz="4" w:space="0" w:color="000000"/>
              <w:left w:val="single" w:sz="4" w:space="0" w:color="000000"/>
              <w:bottom w:val="single" w:sz="4" w:space="0" w:color="000000"/>
            </w:tcBorders>
            <w:shd w:val="clear" w:color="auto" w:fill="FFFFFF"/>
            <w:vAlign w:val="center"/>
          </w:tcPr>
          <w:p w14:paraId="723540E4" w14:textId="2D03C735" w:rsidR="00410AAD" w:rsidRPr="00462F91" w:rsidRDefault="00DF31F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7596D" w14:textId="77777777" w:rsidR="00410AAD" w:rsidRPr="00462F91" w:rsidRDefault="00410AAD">
            <w:pPr>
              <w:widowControl w:val="0"/>
              <w:snapToGrid w:val="0"/>
              <w:spacing w:after="0" w:line="240" w:lineRule="auto"/>
              <w:jc w:val="center"/>
              <w:rPr>
                <w:rFonts w:eastAsia="Courier New"/>
                <w:color w:val="000000"/>
                <w:sz w:val="20"/>
                <w:szCs w:val="20"/>
                <w:lang w:eastAsia="ru-RU"/>
              </w:rPr>
            </w:pPr>
          </w:p>
        </w:tc>
      </w:tr>
      <w:tr w:rsidR="00DF31FD" w:rsidRPr="00462F91" w14:paraId="0DB633AB" w14:textId="77777777" w:rsidTr="00DF31FD">
        <w:trPr>
          <w:trHeight w:hRule="exact" w:val="2110"/>
        </w:trPr>
        <w:tc>
          <w:tcPr>
            <w:tcW w:w="310" w:type="dxa"/>
            <w:tcBorders>
              <w:top w:val="single" w:sz="4" w:space="0" w:color="000000"/>
              <w:left w:val="single" w:sz="4" w:space="0" w:color="000000"/>
              <w:bottom w:val="single" w:sz="4" w:space="0" w:color="000000"/>
            </w:tcBorders>
            <w:shd w:val="clear" w:color="auto" w:fill="FFFFFF"/>
            <w:vAlign w:val="center"/>
          </w:tcPr>
          <w:p w14:paraId="371CD948" w14:textId="5DA2DDBB" w:rsidR="00DF31FD" w:rsidRPr="00462F91" w:rsidRDefault="00DF31FD" w:rsidP="00DF31F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3.</w:t>
            </w:r>
          </w:p>
        </w:tc>
        <w:tc>
          <w:tcPr>
            <w:tcW w:w="1925" w:type="dxa"/>
            <w:tcBorders>
              <w:top w:val="single" w:sz="4" w:space="0" w:color="000000"/>
              <w:left w:val="single" w:sz="4" w:space="0" w:color="000000"/>
              <w:bottom w:val="single" w:sz="4" w:space="0" w:color="000000"/>
            </w:tcBorders>
            <w:shd w:val="clear" w:color="auto" w:fill="FFFFFF"/>
            <w:vAlign w:val="center"/>
          </w:tcPr>
          <w:p w14:paraId="68C866B6" w14:textId="6B7F1A7C" w:rsidR="00DF31FD" w:rsidRPr="00462F91" w:rsidRDefault="00DF31FD" w:rsidP="00DF31F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ОБУЗ «Курский онкологический научно-клинический центр им. Г.Е. Островерхова»</w:t>
            </w:r>
          </w:p>
        </w:tc>
        <w:tc>
          <w:tcPr>
            <w:tcW w:w="2019" w:type="dxa"/>
            <w:tcBorders>
              <w:top w:val="single" w:sz="4" w:space="0" w:color="000000"/>
              <w:left w:val="single" w:sz="4" w:space="0" w:color="000000"/>
              <w:bottom w:val="single" w:sz="4" w:space="0" w:color="000000"/>
            </w:tcBorders>
            <w:shd w:val="clear" w:color="auto" w:fill="FFFFFF"/>
            <w:vAlign w:val="center"/>
          </w:tcPr>
          <w:p w14:paraId="0627E7EF" w14:textId="77777777" w:rsidR="00DF31FD" w:rsidRPr="00462F91" w:rsidRDefault="00DF31FD" w:rsidP="00DF31F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Курская область,</w:t>
            </w:r>
          </w:p>
          <w:p w14:paraId="43F96A0E" w14:textId="77777777" w:rsidR="00DF31FD" w:rsidRPr="00462F91" w:rsidRDefault="00DF31FD" w:rsidP="00DF31F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 xml:space="preserve">Курский район, муниципальное образование «Рышковский сельсовет», </w:t>
            </w:r>
          </w:p>
          <w:p w14:paraId="5CE60E67" w14:textId="77777777" w:rsidR="00DF31FD" w:rsidRPr="00462F91" w:rsidRDefault="00DF31FD" w:rsidP="00DF31F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 xml:space="preserve">х. </w:t>
            </w:r>
            <w:proofErr w:type="spellStart"/>
            <w:r w:rsidRPr="00462F91">
              <w:rPr>
                <w:rFonts w:eastAsia="Times New Roman"/>
                <w:color w:val="000000"/>
                <w:sz w:val="20"/>
                <w:szCs w:val="20"/>
                <w:lang w:eastAsia="ru-RU"/>
              </w:rPr>
              <w:t>Кислино</w:t>
            </w:r>
            <w:proofErr w:type="spellEnd"/>
            <w:r w:rsidRPr="00462F91">
              <w:rPr>
                <w:rFonts w:eastAsia="Times New Roman"/>
                <w:color w:val="000000"/>
                <w:sz w:val="20"/>
                <w:szCs w:val="20"/>
                <w:lang w:eastAsia="ru-RU"/>
              </w:rPr>
              <w:t xml:space="preserve">, </w:t>
            </w:r>
          </w:p>
          <w:p w14:paraId="6B193FDD" w14:textId="2B865E8D" w:rsidR="00DF31FD" w:rsidRPr="00462F91" w:rsidRDefault="00DF31FD" w:rsidP="00DF31F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ул. Елисеева, д. 1</w:t>
            </w:r>
          </w:p>
        </w:tc>
        <w:tc>
          <w:tcPr>
            <w:tcW w:w="1570" w:type="dxa"/>
            <w:tcBorders>
              <w:top w:val="single" w:sz="4" w:space="0" w:color="000000"/>
              <w:left w:val="single" w:sz="4" w:space="0" w:color="000000"/>
              <w:bottom w:val="single" w:sz="4" w:space="0" w:color="000000"/>
            </w:tcBorders>
            <w:shd w:val="clear" w:color="auto" w:fill="FFFFFF"/>
            <w:vAlign w:val="center"/>
          </w:tcPr>
          <w:p w14:paraId="42B3E2C4" w14:textId="2C62C718" w:rsidR="00DF31FD" w:rsidRPr="00462F91" w:rsidRDefault="00DF31FD" w:rsidP="00DF31F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w:t>
            </w:r>
          </w:p>
        </w:tc>
        <w:tc>
          <w:tcPr>
            <w:tcW w:w="1723" w:type="dxa"/>
            <w:tcBorders>
              <w:top w:val="single" w:sz="4" w:space="0" w:color="000000"/>
              <w:left w:val="single" w:sz="4" w:space="0" w:color="000000"/>
              <w:bottom w:val="single" w:sz="4" w:space="0" w:color="000000"/>
            </w:tcBorders>
            <w:shd w:val="clear" w:color="auto" w:fill="FFFFFF"/>
            <w:vAlign w:val="center"/>
          </w:tcPr>
          <w:p w14:paraId="0A0F5F2F" w14:textId="5023FEAC" w:rsidR="00DF31FD" w:rsidRPr="00462F91" w:rsidRDefault="00DF31FD" w:rsidP="00DF31F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Областной</w:t>
            </w:r>
          </w:p>
        </w:tc>
        <w:tc>
          <w:tcPr>
            <w:tcW w:w="1224" w:type="dxa"/>
            <w:tcBorders>
              <w:top w:val="single" w:sz="4" w:space="0" w:color="000000"/>
              <w:left w:val="single" w:sz="4" w:space="0" w:color="000000"/>
              <w:bottom w:val="single" w:sz="4" w:space="0" w:color="000000"/>
            </w:tcBorders>
            <w:shd w:val="clear" w:color="auto" w:fill="FFFFFF"/>
            <w:vAlign w:val="center"/>
          </w:tcPr>
          <w:p w14:paraId="7AC2F0B3" w14:textId="77777777" w:rsidR="00DF31FD" w:rsidRPr="00462F91" w:rsidRDefault="00DF31FD" w:rsidP="00DF31F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Стационар на 440 коек с дневным стационаром на 75 коек;</w:t>
            </w:r>
          </w:p>
          <w:p w14:paraId="0AC349B9" w14:textId="2398EB08" w:rsidR="00DF31FD" w:rsidRPr="00462F91" w:rsidRDefault="00DF31FD" w:rsidP="00DF31F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поликлиника 500 посещений в день</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FE1CD" w14:textId="6F767A9A" w:rsidR="00DF31FD" w:rsidRPr="00462F91" w:rsidRDefault="00DF31FD" w:rsidP="00DF31FD">
            <w:pPr>
              <w:widowControl w:val="0"/>
              <w:snapToGrid w:val="0"/>
              <w:spacing w:after="0" w:line="240" w:lineRule="auto"/>
              <w:jc w:val="center"/>
              <w:rPr>
                <w:rFonts w:eastAsia="Courier New"/>
                <w:color w:val="000000"/>
                <w:sz w:val="20"/>
                <w:szCs w:val="20"/>
                <w:lang w:eastAsia="ru-RU"/>
              </w:rPr>
            </w:pPr>
            <w:r w:rsidRPr="00462F91">
              <w:rPr>
                <w:rFonts w:eastAsia="Courier New"/>
                <w:color w:val="000000"/>
                <w:sz w:val="20"/>
                <w:szCs w:val="20"/>
                <w:lang w:eastAsia="ru-RU"/>
              </w:rPr>
              <w:t>-</w:t>
            </w:r>
          </w:p>
        </w:tc>
      </w:tr>
    </w:tbl>
    <w:p w14:paraId="291031EF" w14:textId="77777777" w:rsidR="001A44BC" w:rsidRPr="00462F91" w:rsidRDefault="001A44BC" w:rsidP="00DF31FD">
      <w:pPr>
        <w:tabs>
          <w:tab w:val="right" w:leader="dot" w:pos="9781"/>
        </w:tabs>
        <w:suppressAutoHyphens w:val="0"/>
        <w:spacing w:after="0" w:line="240" w:lineRule="auto"/>
        <w:jc w:val="both"/>
        <w:rPr>
          <w:i/>
          <w:iCs/>
          <w:noProof/>
          <w:kern w:val="0"/>
          <w:sz w:val="22"/>
          <w:szCs w:val="22"/>
          <w:lang w:eastAsia="ru-RU"/>
        </w:rPr>
      </w:pPr>
    </w:p>
    <w:p w14:paraId="7DF6C630" w14:textId="233E5359" w:rsidR="00DF31FD" w:rsidRPr="00462F91" w:rsidRDefault="00DF31FD" w:rsidP="00DF31FD">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(таблица «Учреждения системы здравоохранения»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1E0149DA" w14:textId="77777777" w:rsidR="00476C7D" w:rsidRPr="00462F91" w:rsidRDefault="00476C7D">
      <w:pPr>
        <w:pStyle w:val="aff"/>
        <w:spacing w:after="0" w:line="360" w:lineRule="auto"/>
        <w:ind w:left="0" w:firstLine="709"/>
        <w:jc w:val="both"/>
        <w:rPr>
          <w:bCs/>
          <w:sz w:val="16"/>
          <w:szCs w:val="16"/>
        </w:rPr>
      </w:pPr>
    </w:p>
    <w:p w14:paraId="327B00BF" w14:textId="77777777" w:rsidR="00476C7D" w:rsidRPr="00462F91" w:rsidRDefault="00476C7D">
      <w:pPr>
        <w:pStyle w:val="aff"/>
        <w:widowControl w:val="0"/>
        <w:spacing w:after="0" w:line="360" w:lineRule="auto"/>
        <w:ind w:left="0" w:firstLine="709"/>
        <w:jc w:val="both"/>
        <w:rPr>
          <w:bCs/>
        </w:rPr>
      </w:pPr>
      <w:r w:rsidRPr="00462F91">
        <w:rPr>
          <w:bCs/>
        </w:rPr>
        <w:t xml:space="preserve">Обеспеченность населения услугами здравоохранения соответствует нормативным рекомендациям. В сельсовете действует отделение </w:t>
      </w:r>
      <w:r w:rsidRPr="00462F91">
        <w:rPr>
          <w:rFonts w:eastAsia="Times New Roman"/>
        </w:rPr>
        <w:t>социального обслуживания на дому граждан пожилого возраста и инвалидов (количество обслуживаемых человек - 30).</w:t>
      </w:r>
    </w:p>
    <w:p w14:paraId="33D85CFB" w14:textId="77777777" w:rsidR="00476C7D" w:rsidRPr="00462F91" w:rsidRDefault="00476C7D" w:rsidP="007A60AD">
      <w:pPr>
        <w:pStyle w:val="aff"/>
        <w:widowControl w:val="0"/>
        <w:spacing w:after="0" w:line="360" w:lineRule="auto"/>
        <w:ind w:left="0" w:firstLine="709"/>
        <w:jc w:val="both"/>
        <w:rPr>
          <w:b/>
          <w:bCs/>
        </w:rPr>
      </w:pPr>
      <w:r w:rsidRPr="00462F91">
        <w:rPr>
          <w:bCs/>
        </w:rPr>
        <w:t xml:space="preserve">Основной проблемой системы здравоохранения является нехватка кадров в муниципальном образовании. </w:t>
      </w:r>
    </w:p>
    <w:p w14:paraId="0E73C880" w14:textId="77777777" w:rsidR="00476C7D" w:rsidRPr="00462F91" w:rsidRDefault="00476C7D" w:rsidP="007A60AD">
      <w:pPr>
        <w:pStyle w:val="aff"/>
        <w:widowControl w:val="0"/>
        <w:spacing w:after="0" w:line="360" w:lineRule="auto"/>
        <w:ind w:left="0" w:firstLine="709"/>
        <w:jc w:val="both"/>
        <w:rPr>
          <w:color w:val="000000"/>
          <w:szCs w:val="28"/>
        </w:rPr>
      </w:pPr>
      <w:r w:rsidRPr="00462F91">
        <w:rPr>
          <w:b/>
          <w:bCs/>
        </w:rPr>
        <w:t>Учреждения культуры.</w:t>
      </w:r>
    </w:p>
    <w:p w14:paraId="0ADF9CA3" w14:textId="77777777" w:rsidR="00476C7D" w:rsidRPr="00462F91" w:rsidRDefault="00476C7D" w:rsidP="007A60AD">
      <w:pPr>
        <w:widowControl w:val="0"/>
        <w:spacing w:after="0" w:line="360" w:lineRule="auto"/>
        <w:ind w:firstLine="709"/>
        <w:jc w:val="both"/>
      </w:pPr>
      <w:r w:rsidRPr="00462F91">
        <w:rPr>
          <w:color w:val="000000"/>
          <w:szCs w:val="28"/>
        </w:rPr>
        <w:t xml:space="preserve">Главной целью отрасли культуры на территории </w:t>
      </w:r>
      <w:proofErr w:type="spellStart"/>
      <w:r w:rsidR="007C486A" w:rsidRPr="00462F91">
        <w:rPr>
          <w:color w:val="000000"/>
          <w:szCs w:val="28"/>
        </w:rPr>
        <w:t>Рышковского</w:t>
      </w:r>
      <w:proofErr w:type="spellEnd"/>
      <w:r w:rsidRPr="00462F91">
        <w:rPr>
          <w:color w:val="000000"/>
          <w:szCs w:val="28"/>
        </w:rPr>
        <w:t xml:space="preserve"> сельсовета является реализация государственной культурной политики, обеспечивающей свободный доступ граждан </w:t>
      </w:r>
      <w:r w:rsidRPr="00462F91">
        <w:rPr>
          <w:szCs w:val="28"/>
        </w:rPr>
        <w:t>к культурным ценностям, свободу творчества и участия в культурной жизни.</w:t>
      </w:r>
      <w:r w:rsidRPr="00462F91">
        <w:rPr>
          <w:color w:val="000000"/>
          <w:szCs w:val="28"/>
        </w:rPr>
        <w:t xml:space="preserve"> </w:t>
      </w:r>
    </w:p>
    <w:p w14:paraId="3F88CD4A" w14:textId="77777777" w:rsidR="00476C7D" w:rsidRPr="00462F91" w:rsidRDefault="00476C7D" w:rsidP="007A60AD">
      <w:pPr>
        <w:widowControl w:val="0"/>
        <w:spacing w:after="0" w:line="360" w:lineRule="auto"/>
        <w:ind w:firstLine="709"/>
        <w:jc w:val="both"/>
        <w:rPr>
          <w:rFonts w:eastAsia="Times New Roman"/>
          <w:sz w:val="20"/>
          <w:szCs w:val="20"/>
          <w:lang w:eastAsia="ru-RU"/>
        </w:rPr>
      </w:pPr>
      <w:r w:rsidRPr="00462F91">
        <w:t xml:space="preserve">На территории </w:t>
      </w:r>
      <w:proofErr w:type="spellStart"/>
      <w:r w:rsidR="007C486A" w:rsidRPr="00462F91">
        <w:t>Рышковского</w:t>
      </w:r>
      <w:proofErr w:type="spellEnd"/>
      <w:r w:rsidRPr="00462F91">
        <w:t xml:space="preserve"> сельсовета свою деятельность осуществляет 1 сельский клуб и библиотека.</w:t>
      </w:r>
    </w:p>
    <w:p w14:paraId="7324E6C2" w14:textId="77777777" w:rsidR="001A44BC" w:rsidRPr="00462F91" w:rsidRDefault="001A44BC" w:rsidP="007A60AD">
      <w:pPr>
        <w:pStyle w:val="18"/>
        <w:widowControl w:val="0"/>
        <w:spacing w:after="0" w:line="360" w:lineRule="auto"/>
        <w:jc w:val="both"/>
        <w:rPr>
          <w:rFonts w:eastAsia="Times New Roman"/>
          <w:bCs w:val="0"/>
          <w:color w:val="auto"/>
          <w:sz w:val="20"/>
          <w:szCs w:val="20"/>
          <w:lang w:eastAsia="ru-RU"/>
        </w:rPr>
      </w:pPr>
    </w:p>
    <w:p w14:paraId="76FC0F4D" w14:textId="77777777" w:rsidR="001A44BC" w:rsidRPr="00462F91" w:rsidRDefault="001A44BC" w:rsidP="007A60AD">
      <w:pPr>
        <w:pStyle w:val="18"/>
        <w:widowControl w:val="0"/>
        <w:spacing w:after="0" w:line="360" w:lineRule="auto"/>
        <w:jc w:val="both"/>
        <w:rPr>
          <w:rFonts w:eastAsia="Times New Roman"/>
          <w:bCs w:val="0"/>
          <w:color w:val="auto"/>
          <w:sz w:val="20"/>
          <w:szCs w:val="20"/>
          <w:lang w:eastAsia="ru-RU"/>
        </w:rPr>
      </w:pPr>
    </w:p>
    <w:p w14:paraId="7E3872EF" w14:textId="69B59AAF" w:rsidR="00476C7D" w:rsidRPr="00462F91" w:rsidRDefault="00476C7D" w:rsidP="007A60AD">
      <w:pPr>
        <w:pStyle w:val="18"/>
        <w:widowControl w:val="0"/>
        <w:spacing w:after="0" w:line="360" w:lineRule="auto"/>
        <w:jc w:val="both"/>
        <w:rPr>
          <w:rFonts w:eastAsia="Times New Roman"/>
          <w:color w:val="000000"/>
          <w:sz w:val="20"/>
          <w:szCs w:val="20"/>
          <w:lang w:eastAsia="ru-RU"/>
        </w:rPr>
      </w:pPr>
      <w:r w:rsidRPr="00462F91">
        <w:rPr>
          <w:rFonts w:eastAsia="Times New Roman"/>
          <w:bCs w:val="0"/>
          <w:color w:val="auto"/>
          <w:sz w:val="20"/>
          <w:szCs w:val="20"/>
          <w:lang w:eastAsia="ru-RU"/>
        </w:rPr>
        <w:lastRenderedPageBreak/>
        <w:t>Таблица. Перечень объектов культуры.</w:t>
      </w:r>
    </w:p>
    <w:tbl>
      <w:tblPr>
        <w:tblW w:w="9640" w:type="dxa"/>
        <w:tblInd w:w="-132" w:type="dxa"/>
        <w:tblLayout w:type="fixed"/>
        <w:tblCellMar>
          <w:left w:w="10" w:type="dxa"/>
          <w:right w:w="10" w:type="dxa"/>
        </w:tblCellMar>
        <w:tblLook w:val="0000" w:firstRow="0" w:lastRow="0" w:firstColumn="0" w:lastColumn="0" w:noHBand="0" w:noVBand="0"/>
      </w:tblPr>
      <w:tblGrid>
        <w:gridCol w:w="531"/>
        <w:gridCol w:w="1857"/>
        <w:gridCol w:w="2290"/>
        <w:gridCol w:w="1406"/>
        <w:gridCol w:w="1996"/>
        <w:gridCol w:w="1560"/>
      </w:tblGrid>
      <w:tr w:rsidR="00476C7D" w:rsidRPr="00462F91" w14:paraId="40C1830F" w14:textId="77777777" w:rsidTr="00410AAD">
        <w:trPr>
          <w:trHeight w:hRule="exact" w:val="1643"/>
        </w:trPr>
        <w:tc>
          <w:tcPr>
            <w:tcW w:w="531" w:type="dxa"/>
            <w:tcBorders>
              <w:top w:val="single" w:sz="4" w:space="0" w:color="000000"/>
              <w:left w:val="single" w:sz="4" w:space="0" w:color="000000"/>
              <w:bottom w:val="single" w:sz="4" w:space="0" w:color="000000"/>
            </w:tcBorders>
            <w:shd w:val="clear" w:color="auto" w:fill="FFFFFF"/>
            <w:vAlign w:val="center"/>
          </w:tcPr>
          <w:p w14:paraId="569E3FF9"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w:t>
            </w:r>
          </w:p>
          <w:p w14:paraId="100904C2"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п/п</w:t>
            </w:r>
          </w:p>
        </w:tc>
        <w:tc>
          <w:tcPr>
            <w:tcW w:w="1857" w:type="dxa"/>
            <w:tcBorders>
              <w:top w:val="single" w:sz="4" w:space="0" w:color="000000"/>
              <w:left w:val="single" w:sz="4" w:space="0" w:color="000000"/>
              <w:bottom w:val="single" w:sz="4" w:space="0" w:color="000000"/>
            </w:tcBorders>
            <w:shd w:val="clear" w:color="auto" w:fill="FFFFFF"/>
            <w:vAlign w:val="center"/>
          </w:tcPr>
          <w:p w14:paraId="45083D06"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Наименование</w:t>
            </w:r>
          </w:p>
        </w:tc>
        <w:tc>
          <w:tcPr>
            <w:tcW w:w="2290" w:type="dxa"/>
            <w:tcBorders>
              <w:top w:val="single" w:sz="4" w:space="0" w:color="000000"/>
              <w:left w:val="single" w:sz="4" w:space="0" w:color="000000"/>
              <w:bottom w:val="single" w:sz="4" w:space="0" w:color="000000"/>
            </w:tcBorders>
            <w:shd w:val="clear" w:color="auto" w:fill="FFFFFF"/>
            <w:vAlign w:val="center"/>
          </w:tcPr>
          <w:p w14:paraId="6819F202"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Почтовый адрес (почтовый индекс, наименование района, муниципального образования, населенного пункта)</w:t>
            </w:r>
          </w:p>
        </w:tc>
        <w:tc>
          <w:tcPr>
            <w:tcW w:w="1406" w:type="dxa"/>
            <w:tcBorders>
              <w:top w:val="single" w:sz="4" w:space="0" w:color="000000"/>
              <w:left w:val="single" w:sz="4" w:space="0" w:color="000000"/>
              <w:bottom w:val="single" w:sz="4" w:space="0" w:color="000000"/>
            </w:tcBorders>
            <w:shd w:val="clear" w:color="auto" w:fill="FFFFFF"/>
            <w:vAlign w:val="center"/>
          </w:tcPr>
          <w:p w14:paraId="466626F8"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ФИО руководителя (полностью)</w:t>
            </w:r>
          </w:p>
        </w:tc>
        <w:tc>
          <w:tcPr>
            <w:tcW w:w="1996" w:type="dxa"/>
            <w:tcBorders>
              <w:top w:val="single" w:sz="4" w:space="0" w:color="000000"/>
              <w:left w:val="single" w:sz="4" w:space="0" w:color="000000"/>
              <w:bottom w:val="single" w:sz="4" w:space="0" w:color="000000"/>
            </w:tcBorders>
            <w:shd w:val="clear" w:color="auto" w:fill="FFFFFF"/>
            <w:vAlign w:val="center"/>
          </w:tcPr>
          <w:p w14:paraId="57F1D5AE"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Здание находится в собственности (федеральной, областной, МО, хоз. субъекта)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F4907" w14:textId="77777777" w:rsidR="00476C7D" w:rsidRPr="00462F91" w:rsidRDefault="00476C7D">
            <w:pPr>
              <w:widowControl w:val="0"/>
              <w:spacing w:after="0" w:line="240" w:lineRule="auto"/>
              <w:jc w:val="center"/>
            </w:pPr>
            <w:r w:rsidRPr="00462F91">
              <w:rPr>
                <w:rFonts w:eastAsia="Times New Roman"/>
                <w:b/>
                <w:color w:val="000000"/>
                <w:sz w:val="20"/>
                <w:szCs w:val="20"/>
                <w:lang w:eastAsia="ru-RU"/>
              </w:rPr>
              <w:t xml:space="preserve">Штатная численность сотрудников, </w:t>
            </w:r>
            <w:proofErr w:type="spellStart"/>
            <w:proofErr w:type="gramStart"/>
            <w:r w:rsidRPr="00462F91">
              <w:rPr>
                <w:rFonts w:eastAsia="Times New Roman"/>
                <w:b/>
                <w:color w:val="000000"/>
                <w:sz w:val="20"/>
                <w:szCs w:val="20"/>
                <w:lang w:eastAsia="ru-RU"/>
              </w:rPr>
              <w:t>осн</w:t>
            </w:r>
            <w:proofErr w:type="spellEnd"/>
            <w:r w:rsidRPr="00462F91">
              <w:rPr>
                <w:rFonts w:eastAsia="Times New Roman"/>
                <w:b/>
                <w:color w:val="000000"/>
                <w:sz w:val="20"/>
                <w:szCs w:val="20"/>
                <w:lang w:eastAsia="ru-RU"/>
              </w:rPr>
              <w:t>./</w:t>
            </w:r>
            <w:proofErr w:type="spellStart"/>
            <w:proofErr w:type="gramEnd"/>
            <w:r w:rsidRPr="00462F91">
              <w:rPr>
                <w:rFonts w:eastAsia="Times New Roman"/>
                <w:b/>
                <w:color w:val="000000"/>
                <w:sz w:val="20"/>
                <w:szCs w:val="20"/>
                <w:lang w:eastAsia="ru-RU"/>
              </w:rPr>
              <w:t>технич</w:t>
            </w:r>
            <w:proofErr w:type="spellEnd"/>
            <w:r w:rsidRPr="00462F91">
              <w:rPr>
                <w:rFonts w:eastAsia="Times New Roman"/>
                <w:b/>
                <w:color w:val="000000"/>
                <w:sz w:val="20"/>
                <w:szCs w:val="20"/>
                <w:lang w:eastAsia="ru-RU"/>
              </w:rPr>
              <w:t>.</w:t>
            </w:r>
          </w:p>
        </w:tc>
      </w:tr>
      <w:tr w:rsidR="00476C7D" w:rsidRPr="00462F91" w14:paraId="6B175217" w14:textId="77777777" w:rsidTr="00E102C0">
        <w:trPr>
          <w:trHeight w:hRule="exact" w:val="1473"/>
        </w:trPr>
        <w:tc>
          <w:tcPr>
            <w:tcW w:w="531" w:type="dxa"/>
            <w:tcBorders>
              <w:top w:val="single" w:sz="4" w:space="0" w:color="000000"/>
              <w:left w:val="single" w:sz="4" w:space="0" w:color="000000"/>
              <w:bottom w:val="single" w:sz="4" w:space="0" w:color="000000"/>
            </w:tcBorders>
            <w:shd w:val="clear" w:color="auto" w:fill="FFFFFF"/>
            <w:vAlign w:val="center"/>
          </w:tcPr>
          <w:p w14:paraId="5ACDB77B" w14:textId="77777777" w:rsidR="00476C7D" w:rsidRPr="00462F91" w:rsidRDefault="00476C7D">
            <w:pPr>
              <w:pStyle w:val="25"/>
              <w:shd w:val="clear" w:color="auto" w:fill="auto"/>
              <w:spacing w:before="0" w:after="0" w:line="240" w:lineRule="auto"/>
              <w:ind w:left="140"/>
              <w:jc w:val="center"/>
              <w:rPr>
                <w:rStyle w:val="9pt"/>
                <w:sz w:val="20"/>
                <w:szCs w:val="20"/>
              </w:rPr>
            </w:pPr>
            <w:r w:rsidRPr="00462F91">
              <w:rPr>
                <w:rStyle w:val="9pt"/>
                <w:sz w:val="20"/>
                <w:szCs w:val="20"/>
              </w:rPr>
              <w:t>1.</w:t>
            </w:r>
          </w:p>
        </w:tc>
        <w:tc>
          <w:tcPr>
            <w:tcW w:w="1857" w:type="dxa"/>
            <w:tcBorders>
              <w:top w:val="single" w:sz="4" w:space="0" w:color="000000"/>
              <w:left w:val="single" w:sz="4" w:space="0" w:color="000000"/>
              <w:bottom w:val="single" w:sz="4" w:space="0" w:color="000000"/>
            </w:tcBorders>
            <w:shd w:val="clear" w:color="auto" w:fill="FFFFFF"/>
            <w:vAlign w:val="center"/>
          </w:tcPr>
          <w:p w14:paraId="0137BDB1" w14:textId="77777777" w:rsidR="00E102C0" w:rsidRPr="00462F91" w:rsidRDefault="00E102C0" w:rsidP="00410AAD">
            <w:pPr>
              <w:pStyle w:val="25"/>
              <w:shd w:val="clear" w:color="auto" w:fill="auto"/>
              <w:spacing w:before="0" w:after="0" w:line="240" w:lineRule="auto"/>
              <w:ind w:left="120"/>
              <w:jc w:val="center"/>
              <w:rPr>
                <w:rStyle w:val="9pt"/>
                <w:sz w:val="20"/>
                <w:szCs w:val="20"/>
              </w:rPr>
            </w:pPr>
            <w:r w:rsidRPr="00462F91">
              <w:rPr>
                <w:rStyle w:val="9pt"/>
                <w:sz w:val="20"/>
                <w:szCs w:val="20"/>
              </w:rPr>
              <w:t xml:space="preserve">МКУК «Зоринский СДК» – филиал Районного дома культуры </w:t>
            </w:r>
          </w:p>
          <w:p w14:paraId="2104CC24" w14:textId="6004FC7D" w:rsidR="00476C7D" w:rsidRPr="00462F91" w:rsidRDefault="00E102C0" w:rsidP="00410AAD">
            <w:pPr>
              <w:pStyle w:val="25"/>
              <w:shd w:val="clear" w:color="auto" w:fill="auto"/>
              <w:spacing w:before="0" w:after="0" w:line="240" w:lineRule="auto"/>
              <w:ind w:left="120"/>
              <w:jc w:val="center"/>
              <w:rPr>
                <w:rStyle w:val="9pt"/>
                <w:sz w:val="20"/>
                <w:szCs w:val="20"/>
              </w:rPr>
            </w:pPr>
            <w:r w:rsidRPr="00462F91">
              <w:rPr>
                <w:rStyle w:val="9pt"/>
                <w:sz w:val="20"/>
                <w:szCs w:val="20"/>
              </w:rPr>
              <w:t xml:space="preserve">им. </w:t>
            </w:r>
            <w:proofErr w:type="spellStart"/>
            <w:r w:rsidRPr="00462F91">
              <w:rPr>
                <w:rStyle w:val="9pt"/>
                <w:sz w:val="20"/>
                <w:szCs w:val="20"/>
              </w:rPr>
              <w:t>Неведрова</w:t>
            </w:r>
            <w:proofErr w:type="spellEnd"/>
          </w:p>
        </w:tc>
        <w:tc>
          <w:tcPr>
            <w:tcW w:w="2290" w:type="dxa"/>
            <w:tcBorders>
              <w:top w:val="single" w:sz="4" w:space="0" w:color="000000"/>
              <w:left w:val="single" w:sz="4" w:space="0" w:color="000000"/>
              <w:bottom w:val="single" w:sz="4" w:space="0" w:color="000000"/>
            </w:tcBorders>
            <w:shd w:val="clear" w:color="auto" w:fill="FFFFFF"/>
            <w:vAlign w:val="center"/>
          </w:tcPr>
          <w:p w14:paraId="50184E7A" w14:textId="77777777" w:rsidR="00476C7D" w:rsidRPr="00462F91" w:rsidRDefault="00476C7D" w:rsidP="00410AAD">
            <w:pPr>
              <w:pStyle w:val="25"/>
              <w:shd w:val="clear" w:color="auto" w:fill="auto"/>
              <w:spacing w:before="0" w:after="0" w:line="240" w:lineRule="auto"/>
              <w:ind w:left="120"/>
              <w:jc w:val="center"/>
              <w:rPr>
                <w:sz w:val="20"/>
                <w:szCs w:val="20"/>
              </w:rPr>
            </w:pPr>
            <w:r w:rsidRPr="00462F91">
              <w:rPr>
                <w:rStyle w:val="9pt"/>
                <w:sz w:val="20"/>
                <w:szCs w:val="20"/>
              </w:rPr>
              <w:t>Курская обл., Курский р-он, МО «</w:t>
            </w:r>
            <w:r w:rsidR="007C486A" w:rsidRPr="00462F91">
              <w:rPr>
                <w:rStyle w:val="9pt"/>
                <w:sz w:val="20"/>
                <w:szCs w:val="20"/>
              </w:rPr>
              <w:t>Рышковский</w:t>
            </w:r>
            <w:r w:rsidRPr="00462F91">
              <w:rPr>
                <w:rStyle w:val="9pt"/>
                <w:sz w:val="20"/>
                <w:szCs w:val="20"/>
              </w:rPr>
              <w:t xml:space="preserve"> сельсовет»</w:t>
            </w:r>
          </w:p>
        </w:tc>
        <w:tc>
          <w:tcPr>
            <w:tcW w:w="1406" w:type="dxa"/>
            <w:tcBorders>
              <w:top w:val="single" w:sz="4" w:space="0" w:color="000000"/>
              <w:left w:val="single" w:sz="4" w:space="0" w:color="000000"/>
              <w:bottom w:val="single" w:sz="4" w:space="0" w:color="000000"/>
            </w:tcBorders>
            <w:shd w:val="clear" w:color="auto" w:fill="FFFFFF"/>
            <w:vAlign w:val="center"/>
          </w:tcPr>
          <w:p w14:paraId="4F879083" w14:textId="77777777" w:rsidR="00476C7D" w:rsidRPr="00462F91" w:rsidRDefault="00476C7D">
            <w:pPr>
              <w:pStyle w:val="25"/>
              <w:shd w:val="clear" w:color="auto" w:fill="auto"/>
              <w:spacing w:before="0" w:after="0" w:line="240" w:lineRule="auto"/>
              <w:jc w:val="center"/>
              <w:rPr>
                <w:rStyle w:val="9pt"/>
                <w:sz w:val="20"/>
                <w:szCs w:val="20"/>
              </w:rPr>
            </w:pPr>
            <w:r w:rsidRPr="00462F91">
              <w:rPr>
                <w:sz w:val="20"/>
                <w:szCs w:val="20"/>
              </w:rPr>
              <w:t>----</w:t>
            </w:r>
          </w:p>
        </w:tc>
        <w:tc>
          <w:tcPr>
            <w:tcW w:w="1996" w:type="dxa"/>
            <w:tcBorders>
              <w:top w:val="single" w:sz="4" w:space="0" w:color="000000"/>
              <w:left w:val="single" w:sz="4" w:space="0" w:color="000000"/>
              <w:bottom w:val="single" w:sz="4" w:space="0" w:color="000000"/>
            </w:tcBorders>
            <w:shd w:val="clear" w:color="auto" w:fill="FFFFFF"/>
            <w:vAlign w:val="center"/>
          </w:tcPr>
          <w:p w14:paraId="1EBFC48A" w14:textId="77777777" w:rsidR="00410AAD" w:rsidRPr="00462F91" w:rsidRDefault="007C486A">
            <w:pPr>
              <w:pStyle w:val="25"/>
              <w:shd w:val="clear" w:color="auto" w:fill="auto"/>
              <w:spacing w:before="0" w:after="0" w:line="240" w:lineRule="auto"/>
              <w:jc w:val="center"/>
              <w:rPr>
                <w:rStyle w:val="9pt"/>
                <w:sz w:val="20"/>
                <w:szCs w:val="20"/>
              </w:rPr>
            </w:pPr>
            <w:r w:rsidRPr="00462F91">
              <w:rPr>
                <w:rStyle w:val="9pt"/>
                <w:sz w:val="20"/>
                <w:szCs w:val="20"/>
              </w:rPr>
              <w:t>Рышковский</w:t>
            </w:r>
          </w:p>
          <w:p w14:paraId="3DE39888" w14:textId="77777777" w:rsidR="00476C7D" w:rsidRPr="00462F91" w:rsidRDefault="00476C7D">
            <w:pPr>
              <w:pStyle w:val="25"/>
              <w:shd w:val="clear" w:color="auto" w:fill="auto"/>
              <w:spacing w:before="0" w:after="0" w:line="240" w:lineRule="auto"/>
              <w:jc w:val="center"/>
              <w:rPr>
                <w:sz w:val="20"/>
                <w:szCs w:val="20"/>
              </w:rPr>
            </w:pPr>
            <w:r w:rsidRPr="00462F91">
              <w:rPr>
                <w:rStyle w:val="9pt"/>
                <w:sz w:val="20"/>
                <w:szCs w:val="20"/>
              </w:rPr>
              <w:t xml:space="preserve"> сельсовет</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F6E4C" w14:textId="77777777" w:rsidR="00476C7D" w:rsidRPr="00462F91" w:rsidRDefault="00476C7D">
            <w:pPr>
              <w:pStyle w:val="25"/>
              <w:shd w:val="clear" w:color="auto" w:fill="auto"/>
              <w:spacing w:before="0" w:after="60" w:line="240" w:lineRule="auto"/>
              <w:jc w:val="center"/>
            </w:pPr>
          </w:p>
        </w:tc>
      </w:tr>
    </w:tbl>
    <w:p w14:paraId="78B53F8D" w14:textId="00EA93CD" w:rsidR="00476C7D" w:rsidRPr="00462F91" w:rsidRDefault="00476C7D">
      <w:pPr>
        <w:pStyle w:val="18"/>
        <w:spacing w:after="0" w:line="360" w:lineRule="auto"/>
        <w:jc w:val="both"/>
        <w:rPr>
          <w:rFonts w:eastAsia="Times New Roman"/>
          <w:bCs w:val="0"/>
          <w:color w:val="auto"/>
          <w:sz w:val="16"/>
          <w:szCs w:val="16"/>
          <w:lang w:eastAsia="ru-RU"/>
        </w:rPr>
      </w:pPr>
    </w:p>
    <w:p w14:paraId="77D0B468" w14:textId="4133310A" w:rsidR="00E102C0" w:rsidRPr="00462F91" w:rsidRDefault="00E102C0" w:rsidP="00E102C0">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(таблица «Перечень объектов культуры»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234C9F5" w14:textId="77777777" w:rsidR="00E102C0" w:rsidRPr="00462F91" w:rsidRDefault="00E102C0" w:rsidP="00E102C0">
      <w:pPr>
        <w:rPr>
          <w:lang w:eastAsia="ru-RU"/>
        </w:rPr>
      </w:pPr>
    </w:p>
    <w:p w14:paraId="5C540686" w14:textId="77777777" w:rsidR="00476C7D" w:rsidRPr="00462F91" w:rsidRDefault="00476C7D">
      <w:pPr>
        <w:pStyle w:val="18"/>
        <w:spacing w:after="0" w:line="360" w:lineRule="auto"/>
        <w:jc w:val="both"/>
        <w:rPr>
          <w:rFonts w:eastAsia="Times New Roman"/>
          <w:color w:val="000000"/>
          <w:sz w:val="20"/>
          <w:szCs w:val="20"/>
          <w:lang w:eastAsia="ru-RU"/>
        </w:rPr>
      </w:pPr>
      <w:r w:rsidRPr="00462F91">
        <w:rPr>
          <w:rFonts w:eastAsia="Times New Roman"/>
          <w:bCs w:val="0"/>
          <w:color w:val="auto"/>
          <w:sz w:val="20"/>
          <w:szCs w:val="20"/>
          <w:lang w:eastAsia="ru-RU"/>
        </w:rPr>
        <w:t xml:space="preserve">Таблица. Перечень библиотек </w:t>
      </w:r>
      <w:proofErr w:type="spellStart"/>
      <w:r w:rsidR="007C486A" w:rsidRPr="00462F91">
        <w:rPr>
          <w:rFonts w:eastAsia="Times New Roman"/>
          <w:bCs w:val="0"/>
          <w:color w:val="auto"/>
          <w:sz w:val="20"/>
          <w:szCs w:val="20"/>
          <w:lang w:eastAsia="ru-RU"/>
        </w:rPr>
        <w:t>Рышковского</w:t>
      </w:r>
      <w:proofErr w:type="spellEnd"/>
      <w:r w:rsidRPr="00462F91">
        <w:rPr>
          <w:rFonts w:eastAsia="Times New Roman"/>
          <w:bCs w:val="0"/>
          <w:color w:val="auto"/>
          <w:sz w:val="20"/>
          <w:szCs w:val="20"/>
          <w:lang w:eastAsia="ru-RU"/>
        </w:rPr>
        <w:t xml:space="preserve"> сельсовета.</w:t>
      </w:r>
    </w:p>
    <w:tbl>
      <w:tblPr>
        <w:tblW w:w="9640" w:type="dxa"/>
        <w:tblInd w:w="-132" w:type="dxa"/>
        <w:tblLayout w:type="fixed"/>
        <w:tblCellMar>
          <w:left w:w="10" w:type="dxa"/>
          <w:right w:w="10" w:type="dxa"/>
        </w:tblCellMar>
        <w:tblLook w:val="0000" w:firstRow="0" w:lastRow="0" w:firstColumn="0" w:lastColumn="0" w:noHBand="0" w:noVBand="0"/>
      </w:tblPr>
      <w:tblGrid>
        <w:gridCol w:w="496"/>
        <w:gridCol w:w="1802"/>
        <w:gridCol w:w="2185"/>
        <w:gridCol w:w="1686"/>
        <w:gridCol w:w="1868"/>
        <w:gridCol w:w="1603"/>
      </w:tblGrid>
      <w:tr w:rsidR="00476C7D" w:rsidRPr="00462F91" w14:paraId="14BB543E" w14:textId="77777777" w:rsidTr="00410AAD">
        <w:trPr>
          <w:trHeight w:hRule="exact" w:val="1509"/>
        </w:trPr>
        <w:tc>
          <w:tcPr>
            <w:tcW w:w="496" w:type="dxa"/>
            <w:tcBorders>
              <w:top w:val="single" w:sz="4" w:space="0" w:color="000000"/>
              <w:left w:val="single" w:sz="4" w:space="0" w:color="000000"/>
              <w:bottom w:val="single" w:sz="4" w:space="0" w:color="000000"/>
            </w:tcBorders>
            <w:shd w:val="clear" w:color="auto" w:fill="FFFFFF"/>
            <w:vAlign w:val="center"/>
          </w:tcPr>
          <w:p w14:paraId="1E8B17BA"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w:t>
            </w:r>
          </w:p>
          <w:p w14:paraId="5919F444"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п/п</w:t>
            </w:r>
          </w:p>
        </w:tc>
        <w:tc>
          <w:tcPr>
            <w:tcW w:w="1802" w:type="dxa"/>
            <w:tcBorders>
              <w:top w:val="single" w:sz="4" w:space="0" w:color="000000"/>
              <w:left w:val="single" w:sz="4" w:space="0" w:color="000000"/>
              <w:bottom w:val="single" w:sz="4" w:space="0" w:color="000000"/>
            </w:tcBorders>
            <w:shd w:val="clear" w:color="auto" w:fill="FFFFFF"/>
            <w:vAlign w:val="center"/>
          </w:tcPr>
          <w:p w14:paraId="53BCA94C"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Наименование</w:t>
            </w:r>
          </w:p>
        </w:tc>
        <w:tc>
          <w:tcPr>
            <w:tcW w:w="2185" w:type="dxa"/>
            <w:tcBorders>
              <w:top w:val="single" w:sz="4" w:space="0" w:color="000000"/>
              <w:left w:val="single" w:sz="4" w:space="0" w:color="000000"/>
              <w:bottom w:val="single" w:sz="4" w:space="0" w:color="000000"/>
            </w:tcBorders>
            <w:shd w:val="clear" w:color="auto" w:fill="FFFFFF"/>
            <w:vAlign w:val="center"/>
          </w:tcPr>
          <w:p w14:paraId="07B7A539"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Почтовый адрес (почтовый индекс, наименование района, муниципального образования, населенного пункта)</w:t>
            </w:r>
          </w:p>
        </w:tc>
        <w:tc>
          <w:tcPr>
            <w:tcW w:w="1686" w:type="dxa"/>
            <w:tcBorders>
              <w:top w:val="single" w:sz="4" w:space="0" w:color="000000"/>
              <w:left w:val="single" w:sz="4" w:space="0" w:color="000000"/>
              <w:bottom w:val="single" w:sz="4" w:space="0" w:color="000000"/>
            </w:tcBorders>
            <w:shd w:val="clear" w:color="auto" w:fill="FFFFFF"/>
            <w:vAlign w:val="center"/>
          </w:tcPr>
          <w:p w14:paraId="2B4A42AA"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ФИО: руководителя (полностью)</w:t>
            </w:r>
          </w:p>
        </w:tc>
        <w:tc>
          <w:tcPr>
            <w:tcW w:w="1868" w:type="dxa"/>
            <w:tcBorders>
              <w:top w:val="single" w:sz="4" w:space="0" w:color="000000"/>
              <w:left w:val="single" w:sz="4" w:space="0" w:color="000000"/>
              <w:bottom w:val="single" w:sz="4" w:space="0" w:color="000000"/>
            </w:tcBorders>
            <w:shd w:val="clear" w:color="auto" w:fill="FFFFFF"/>
            <w:vAlign w:val="center"/>
          </w:tcPr>
          <w:p w14:paraId="5AEC4E1F"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Здание находится в собственности (федеральной, областной, МО, хоз. субъекта)</w:t>
            </w:r>
          </w:p>
        </w:tc>
        <w:tc>
          <w:tcPr>
            <w:tcW w:w="1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DD759" w14:textId="77777777" w:rsidR="00476C7D" w:rsidRPr="00462F91" w:rsidRDefault="00476C7D">
            <w:pPr>
              <w:widowControl w:val="0"/>
              <w:spacing w:after="0" w:line="240" w:lineRule="auto"/>
              <w:jc w:val="center"/>
            </w:pPr>
            <w:r w:rsidRPr="00462F91">
              <w:rPr>
                <w:rFonts w:eastAsia="Times New Roman"/>
                <w:b/>
                <w:color w:val="000000"/>
                <w:sz w:val="20"/>
                <w:szCs w:val="20"/>
                <w:lang w:eastAsia="ru-RU"/>
              </w:rPr>
              <w:t xml:space="preserve">Штатная численность сотрудников, </w:t>
            </w:r>
            <w:proofErr w:type="spellStart"/>
            <w:proofErr w:type="gramStart"/>
            <w:r w:rsidRPr="00462F91">
              <w:rPr>
                <w:rFonts w:eastAsia="Times New Roman"/>
                <w:b/>
                <w:color w:val="000000"/>
                <w:sz w:val="20"/>
                <w:szCs w:val="20"/>
                <w:lang w:eastAsia="ru-RU"/>
              </w:rPr>
              <w:t>осн</w:t>
            </w:r>
            <w:proofErr w:type="spellEnd"/>
            <w:r w:rsidRPr="00462F91">
              <w:rPr>
                <w:rFonts w:eastAsia="Times New Roman"/>
                <w:b/>
                <w:color w:val="000000"/>
                <w:sz w:val="20"/>
                <w:szCs w:val="20"/>
                <w:lang w:eastAsia="ru-RU"/>
              </w:rPr>
              <w:t>./</w:t>
            </w:r>
            <w:proofErr w:type="spellStart"/>
            <w:proofErr w:type="gramEnd"/>
            <w:r w:rsidRPr="00462F91">
              <w:rPr>
                <w:rFonts w:eastAsia="Times New Roman"/>
                <w:b/>
                <w:color w:val="000000"/>
                <w:sz w:val="20"/>
                <w:szCs w:val="20"/>
                <w:lang w:eastAsia="ru-RU"/>
              </w:rPr>
              <w:t>технич</w:t>
            </w:r>
            <w:proofErr w:type="spellEnd"/>
            <w:r w:rsidRPr="00462F91">
              <w:rPr>
                <w:rFonts w:eastAsia="Times New Roman"/>
                <w:b/>
                <w:color w:val="000000"/>
                <w:sz w:val="20"/>
                <w:szCs w:val="20"/>
                <w:lang w:eastAsia="ru-RU"/>
              </w:rPr>
              <w:t>.</w:t>
            </w:r>
          </w:p>
        </w:tc>
      </w:tr>
      <w:tr w:rsidR="00476C7D" w:rsidRPr="00462F91" w14:paraId="0676A6BB" w14:textId="77777777" w:rsidTr="00E102C0">
        <w:trPr>
          <w:trHeight w:hRule="exact" w:val="1512"/>
        </w:trPr>
        <w:tc>
          <w:tcPr>
            <w:tcW w:w="496" w:type="dxa"/>
            <w:tcBorders>
              <w:top w:val="single" w:sz="4" w:space="0" w:color="000000"/>
              <w:left w:val="single" w:sz="4" w:space="0" w:color="000000"/>
              <w:bottom w:val="single" w:sz="4" w:space="0" w:color="000000"/>
            </w:tcBorders>
            <w:shd w:val="clear" w:color="auto" w:fill="FFFFFF"/>
            <w:vAlign w:val="center"/>
          </w:tcPr>
          <w:p w14:paraId="719B7901" w14:textId="77777777" w:rsidR="00476C7D" w:rsidRPr="00462F91" w:rsidRDefault="00476C7D">
            <w:pPr>
              <w:pStyle w:val="25"/>
              <w:shd w:val="clear" w:color="auto" w:fill="auto"/>
              <w:spacing w:before="0" w:after="0" w:line="240" w:lineRule="auto"/>
              <w:ind w:left="140"/>
              <w:jc w:val="center"/>
              <w:rPr>
                <w:rStyle w:val="9pt"/>
                <w:sz w:val="20"/>
                <w:szCs w:val="20"/>
              </w:rPr>
            </w:pPr>
            <w:r w:rsidRPr="00462F91">
              <w:rPr>
                <w:rStyle w:val="65pt"/>
                <w:sz w:val="20"/>
                <w:szCs w:val="20"/>
              </w:rPr>
              <w:t>1.</w:t>
            </w:r>
          </w:p>
        </w:tc>
        <w:tc>
          <w:tcPr>
            <w:tcW w:w="1802" w:type="dxa"/>
            <w:tcBorders>
              <w:top w:val="single" w:sz="4" w:space="0" w:color="000000"/>
              <w:left w:val="single" w:sz="4" w:space="0" w:color="000000"/>
              <w:bottom w:val="single" w:sz="4" w:space="0" w:color="000000"/>
            </w:tcBorders>
            <w:shd w:val="clear" w:color="auto" w:fill="FFFFFF"/>
            <w:vAlign w:val="center"/>
          </w:tcPr>
          <w:p w14:paraId="747E1B30" w14:textId="17B1E49F" w:rsidR="00476C7D" w:rsidRPr="00462F91" w:rsidRDefault="00E102C0" w:rsidP="00410AAD">
            <w:pPr>
              <w:pStyle w:val="25"/>
              <w:shd w:val="clear" w:color="auto" w:fill="auto"/>
              <w:spacing w:before="0" w:after="0" w:line="240" w:lineRule="auto"/>
              <w:jc w:val="center"/>
              <w:rPr>
                <w:rStyle w:val="9pt"/>
                <w:sz w:val="20"/>
                <w:szCs w:val="20"/>
              </w:rPr>
            </w:pPr>
            <w:proofErr w:type="spellStart"/>
            <w:r w:rsidRPr="00462F91">
              <w:rPr>
                <w:rStyle w:val="9pt"/>
                <w:sz w:val="20"/>
                <w:szCs w:val="20"/>
              </w:rPr>
              <w:t>Рышковская</w:t>
            </w:r>
            <w:proofErr w:type="spellEnd"/>
            <w:r w:rsidRPr="00462F91">
              <w:rPr>
                <w:rStyle w:val="9pt"/>
                <w:sz w:val="20"/>
                <w:szCs w:val="20"/>
              </w:rPr>
              <w:t xml:space="preserve"> сельская библиотека – филиал МКУК «</w:t>
            </w:r>
            <w:proofErr w:type="spellStart"/>
            <w:r w:rsidRPr="00462F91">
              <w:rPr>
                <w:rStyle w:val="9pt"/>
                <w:sz w:val="20"/>
                <w:szCs w:val="20"/>
              </w:rPr>
              <w:t>Бесединская</w:t>
            </w:r>
            <w:proofErr w:type="spellEnd"/>
            <w:r w:rsidRPr="00462F91">
              <w:rPr>
                <w:rStyle w:val="9pt"/>
                <w:sz w:val="20"/>
                <w:szCs w:val="20"/>
              </w:rPr>
              <w:t xml:space="preserve"> центральная библиотека»</w:t>
            </w:r>
          </w:p>
        </w:tc>
        <w:tc>
          <w:tcPr>
            <w:tcW w:w="2185" w:type="dxa"/>
            <w:tcBorders>
              <w:top w:val="single" w:sz="4" w:space="0" w:color="000000"/>
              <w:left w:val="single" w:sz="4" w:space="0" w:color="000000"/>
              <w:bottom w:val="single" w:sz="4" w:space="0" w:color="000000"/>
            </w:tcBorders>
            <w:shd w:val="clear" w:color="auto" w:fill="FFFFFF"/>
            <w:vAlign w:val="center"/>
          </w:tcPr>
          <w:p w14:paraId="24E5FC25" w14:textId="77777777" w:rsidR="00476C7D" w:rsidRPr="00462F91" w:rsidRDefault="00476C7D" w:rsidP="00410AAD">
            <w:pPr>
              <w:pStyle w:val="25"/>
              <w:shd w:val="clear" w:color="auto" w:fill="auto"/>
              <w:spacing w:before="0" w:after="0" w:line="240" w:lineRule="auto"/>
              <w:ind w:left="120"/>
              <w:jc w:val="center"/>
              <w:rPr>
                <w:sz w:val="20"/>
                <w:szCs w:val="20"/>
              </w:rPr>
            </w:pPr>
            <w:r w:rsidRPr="00462F91">
              <w:rPr>
                <w:rStyle w:val="9pt"/>
                <w:sz w:val="20"/>
                <w:szCs w:val="20"/>
              </w:rPr>
              <w:t>Курская обл., Курский р-он, МО «</w:t>
            </w:r>
            <w:r w:rsidR="007C486A" w:rsidRPr="00462F91">
              <w:rPr>
                <w:rStyle w:val="9pt"/>
                <w:sz w:val="20"/>
                <w:szCs w:val="20"/>
              </w:rPr>
              <w:t>Рышковский</w:t>
            </w:r>
            <w:r w:rsidRPr="00462F91">
              <w:rPr>
                <w:rStyle w:val="9pt"/>
                <w:sz w:val="20"/>
                <w:szCs w:val="20"/>
              </w:rPr>
              <w:t xml:space="preserve"> сельсовет», </w:t>
            </w:r>
          </w:p>
        </w:tc>
        <w:tc>
          <w:tcPr>
            <w:tcW w:w="1686" w:type="dxa"/>
            <w:tcBorders>
              <w:top w:val="single" w:sz="4" w:space="0" w:color="000000"/>
              <w:left w:val="single" w:sz="4" w:space="0" w:color="000000"/>
              <w:bottom w:val="single" w:sz="4" w:space="0" w:color="000000"/>
            </w:tcBorders>
            <w:shd w:val="clear" w:color="auto" w:fill="FFFFFF"/>
            <w:vAlign w:val="center"/>
          </w:tcPr>
          <w:p w14:paraId="2606ED16" w14:textId="77777777" w:rsidR="00476C7D" w:rsidRPr="00462F91" w:rsidRDefault="00476C7D">
            <w:pPr>
              <w:pStyle w:val="25"/>
              <w:shd w:val="clear" w:color="auto" w:fill="auto"/>
              <w:spacing w:before="0" w:after="0" w:line="240" w:lineRule="auto"/>
              <w:jc w:val="center"/>
              <w:rPr>
                <w:rStyle w:val="9pt"/>
                <w:sz w:val="20"/>
                <w:szCs w:val="20"/>
              </w:rPr>
            </w:pPr>
            <w:r w:rsidRPr="00462F91">
              <w:rPr>
                <w:sz w:val="20"/>
                <w:szCs w:val="20"/>
              </w:rPr>
              <w:t>------</w:t>
            </w:r>
          </w:p>
        </w:tc>
        <w:tc>
          <w:tcPr>
            <w:tcW w:w="1868" w:type="dxa"/>
            <w:tcBorders>
              <w:top w:val="single" w:sz="4" w:space="0" w:color="000000"/>
              <w:left w:val="single" w:sz="4" w:space="0" w:color="000000"/>
              <w:bottom w:val="single" w:sz="4" w:space="0" w:color="000000"/>
            </w:tcBorders>
            <w:shd w:val="clear" w:color="auto" w:fill="FFFFFF"/>
            <w:vAlign w:val="center"/>
          </w:tcPr>
          <w:p w14:paraId="72C23011" w14:textId="77777777" w:rsidR="00476C7D" w:rsidRPr="00462F91" w:rsidRDefault="007C486A">
            <w:pPr>
              <w:pStyle w:val="25"/>
              <w:shd w:val="clear" w:color="auto" w:fill="auto"/>
              <w:spacing w:before="0" w:after="0" w:line="240" w:lineRule="auto"/>
              <w:jc w:val="center"/>
              <w:rPr>
                <w:sz w:val="20"/>
                <w:szCs w:val="20"/>
              </w:rPr>
            </w:pPr>
            <w:r w:rsidRPr="00462F91">
              <w:rPr>
                <w:rStyle w:val="9pt"/>
                <w:sz w:val="20"/>
                <w:szCs w:val="20"/>
              </w:rPr>
              <w:t>Рышковский</w:t>
            </w:r>
            <w:r w:rsidR="00476C7D" w:rsidRPr="00462F91">
              <w:rPr>
                <w:rStyle w:val="9pt"/>
                <w:sz w:val="20"/>
                <w:szCs w:val="20"/>
              </w:rPr>
              <w:t xml:space="preserve"> сельсовет</w:t>
            </w:r>
          </w:p>
        </w:tc>
        <w:tc>
          <w:tcPr>
            <w:tcW w:w="1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AFC88" w14:textId="77777777" w:rsidR="00476C7D" w:rsidRPr="00462F91" w:rsidRDefault="00476C7D">
            <w:pPr>
              <w:pStyle w:val="25"/>
              <w:shd w:val="clear" w:color="auto" w:fill="auto"/>
              <w:spacing w:before="0" w:after="0" w:line="240" w:lineRule="auto"/>
              <w:jc w:val="center"/>
            </w:pPr>
            <w:r w:rsidRPr="00462F91">
              <w:rPr>
                <w:sz w:val="20"/>
                <w:szCs w:val="20"/>
              </w:rPr>
              <w:t>1</w:t>
            </w:r>
          </w:p>
        </w:tc>
      </w:tr>
    </w:tbl>
    <w:p w14:paraId="58FAABA9" w14:textId="77777777" w:rsidR="00E102C0" w:rsidRPr="00462F91" w:rsidRDefault="00E102C0" w:rsidP="00E102C0">
      <w:pPr>
        <w:tabs>
          <w:tab w:val="right" w:leader="dot" w:pos="9781"/>
        </w:tabs>
        <w:suppressAutoHyphens w:val="0"/>
        <w:spacing w:after="0" w:line="240" w:lineRule="auto"/>
        <w:jc w:val="both"/>
        <w:rPr>
          <w:i/>
          <w:iCs/>
          <w:noProof/>
          <w:kern w:val="0"/>
          <w:sz w:val="22"/>
          <w:szCs w:val="22"/>
          <w:lang w:eastAsia="ru-RU"/>
        </w:rPr>
      </w:pPr>
    </w:p>
    <w:p w14:paraId="74AE6408" w14:textId="1C935A00" w:rsidR="00E102C0" w:rsidRPr="00462F91" w:rsidRDefault="00E102C0" w:rsidP="00E102C0">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(таблица «Перечень библиотек Рышковского сельсовета»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13EB2DE9" w14:textId="77777777" w:rsidR="00E102C0" w:rsidRPr="00462F91" w:rsidRDefault="00E102C0">
      <w:pPr>
        <w:spacing w:after="0" w:line="360" w:lineRule="auto"/>
        <w:ind w:firstLine="709"/>
        <w:jc w:val="both"/>
        <w:rPr>
          <w:spacing w:val="-2"/>
        </w:rPr>
      </w:pPr>
    </w:p>
    <w:p w14:paraId="10E705B0" w14:textId="40FECA48" w:rsidR="00476C7D" w:rsidRPr="00462F91" w:rsidRDefault="00476C7D">
      <w:pPr>
        <w:spacing w:after="0" w:line="360" w:lineRule="auto"/>
        <w:ind w:firstLine="709"/>
        <w:jc w:val="both"/>
        <w:rPr>
          <w:spacing w:val="-2"/>
        </w:rPr>
      </w:pPr>
      <w:r w:rsidRPr="00462F91">
        <w:rPr>
          <w:spacing w:val="-2"/>
        </w:rPr>
        <w:t xml:space="preserve">Обеспеченность населения учреждения культуры соответствует нормативным рекомендациям </w:t>
      </w:r>
      <w:r w:rsidR="00E102C0" w:rsidRPr="00462F91">
        <w:rPr>
          <w:spacing w:val="-2"/>
        </w:rPr>
        <w:t>СП 42.13330.2016 «СНиП 2.07.01-89* Градостроительство. Планировка и застройка городских и сельских поселений»</w:t>
      </w:r>
      <w:r w:rsidRPr="00462F91">
        <w:rPr>
          <w:spacing w:val="-2"/>
        </w:rPr>
        <w:t>.</w:t>
      </w:r>
    </w:p>
    <w:p w14:paraId="55E121D8" w14:textId="77777777" w:rsidR="00E102C0" w:rsidRPr="00462F91" w:rsidRDefault="00E102C0">
      <w:pPr>
        <w:spacing w:after="0" w:line="360" w:lineRule="auto"/>
        <w:ind w:firstLine="709"/>
        <w:jc w:val="both"/>
        <w:rPr>
          <w:spacing w:val="-2"/>
        </w:rPr>
      </w:pPr>
    </w:p>
    <w:p w14:paraId="5CDBFD6B" w14:textId="342EFFED" w:rsidR="00E102C0" w:rsidRPr="00462F91" w:rsidRDefault="00E102C0" w:rsidP="00E102C0">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7CCDE5B" w14:textId="77777777" w:rsidR="00E102C0" w:rsidRPr="00462F91" w:rsidRDefault="00E102C0">
      <w:pPr>
        <w:spacing w:after="0" w:line="360" w:lineRule="auto"/>
        <w:ind w:firstLine="709"/>
        <w:jc w:val="both"/>
        <w:rPr>
          <w:b/>
          <w:bCs/>
        </w:rPr>
      </w:pPr>
    </w:p>
    <w:p w14:paraId="09D1FBCB" w14:textId="77777777" w:rsidR="00476C7D" w:rsidRPr="00462F91" w:rsidRDefault="00476C7D">
      <w:pPr>
        <w:pStyle w:val="aff"/>
        <w:spacing w:after="0" w:line="360" w:lineRule="auto"/>
        <w:ind w:left="0" w:firstLine="709"/>
        <w:jc w:val="both"/>
        <w:rPr>
          <w:color w:val="000000"/>
          <w:szCs w:val="28"/>
        </w:rPr>
      </w:pPr>
      <w:r w:rsidRPr="00462F91">
        <w:rPr>
          <w:b/>
          <w:bCs/>
        </w:rPr>
        <w:t>Спортивные сооружения и спортивные площадки.</w:t>
      </w:r>
    </w:p>
    <w:p w14:paraId="57B55FD4" w14:textId="5918764B" w:rsidR="00476C7D" w:rsidRPr="00462F91" w:rsidRDefault="00476C7D">
      <w:pPr>
        <w:spacing w:after="0" w:line="360" w:lineRule="auto"/>
        <w:ind w:firstLine="709"/>
        <w:jc w:val="both"/>
        <w:rPr>
          <w:szCs w:val="28"/>
        </w:rPr>
      </w:pPr>
      <w:r w:rsidRPr="00462F91">
        <w:rPr>
          <w:color w:val="000000"/>
          <w:szCs w:val="28"/>
        </w:rPr>
        <w:t xml:space="preserve">Потенциал развития спортивного комплекса на территории </w:t>
      </w:r>
      <w:proofErr w:type="spellStart"/>
      <w:r w:rsidR="007C486A" w:rsidRPr="00462F91">
        <w:rPr>
          <w:color w:val="000000"/>
          <w:szCs w:val="28"/>
        </w:rPr>
        <w:t>Рышковского</w:t>
      </w:r>
      <w:proofErr w:type="spellEnd"/>
      <w:r w:rsidRPr="00462F91">
        <w:rPr>
          <w:color w:val="000000"/>
          <w:szCs w:val="28"/>
        </w:rPr>
        <w:t xml:space="preserve"> сельсовета </w:t>
      </w:r>
      <w:r w:rsidRPr="00462F91">
        <w:rPr>
          <w:szCs w:val="28"/>
        </w:rPr>
        <w:t xml:space="preserve">сравнительно не высок, это спортивный зал и спортивная площадка при </w:t>
      </w:r>
      <w:r w:rsidR="00DE0BB1" w:rsidRPr="00462F91">
        <w:rPr>
          <w:szCs w:val="28"/>
        </w:rPr>
        <w:t>МБОУ</w:t>
      </w:r>
      <w:r w:rsidR="00DE0BB1" w:rsidRPr="00462F91">
        <w:rPr>
          <w:szCs w:val="28"/>
          <w:lang w:val="en-US"/>
        </w:rPr>
        <w:t> </w:t>
      </w:r>
      <w:r w:rsidR="00DE0BB1" w:rsidRPr="00462F91">
        <w:rPr>
          <w:szCs w:val="28"/>
        </w:rPr>
        <w:t>«</w:t>
      </w:r>
      <w:proofErr w:type="spellStart"/>
      <w:r w:rsidR="00DE0BB1" w:rsidRPr="00462F91">
        <w:rPr>
          <w:szCs w:val="28"/>
        </w:rPr>
        <w:t>Зоринская</w:t>
      </w:r>
      <w:proofErr w:type="spellEnd"/>
      <w:r w:rsidR="00DE0BB1" w:rsidRPr="00462F91">
        <w:rPr>
          <w:szCs w:val="28"/>
        </w:rPr>
        <w:t xml:space="preserve"> общеобразовательная школа»</w:t>
      </w:r>
      <w:r w:rsidRPr="00462F91">
        <w:rPr>
          <w:szCs w:val="28"/>
        </w:rPr>
        <w:t>.</w:t>
      </w:r>
    </w:p>
    <w:p w14:paraId="1A7EFBAE" w14:textId="77777777" w:rsidR="00DE0BB1" w:rsidRPr="00462F91" w:rsidRDefault="00DE0BB1">
      <w:pPr>
        <w:spacing w:after="0" w:line="360" w:lineRule="auto"/>
        <w:ind w:firstLine="709"/>
        <w:jc w:val="both"/>
        <w:rPr>
          <w:szCs w:val="28"/>
        </w:rPr>
      </w:pPr>
    </w:p>
    <w:p w14:paraId="2BC52D57" w14:textId="16F8DA82" w:rsidR="00DE0BB1" w:rsidRPr="00462F91" w:rsidRDefault="00DE0BB1" w:rsidP="00DE0BB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lastRenderedPageBreak/>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0468854" w14:textId="77777777" w:rsidR="00DE0BB1" w:rsidRPr="00462F91" w:rsidRDefault="00DE0BB1">
      <w:pPr>
        <w:spacing w:after="0" w:line="360" w:lineRule="auto"/>
        <w:ind w:firstLine="709"/>
        <w:jc w:val="both"/>
        <w:rPr>
          <w:rFonts w:eastAsia="Times New Roman"/>
          <w:sz w:val="20"/>
          <w:szCs w:val="20"/>
          <w:lang w:eastAsia="ru-RU"/>
        </w:rPr>
      </w:pPr>
    </w:p>
    <w:p w14:paraId="642A33FC" w14:textId="77777777" w:rsidR="00476C7D" w:rsidRPr="00462F91" w:rsidRDefault="00476C7D">
      <w:pPr>
        <w:pStyle w:val="18"/>
        <w:spacing w:after="0" w:line="360" w:lineRule="auto"/>
        <w:jc w:val="both"/>
        <w:rPr>
          <w:rFonts w:eastAsia="Times New Roman"/>
          <w:bCs w:val="0"/>
          <w:color w:val="auto"/>
          <w:sz w:val="20"/>
          <w:szCs w:val="20"/>
          <w:lang w:eastAsia="ru-RU"/>
        </w:rPr>
      </w:pPr>
      <w:r w:rsidRPr="00462F91">
        <w:rPr>
          <w:rFonts w:eastAsia="Times New Roman"/>
          <w:bCs w:val="0"/>
          <w:color w:val="auto"/>
          <w:sz w:val="20"/>
          <w:szCs w:val="20"/>
          <w:lang w:eastAsia="ru-RU"/>
        </w:rPr>
        <w:t>Таблица. Спортивные сооружения по состоянию на 01.01.201</w:t>
      </w:r>
      <w:r w:rsidR="00A35A26" w:rsidRPr="00462F91">
        <w:rPr>
          <w:rFonts w:eastAsia="Times New Roman"/>
          <w:bCs w:val="0"/>
          <w:color w:val="auto"/>
          <w:sz w:val="20"/>
          <w:szCs w:val="20"/>
          <w:lang w:eastAsia="ru-RU"/>
        </w:rPr>
        <w:t>9</w:t>
      </w:r>
      <w:r w:rsidRPr="00462F91">
        <w:rPr>
          <w:rFonts w:eastAsia="Times New Roman"/>
          <w:bCs w:val="0"/>
          <w:color w:val="auto"/>
          <w:sz w:val="20"/>
          <w:szCs w:val="20"/>
          <w:lang w:eastAsia="ru-RU"/>
        </w:rPr>
        <w:t xml:space="preserve"> г.</w:t>
      </w:r>
    </w:p>
    <w:tbl>
      <w:tblPr>
        <w:tblW w:w="0" w:type="auto"/>
        <w:tblInd w:w="-10" w:type="dxa"/>
        <w:tblLayout w:type="fixed"/>
        <w:tblCellMar>
          <w:top w:w="15" w:type="dxa"/>
          <w:left w:w="15" w:type="dxa"/>
          <w:bottom w:w="15" w:type="dxa"/>
          <w:right w:w="15" w:type="dxa"/>
        </w:tblCellMar>
        <w:tblLook w:val="0000" w:firstRow="0" w:lastRow="0" w:firstColumn="0" w:lastColumn="0" w:noHBand="0" w:noVBand="0"/>
      </w:tblPr>
      <w:tblGrid>
        <w:gridCol w:w="5340"/>
        <w:gridCol w:w="1536"/>
        <w:gridCol w:w="1399"/>
        <w:gridCol w:w="1131"/>
      </w:tblGrid>
      <w:tr w:rsidR="00476C7D" w:rsidRPr="00462F91" w14:paraId="17BF6030" w14:textId="77777777">
        <w:tc>
          <w:tcPr>
            <w:tcW w:w="5340" w:type="dxa"/>
            <w:tcBorders>
              <w:top w:val="single" w:sz="8" w:space="0" w:color="000000"/>
              <w:left w:val="single" w:sz="8" w:space="0" w:color="000000"/>
              <w:bottom w:val="single" w:sz="8" w:space="0" w:color="000000"/>
            </w:tcBorders>
            <w:shd w:val="clear" w:color="auto" w:fill="auto"/>
            <w:vAlign w:val="center"/>
          </w:tcPr>
          <w:p w14:paraId="421940EF" w14:textId="77777777" w:rsidR="00476C7D" w:rsidRPr="00462F91" w:rsidRDefault="00476C7D">
            <w:pPr>
              <w:pStyle w:val="18"/>
              <w:spacing w:after="0"/>
              <w:jc w:val="center"/>
              <w:rPr>
                <w:rFonts w:eastAsia="Times New Roman"/>
                <w:bCs w:val="0"/>
                <w:color w:val="auto"/>
                <w:sz w:val="20"/>
                <w:szCs w:val="20"/>
                <w:lang w:eastAsia="ru-RU"/>
              </w:rPr>
            </w:pPr>
            <w:r w:rsidRPr="00462F91">
              <w:rPr>
                <w:rFonts w:eastAsia="Times New Roman"/>
                <w:bCs w:val="0"/>
                <w:color w:val="auto"/>
                <w:sz w:val="20"/>
                <w:szCs w:val="20"/>
                <w:lang w:eastAsia="ru-RU"/>
              </w:rPr>
              <w:t>Показатели</w:t>
            </w:r>
          </w:p>
        </w:tc>
        <w:tc>
          <w:tcPr>
            <w:tcW w:w="1536" w:type="dxa"/>
            <w:tcBorders>
              <w:top w:val="single" w:sz="8" w:space="0" w:color="000000"/>
              <w:left w:val="single" w:sz="8" w:space="0" w:color="000000"/>
              <w:bottom w:val="single" w:sz="8" w:space="0" w:color="000000"/>
            </w:tcBorders>
            <w:shd w:val="clear" w:color="auto" w:fill="auto"/>
            <w:vAlign w:val="center"/>
          </w:tcPr>
          <w:p w14:paraId="5DDCEA5D" w14:textId="77777777" w:rsidR="00476C7D" w:rsidRPr="00462F91" w:rsidRDefault="00476C7D">
            <w:pPr>
              <w:pStyle w:val="18"/>
              <w:spacing w:after="0"/>
              <w:jc w:val="center"/>
              <w:rPr>
                <w:rFonts w:eastAsia="Times New Roman"/>
                <w:bCs w:val="0"/>
                <w:color w:val="auto"/>
                <w:sz w:val="20"/>
                <w:szCs w:val="20"/>
                <w:lang w:eastAsia="ru-RU"/>
              </w:rPr>
            </w:pPr>
            <w:r w:rsidRPr="00462F91">
              <w:rPr>
                <w:rFonts w:eastAsia="Times New Roman"/>
                <w:bCs w:val="0"/>
                <w:color w:val="auto"/>
                <w:sz w:val="20"/>
                <w:szCs w:val="20"/>
                <w:lang w:eastAsia="ru-RU"/>
              </w:rPr>
              <w:t>Ед. измерения</w:t>
            </w:r>
          </w:p>
        </w:tc>
        <w:tc>
          <w:tcPr>
            <w:tcW w:w="1399" w:type="dxa"/>
            <w:tcBorders>
              <w:top w:val="single" w:sz="8" w:space="0" w:color="000000"/>
              <w:left w:val="single" w:sz="8" w:space="0" w:color="000000"/>
              <w:bottom w:val="single" w:sz="8" w:space="0" w:color="000000"/>
            </w:tcBorders>
            <w:shd w:val="clear" w:color="auto" w:fill="auto"/>
            <w:vAlign w:val="center"/>
          </w:tcPr>
          <w:p w14:paraId="7F17CDF2" w14:textId="77777777" w:rsidR="00476C7D" w:rsidRPr="00462F91" w:rsidRDefault="00476C7D">
            <w:pPr>
              <w:pStyle w:val="18"/>
              <w:spacing w:after="0"/>
              <w:jc w:val="center"/>
              <w:rPr>
                <w:rFonts w:eastAsia="Times New Roman"/>
                <w:bCs w:val="0"/>
                <w:color w:val="auto"/>
                <w:sz w:val="20"/>
                <w:szCs w:val="20"/>
                <w:lang w:eastAsia="ru-RU"/>
              </w:rPr>
            </w:pPr>
            <w:r w:rsidRPr="00462F91">
              <w:rPr>
                <w:rFonts w:eastAsia="Times New Roman"/>
                <w:bCs w:val="0"/>
                <w:color w:val="auto"/>
                <w:sz w:val="20"/>
                <w:szCs w:val="20"/>
                <w:lang w:eastAsia="ru-RU"/>
              </w:rPr>
              <w:t>Количество</w:t>
            </w:r>
          </w:p>
        </w:tc>
        <w:tc>
          <w:tcPr>
            <w:tcW w:w="1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44A6CA" w14:textId="77777777" w:rsidR="00476C7D" w:rsidRPr="00462F91" w:rsidRDefault="00476C7D">
            <w:pPr>
              <w:pStyle w:val="18"/>
              <w:spacing w:after="0"/>
              <w:jc w:val="center"/>
            </w:pPr>
            <w:r w:rsidRPr="00462F91">
              <w:rPr>
                <w:rFonts w:eastAsia="Times New Roman"/>
                <w:bCs w:val="0"/>
                <w:color w:val="auto"/>
                <w:sz w:val="20"/>
                <w:szCs w:val="20"/>
                <w:lang w:eastAsia="ru-RU"/>
              </w:rPr>
              <w:t>Площадь</w:t>
            </w:r>
          </w:p>
        </w:tc>
      </w:tr>
      <w:tr w:rsidR="00476C7D" w:rsidRPr="00462F91" w14:paraId="6E0C34CB" w14:textId="77777777">
        <w:tc>
          <w:tcPr>
            <w:tcW w:w="5340" w:type="dxa"/>
            <w:tcBorders>
              <w:top w:val="single" w:sz="8" w:space="0" w:color="000000"/>
              <w:left w:val="single" w:sz="8" w:space="0" w:color="000000"/>
              <w:bottom w:val="single" w:sz="8" w:space="0" w:color="000000"/>
            </w:tcBorders>
            <w:shd w:val="clear" w:color="auto" w:fill="auto"/>
            <w:vAlign w:val="center"/>
          </w:tcPr>
          <w:p w14:paraId="23D9CBE2" w14:textId="77777777" w:rsidR="00476C7D" w:rsidRPr="00462F91" w:rsidRDefault="00476C7D">
            <w:pPr>
              <w:pStyle w:val="18"/>
              <w:spacing w:after="0"/>
              <w:jc w:val="center"/>
              <w:rPr>
                <w:rFonts w:eastAsia="Times New Roman"/>
                <w:b w:val="0"/>
                <w:bCs w:val="0"/>
                <w:color w:val="auto"/>
                <w:sz w:val="20"/>
                <w:szCs w:val="20"/>
                <w:lang w:eastAsia="ru-RU"/>
              </w:rPr>
            </w:pPr>
            <w:r w:rsidRPr="00462F91">
              <w:rPr>
                <w:rFonts w:eastAsia="Times New Roman"/>
                <w:b w:val="0"/>
                <w:bCs w:val="0"/>
                <w:color w:val="auto"/>
                <w:sz w:val="20"/>
                <w:szCs w:val="20"/>
                <w:lang w:eastAsia="ru-RU"/>
              </w:rPr>
              <w:t>Число спортивных сооружений - всего</w:t>
            </w:r>
          </w:p>
        </w:tc>
        <w:tc>
          <w:tcPr>
            <w:tcW w:w="1536" w:type="dxa"/>
            <w:tcBorders>
              <w:top w:val="single" w:sz="8" w:space="0" w:color="000000"/>
              <w:left w:val="single" w:sz="8" w:space="0" w:color="000000"/>
              <w:bottom w:val="single" w:sz="8" w:space="0" w:color="000000"/>
            </w:tcBorders>
            <w:shd w:val="clear" w:color="auto" w:fill="auto"/>
            <w:vAlign w:val="center"/>
          </w:tcPr>
          <w:p w14:paraId="756F6AA6" w14:textId="77777777" w:rsidR="00476C7D" w:rsidRPr="00462F91" w:rsidRDefault="00476C7D">
            <w:pPr>
              <w:pStyle w:val="18"/>
              <w:snapToGrid w:val="0"/>
              <w:spacing w:after="0"/>
              <w:jc w:val="center"/>
              <w:rPr>
                <w:rFonts w:eastAsia="Times New Roman"/>
                <w:b w:val="0"/>
                <w:bCs w:val="0"/>
                <w:color w:val="auto"/>
                <w:sz w:val="20"/>
                <w:szCs w:val="20"/>
                <w:lang w:eastAsia="ru-RU"/>
              </w:rPr>
            </w:pPr>
          </w:p>
        </w:tc>
        <w:tc>
          <w:tcPr>
            <w:tcW w:w="1399" w:type="dxa"/>
            <w:tcBorders>
              <w:top w:val="single" w:sz="8" w:space="0" w:color="000000"/>
              <w:left w:val="single" w:sz="8" w:space="0" w:color="000000"/>
              <w:bottom w:val="single" w:sz="8" w:space="0" w:color="000000"/>
            </w:tcBorders>
            <w:shd w:val="clear" w:color="auto" w:fill="auto"/>
            <w:vAlign w:val="center"/>
          </w:tcPr>
          <w:p w14:paraId="4E5B626E" w14:textId="77777777" w:rsidR="00476C7D" w:rsidRPr="00462F91" w:rsidRDefault="00476C7D">
            <w:pPr>
              <w:pStyle w:val="18"/>
              <w:spacing w:after="0"/>
              <w:jc w:val="center"/>
              <w:rPr>
                <w:rFonts w:eastAsia="Times New Roman"/>
                <w:b w:val="0"/>
                <w:bCs w:val="0"/>
                <w:color w:val="auto"/>
                <w:sz w:val="20"/>
                <w:szCs w:val="20"/>
                <w:lang w:eastAsia="ru-RU"/>
              </w:rPr>
            </w:pPr>
            <w:r w:rsidRPr="00462F91">
              <w:rPr>
                <w:rFonts w:eastAsia="Times New Roman"/>
                <w:b w:val="0"/>
                <w:bCs w:val="0"/>
                <w:color w:val="auto"/>
                <w:sz w:val="20"/>
                <w:szCs w:val="20"/>
                <w:lang w:eastAsia="ru-RU"/>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DC072E" w14:textId="77777777" w:rsidR="00476C7D" w:rsidRPr="00462F91" w:rsidRDefault="00476C7D">
            <w:pPr>
              <w:pStyle w:val="18"/>
              <w:spacing w:after="0"/>
              <w:jc w:val="center"/>
            </w:pPr>
            <w:r w:rsidRPr="00462F91">
              <w:rPr>
                <w:rFonts w:eastAsia="Times New Roman"/>
                <w:b w:val="0"/>
                <w:bCs w:val="0"/>
                <w:color w:val="auto"/>
                <w:sz w:val="20"/>
                <w:szCs w:val="20"/>
                <w:lang w:eastAsia="ru-RU"/>
              </w:rPr>
              <w:t>-</w:t>
            </w:r>
          </w:p>
        </w:tc>
      </w:tr>
      <w:tr w:rsidR="00476C7D" w:rsidRPr="00462F91" w14:paraId="3C3B83A9" w14:textId="77777777">
        <w:tc>
          <w:tcPr>
            <w:tcW w:w="5340" w:type="dxa"/>
            <w:tcBorders>
              <w:top w:val="single" w:sz="8" w:space="0" w:color="000000"/>
              <w:left w:val="single" w:sz="8" w:space="0" w:color="000000"/>
              <w:bottom w:val="single" w:sz="8" w:space="0" w:color="000000"/>
            </w:tcBorders>
            <w:shd w:val="clear" w:color="auto" w:fill="auto"/>
            <w:vAlign w:val="center"/>
          </w:tcPr>
          <w:p w14:paraId="65523BB7" w14:textId="77777777" w:rsidR="00476C7D" w:rsidRPr="00462F91" w:rsidRDefault="00476C7D">
            <w:pPr>
              <w:pStyle w:val="18"/>
              <w:spacing w:after="0"/>
              <w:jc w:val="center"/>
              <w:rPr>
                <w:rFonts w:eastAsia="Times New Roman"/>
                <w:b w:val="0"/>
                <w:bCs w:val="0"/>
                <w:color w:val="auto"/>
                <w:sz w:val="20"/>
                <w:szCs w:val="20"/>
                <w:lang w:eastAsia="ru-RU"/>
              </w:rPr>
            </w:pPr>
            <w:r w:rsidRPr="00462F91">
              <w:rPr>
                <w:rFonts w:eastAsia="Times New Roman"/>
                <w:b w:val="0"/>
                <w:bCs w:val="0"/>
                <w:color w:val="auto"/>
                <w:sz w:val="20"/>
                <w:szCs w:val="20"/>
                <w:lang w:eastAsia="ru-RU"/>
              </w:rPr>
              <w:t>спортивные сооружения-всего</w:t>
            </w:r>
          </w:p>
        </w:tc>
        <w:tc>
          <w:tcPr>
            <w:tcW w:w="1536" w:type="dxa"/>
            <w:tcBorders>
              <w:top w:val="single" w:sz="8" w:space="0" w:color="000000"/>
              <w:left w:val="single" w:sz="8" w:space="0" w:color="000000"/>
              <w:bottom w:val="single" w:sz="8" w:space="0" w:color="000000"/>
            </w:tcBorders>
            <w:shd w:val="clear" w:color="auto" w:fill="auto"/>
            <w:vAlign w:val="center"/>
          </w:tcPr>
          <w:p w14:paraId="1EC9D1F2" w14:textId="77777777" w:rsidR="00476C7D" w:rsidRPr="00462F91" w:rsidRDefault="00476C7D">
            <w:pPr>
              <w:pStyle w:val="18"/>
              <w:spacing w:after="0"/>
              <w:jc w:val="center"/>
              <w:rPr>
                <w:rFonts w:eastAsia="Times New Roman"/>
                <w:b w:val="0"/>
                <w:bCs w:val="0"/>
                <w:color w:val="auto"/>
                <w:sz w:val="20"/>
                <w:szCs w:val="20"/>
                <w:lang w:eastAsia="ru-RU"/>
              </w:rPr>
            </w:pPr>
            <w:r w:rsidRPr="00462F91">
              <w:rPr>
                <w:rFonts w:eastAsia="Times New Roman"/>
                <w:b w:val="0"/>
                <w:bCs w:val="0"/>
                <w:color w:val="auto"/>
                <w:sz w:val="20"/>
                <w:szCs w:val="20"/>
                <w:lang w:eastAsia="ru-RU"/>
              </w:rPr>
              <w:t>единица</w:t>
            </w:r>
          </w:p>
        </w:tc>
        <w:tc>
          <w:tcPr>
            <w:tcW w:w="1399" w:type="dxa"/>
            <w:tcBorders>
              <w:top w:val="single" w:sz="8" w:space="0" w:color="000000"/>
              <w:left w:val="single" w:sz="8" w:space="0" w:color="000000"/>
              <w:bottom w:val="single" w:sz="8" w:space="0" w:color="000000"/>
            </w:tcBorders>
            <w:shd w:val="clear" w:color="auto" w:fill="auto"/>
            <w:vAlign w:val="center"/>
          </w:tcPr>
          <w:p w14:paraId="3F87EB0F" w14:textId="77777777" w:rsidR="00476C7D" w:rsidRPr="00462F91" w:rsidRDefault="00476C7D">
            <w:pPr>
              <w:pStyle w:val="18"/>
              <w:spacing w:after="0"/>
              <w:jc w:val="center"/>
              <w:rPr>
                <w:rFonts w:eastAsia="Times New Roman"/>
                <w:b w:val="0"/>
                <w:bCs w:val="0"/>
                <w:color w:val="auto"/>
                <w:sz w:val="20"/>
                <w:szCs w:val="20"/>
                <w:lang w:eastAsia="ru-RU"/>
              </w:rPr>
            </w:pPr>
            <w:r w:rsidRPr="00462F91">
              <w:rPr>
                <w:rFonts w:eastAsia="Times New Roman"/>
                <w:b w:val="0"/>
                <w:bCs w:val="0"/>
                <w:color w:val="auto"/>
                <w:sz w:val="20"/>
                <w:szCs w:val="20"/>
                <w:lang w:eastAsia="ru-RU"/>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51767D" w14:textId="77777777" w:rsidR="00476C7D" w:rsidRPr="00462F91" w:rsidRDefault="00476C7D">
            <w:pPr>
              <w:pStyle w:val="18"/>
              <w:spacing w:after="0"/>
              <w:jc w:val="center"/>
            </w:pPr>
            <w:r w:rsidRPr="00462F91">
              <w:rPr>
                <w:rFonts w:eastAsia="Times New Roman"/>
                <w:b w:val="0"/>
                <w:bCs w:val="0"/>
                <w:color w:val="auto"/>
                <w:sz w:val="20"/>
                <w:szCs w:val="20"/>
                <w:lang w:eastAsia="ru-RU"/>
              </w:rPr>
              <w:t>-</w:t>
            </w:r>
          </w:p>
        </w:tc>
      </w:tr>
      <w:tr w:rsidR="00476C7D" w:rsidRPr="00462F91" w14:paraId="4E03E3C4" w14:textId="77777777">
        <w:tc>
          <w:tcPr>
            <w:tcW w:w="5340" w:type="dxa"/>
            <w:tcBorders>
              <w:top w:val="single" w:sz="8" w:space="0" w:color="000000"/>
              <w:left w:val="single" w:sz="8" w:space="0" w:color="000000"/>
              <w:bottom w:val="single" w:sz="8" w:space="0" w:color="000000"/>
            </w:tcBorders>
            <w:shd w:val="clear" w:color="auto" w:fill="auto"/>
            <w:vAlign w:val="center"/>
          </w:tcPr>
          <w:p w14:paraId="5236B399" w14:textId="77777777" w:rsidR="00476C7D" w:rsidRPr="00462F91" w:rsidRDefault="00476C7D">
            <w:pPr>
              <w:pStyle w:val="18"/>
              <w:spacing w:after="0"/>
              <w:jc w:val="center"/>
              <w:rPr>
                <w:rFonts w:eastAsia="Times New Roman"/>
                <w:b w:val="0"/>
                <w:bCs w:val="0"/>
                <w:color w:val="auto"/>
                <w:sz w:val="20"/>
                <w:szCs w:val="20"/>
                <w:lang w:eastAsia="ru-RU"/>
              </w:rPr>
            </w:pPr>
            <w:r w:rsidRPr="00462F91">
              <w:rPr>
                <w:rFonts w:eastAsia="Times New Roman"/>
                <w:b w:val="0"/>
                <w:bCs w:val="0"/>
                <w:color w:val="auto"/>
                <w:sz w:val="20"/>
                <w:szCs w:val="20"/>
                <w:lang w:eastAsia="ru-RU"/>
              </w:rPr>
              <w:t>плоскостные спортивные сооружения</w:t>
            </w:r>
          </w:p>
        </w:tc>
        <w:tc>
          <w:tcPr>
            <w:tcW w:w="1536" w:type="dxa"/>
            <w:tcBorders>
              <w:top w:val="single" w:sz="8" w:space="0" w:color="000000"/>
              <w:left w:val="single" w:sz="8" w:space="0" w:color="000000"/>
              <w:bottom w:val="single" w:sz="8" w:space="0" w:color="000000"/>
            </w:tcBorders>
            <w:shd w:val="clear" w:color="auto" w:fill="auto"/>
            <w:vAlign w:val="center"/>
          </w:tcPr>
          <w:p w14:paraId="1794E02F" w14:textId="77777777" w:rsidR="00476C7D" w:rsidRPr="00462F91" w:rsidRDefault="00476C7D">
            <w:pPr>
              <w:pStyle w:val="18"/>
              <w:spacing w:after="0"/>
              <w:jc w:val="center"/>
              <w:rPr>
                <w:rFonts w:eastAsia="Times New Roman"/>
                <w:b w:val="0"/>
                <w:bCs w:val="0"/>
                <w:color w:val="auto"/>
                <w:sz w:val="20"/>
                <w:szCs w:val="20"/>
                <w:lang w:eastAsia="ru-RU"/>
              </w:rPr>
            </w:pPr>
            <w:r w:rsidRPr="00462F91">
              <w:rPr>
                <w:rFonts w:eastAsia="Times New Roman"/>
                <w:b w:val="0"/>
                <w:bCs w:val="0"/>
                <w:color w:val="auto"/>
                <w:sz w:val="20"/>
                <w:szCs w:val="20"/>
                <w:lang w:eastAsia="ru-RU"/>
              </w:rPr>
              <w:t>единица</w:t>
            </w:r>
          </w:p>
        </w:tc>
        <w:tc>
          <w:tcPr>
            <w:tcW w:w="1399" w:type="dxa"/>
            <w:tcBorders>
              <w:top w:val="single" w:sz="8" w:space="0" w:color="000000"/>
              <w:left w:val="single" w:sz="8" w:space="0" w:color="000000"/>
              <w:bottom w:val="single" w:sz="8" w:space="0" w:color="000000"/>
            </w:tcBorders>
            <w:shd w:val="clear" w:color="auto" w:fill="auto"/>
            <w:vAlign w:val="center"/>
          </w:tcPr>
          <w:p w14:paraId="45691842" w14:textId="77777777" w:rsidR="00476C7D" w:rsidRPr="00462F91" w:rsidRDefault="00476C7D">
            <w:pPr>
              <w:pStyle w:val="18"/>
              <w:spacing w:after="0"/>
              <w:jc w:val="center"/>
              <w:rPr>
                <w:rFonts w:eastAsia="Times New Roman"/>
                <w:b w:val="0"/>
                <w:bCs w:val="0"/>
                <w:color w:val="auto"/>
                <w:sz w:val="20"/>
                <w:szCs w:val="20"/>
                <w:lang w:eastAsia="ru-RU"/>
              </w:rPr>
            </w:pPr>
            <w:r w:rsidRPr="00462F91">
              <w:rPr>
                <w:rFonts w:eastAsia="Times New Roman"/>
                <w:b w:val="0"/>
                <w:bCs w:val="0"/>
                <w:color w:val="auto"/>
                <w:sz w:val="20"/>
                <w:szCs w:val="20"/>
                <w:lang w:eastAsia="ru-RU"/>
              </w:rPr>
              <w:t>1</w:t>
            </w:r>
          </w:p>
        </w:tc>
        <w:tc>
          <w:tcPr>
            <w:tcW w:w="1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D463C1" w14:textId="77777777" w:rsidR="00476C7D" w:rsidRPr="00462F91" w:rsidRDefault="00410AAD">
            <w:pPr>
              <w:pStyle w:val="18"/>
              <w:spacing w:after="0"/>
              <w:jc w:val="center"/>
            </w:pPr>
            <w:r w:rsidRPr="00462F91">
              <w:rPr>
                <w:rFonts w:eastAsia="Times New Roman"/>
                <w:b w:val="0"/>
                <w:bCs w:val="0"/>
                <w:color w:val="auto"/>
                <w:sz w:val="20"/>
                <w:szCs w:val="20"/>
                <w:lang w:eastAsia="ru-RU"/>
              </w:rPr>
              <w:t>-</w:t>
            </w:r>
          </w:p>
        </w:tc>
      </w:tr>
      <w:tr w:rsidR="00476C7D" w:rsidRPr="00462F91" w14:paraId="3CF94BCD" w14:textId="77777777">
        <w:tc>
          <w:tcPr>
            <w:tcW w:w="5340" w:type="dxa"/>
            <w:tcBorders>
              <w:top w:val="single" w:sz="8" w:space="0" w:color="000000"/>
              <w:left w:val="single" w:sz="8" w:space="0" w:color="000000"/>
              <w:bottom w:val="single" w:sz="8" w:space="0" w:color="000000"/>
            </w:tcBorders>
            <w:shd w:val="clear" w:color="auto" w:fill="auto"/>
            <w:vAlign w:val="center"/>
          </w:tcPr>
          <w:p w14:paraId="0645AB67" w14:textId="77777777" w:rsidR="00476C7D" w:rsidRPr="00462F91" w:rsidRDefault="00476C7D">
            <w:pPr>
              <w:pStyle w:val="18"/>
              <w:spacing w:after="0"/>
              <w:jc w:val="center"/>
              <w:rPr>
                <w:rFonts w:eastAsia="Times New Roman"/>
                <w:b w:val="0"/>
                <w:bCs w:val="0"/>
                <w:color w:val="auto"/>
                <w:sz w:val="20"/>
                <w:szCs w:val="20"/>
                <w:lang w:eastAsia="ru-RU"/>
              </w:rPr>
            </w:pPr>
            <w:r w:rsidRPr="00462F91">
              <w:rPr>
                <w:rFonts w:eastAsia="Times New Roman"/>
                <w:b w:val="0"/>
                <w:bCs w:val="0"/>
                <w:color w:val="auto"/>
                <w:sz w:val="20"/>
                <w:szCs w:val="20"/>
                <w:lang w:eastAsia="ru-RU"/>
              </w:rPr>
              <w:t>спортивные залы</w:t>
            </w:r>
          </w:p>
        </w:tc>
        <w:tc>
          <w:tcPr>
            <w:tcW w:w="1536" w:type="dxa"/>
            <w:tcBorders>
              <w:top w:val="single" w:sz="8" w:space="0" w:color="000000"/>
              <w:left w:val="single" w:sz="8" w:space="0" w:color="000000"/>
              <w:bottom w:val="single" w:sz="8" w:space="0" w:color="000000"/>
            </w:tcBorders>
            <w:shd w:val="clear" w:color="auto" w:fill="auto"/>
            <w:vAlign w:val="center"/>
          </w:tcPr>
          <w:p w14:paraId="39CD2FB0" w14:textId="77777777" w:rsidR="00476C7D" w:rsidRPr="00462F91" w:rsidRDefault="00476C7D">
            <w:pPr>
              <w:pStyle w:val="18"/>
              <w:spacing w:after="0"/>
              <w:jc w:val="center"/>
              <w:rPr>
                <w:rFonts w:eastAsia="Times New Roman"/>
                <w:b w:val="0"/>
                <w:bCs w:val="0"/>
                <w:color w:val="auto"/>
                <w:sz w:val="20"/>
                <w:szCs w:val="20"/>
                <w:lang w:eastAsia="ru-RU"/>
              </w:rPr>
            </w:pPr>
            <w:r w:rsidRPr="00462F91">
              <w:rPr>
                <w:rFonts w:eastAsia="Times New Roman"/>
                <w:b w:val="0"/>
                <w:bCs w:val="0"/>
                <w:color w:val="auto"/>
                <w:sz w:val="20"/>
                <w:szCs w:val="20"/>
                <w:lang w:eastAsia="ru-RU"/>
              </w:rPr>
              <w:t>единица</w:t>
            </w:r>
          </w:p>
        </w:tc>
        <w:tc>
          <w:tcPr>
            <w:tcW w:w="1399" w:type="dxa"/>
            <w:tcBorders>
              <w:top w:val="single" w:sz="8" w:space="0" w:color="000000"/>
              <w:left w:val="single" w:sz="8" w:space="0" w:color="000000"/>
              <w:bottom w:val="single" w:sz="8" w:space="0" w:color="000000"/>
            </w:tcBorders>
            <w:shd w:val="clear" w:color="auto" w:fill="auto"/>
            <w:vAlign w:val="center"/>
          </w:tcPr>
          <w:p w14:paraId="0FAB3F4B" w14:textId="77777777" w:rsidR="00476C7D" w:rsidRPr="00462F91" w:rsidRDefault="00410AAD">
            <w:pPr>
              <w:pStyle w:val="18"/>
              <w:spacing w:after="0"/>
              <w:jc w:val="center"/>
              <w:rPr>
                <w:rFonts w:eastAsia="Times New Roman"/>
                <w:b w:val="0"/>
                <w:bCs w:val="0"/>
                <w:color w:val="auto"/>
                <w:sz w:val="20"/>
                <w:szCs w:val="20"/>
                <w:lang w:eastAsia="ru-RU"/>
              </w:rPr>
            </w:pPr>
            <w:r w:rsidRPr="00462F91">
              <w:rPr>
                <w:rFonts w:eastAsia="Times New Roman"/>
                <w:b w:val="0"/>
                <w:bCs w:val="0"/>
                <w:color w:val="auto"/>
                <w:sz w:val="20"/>
                <w:szCs w:val="20"/>
                <w:lang w:eastAsia="ru-RU"/>
              </w:rPr>
              <w:t>2</w:t>
            </w:r>
          </w:p>
        </w:tc>
        <w:tc>
          <w:tcPr>
            <w:tcW w:w="1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A7D73F" w14:textId="77777777" w:rsidR="00476C7D" w:rsidRPr="00462F91" w:rsidRDefault="00410AAD">
            <w:pPr>
              <w:pStyle w:val="18"/>
              <w:spacing w:after="0"/>
              <w:jc w:val="center"/>
            </w:pPr>
            <w:r w:rsidRPr="00462F91">
              <w:rPr>
                <w:rFonts w:eastAsia="Times New Roman"/>
                <w:b w:val="0"/>
                <w:bCs w:val="0"/>
                <w:color w:val="auto"/>
                <w:sz w:val="20"/>
                <w:szCs w:val="20"/>
                <w:lang w:eastAsia="ru-RU"/>
              </w:rPr>
              <w:t>-</w:t>
            </w:r>
          </w:p>
        </w:tc>
      </w:tr>
    </w:tbl>
    <w:p w14:paraId="42DDCEFD" w14:textId="12EFEB01" w:rsidR="00476C7D" w:rsidRPr="00462F91" w:rsidRDefault="00476C7D" w:rsidP="007A60AD">
      <w:pPr>
        <w:widowControl w:val="0"/>
        <w:spacing w:after="0" w:line="360" w:lineRule="auto"/>
        <w:ind w:firstLine="709"/>
        <w:jc w:val="both"/>
      </w:pPr>
      <w:r w:rsidRPr="00462F91">
        <w:t xml:space="preserve">Физкультурные и спортивные сооружения общего пользования в сельсовете в настоящее время представлены спортивным залом при </w:t>
      </w:r>
      <w:r w:rsidR="003A60CE" w:rsidRPr="00462F91">
        <w:t>общеобразовательной организации</w:t>
      </w:r>
      <w:r w:rsidRPr="00462F91">
        <w:t>, обеспечивающий, в основном, только учебный процесс</w:t>
      </w:r>
      <w:r w:rsidR="00410AAD" w:rsidRPr="00462F91">
        <w:t>, а также спортивный клуб «ОЛИМП»</w:t>
      </w:r>
      <w:r w:rsidRPr="00462F91">
        <w:t>.</w:t>
      </w:r>
    </w:p>
    <w:p w14:paraId="19173FBC" w14:textId="77777777" w:rsidR="003A60CE" w:rsidRPr="00462F91" w:rsidRDefault="003A60CE" w:rsidP="007A60AD">
      <w:pPr>
        <w:widowControl w:val="0"/>
        <w:spacing w:after="0" w:line="360" w:lineRule="auto"/>
        <w:ind w:firstLine="709"/>
        <w:jc w:val="both"/>
      </w:pPr>
    </w:p>
    <w:p w14:paraId="79370F40" w14:textId="256086CC" w:rsidR="003A60CE" w:rsidRPr="00462F91" w:rsidRDefault="003A60CE" w:rsidP="003A60CE">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2592FD5" w14:textId="77777777" w:rsidR="003A60CE" w:rsidRPr="00462F91" w:rsidRDefault="003A60CE" w:rsidP="007A60AD">
      <w:pPr>
        <w:widowControl w:val="0"/>
        <w:spacing w:after="0" w:line="360" w:lineRule="auto"/>
        <w:ind w:firstLine="709"/>
        <w:jc w:val="both"/>
      </w:pPr>
    </w:p>
    <w:p w14:paraId="525A9FBE" w14:textId="77777777" w:rsidR="00476C7D" w:rsidRPr="00462F91" w:rsidRDefault="00476C7D" w:rsidP="007A60AD">
      <w:pPr>
        <w:pStyle w:val="afc"/>
        <w:widowControl w:val="0"/>
        <w:spacing w:line="360" w:lineRule="auto"/>
        <w:ind w:firstLine="709"/>
      </w:pPr>
      <w:r w:rsidRPr="00462F91">
        <w:rPr>
          <w:sz w:val="24"/>
        </w:rPr>
        <w:t>К числу основных проблем развития спорта, которые могут быть решены градостроительными методами, относятся:</w:t>
      </w:r>
    </w:p>
    <w:p w14:paraId="79AF2213" w14:textId="77777777" w:rsidR="00476C7D" w:rsidRPr="00462F91" w:rsidRDefault="00476C7D" w:rsidP="007A60AD">
      <w:pPr>
        <w:widowControl w:val="0"/>
        <w:tabs>
          <w:tab w:val="left" w:pos="1080"/>
        </w:tabs>
        <w:spacing w:after="0" w:line="360" w:lineRule="auto"/>
        <w:ind w:firstLine="709"/>
        <w:jc w:val="both"/>
        <w:rPr>
          <w:b/>
          <w:bCs/>
        </w:rPr>
      </w:pPr>
      <w:r w:rsidRPr="00462F91">
        <w:t>- отсутствие системы проведения физкультурно-массовой работы по месту жительства населения.</w:t>
      </w:r>
    </w:p>
    <w:p w14:paraId="4EBB1BE0" w14:textId="77777777" w:rsidR="00476C7D" w:rsidRPr="00462F91" w:rsidRDefault="00476C7D" w:rsidP="007A60AD">
      <w:pPr>
        <w:pStyle w:val="aff"/>
        <w:widowControl w:val="0"/>
        <w:spacing w:after="0" w:line="360" w:lineRule="auto"/>
        <w:ind w:left="0" w:firstLine="709"/>
        <w:jc w:val="both"/>
      </w:pPr>
      <w:r w:rsidRPr="00462F91">
        <w:rPr>
          <w:b/>
          <w:bCs/>
        </w:rPr>
        <w:t>Торговля, бытовое обслуживание, общественное питание (потребительский рынок).</w:t>
      </w:r>
    </w:p>
    <w:p w14:paraId="7B294CA5" w14:textId="77777777" w:rsidR="00476C7D" w:rsidRPr="00462F91" w:rsidRDefault="00476C7D" w:rsidP="007A60AD">
      <w:pPr>
        <w:widowControl w:val="0"/>
        <w:spacing w:after="0" w:line="360" w:lineRule="auto"/>
        <w:ind w:firstLine="709"/>
        <w:jc w:val="both"/>
        <w:rPr>
          <w:rFonts w:eastAsia="Times New Roman"/>
          <w:b/>
          <w:color w:val="000000"/>
          <w:sz w:val="20"/>
          <w:szCs w:val="20"/>
          <w:lang w:eastAsia="ru-RU"/>
        </w:rPr>
      </w:pPr>
      <w:r w:rsidRPr="00462F91">
        <w:t>Сфера представлена предприятиями розничной торговли</w:t>
      </w:r>
      <w:r w:rsidR="00410AAD" w:rsidRPr="00462F91">
        <w:t>, магазины, павильоны и киоски</w:t>
      </w:r>
      <w:r w:rsidRPr="00462F91">
        <w:t xml:space="preserve">. Бытовое обслуживание </w:t>
      </w:r>
      <w:r w:rsidR="00410AAD" w:rsidRPr="00462F91">
        <w:t>на территории сельсовета представлено парикмахерской</w:t>
      </w:r>
      <w:r w:rsidRPr="00462F91">
        <w:t xml:space="preserve">. </w:t>
      </w:r>
    </w:p>
    <w:p w14:paraId="1B8F9B84" w14:textId="582A4330" w:rsidR="003A60CE" w:rsidRPr="00462F91" w:rsidRDefault="00476C7D" w:rsidP="003A60CE">
      <w:pPr>
        <w:widowControl w:val="0"/>
        <w:spacing w:after="0" w:line="360" w:lineRule="auto"/>
        <w:ind w:firstLine="709"/>
        <w:jc w:val="both"/>
      </w:pPr>
      <w:r w:rsidRPr="00462F91">
        <w:t xml:space="preserve">Обеспеченность населения учреждения бытового обслуживания не соответствует нормативным рекомендациям </w:t>
      </w:r>
      <w:r w:rsidR="003A60CE" w:rsidRPr="00462F91">
        <w:t>СП 42.13330.2016 «СНиП 2.07.01-89* Градостроительство. Планировка и застройка городских и сельских поселений»</w:t>
      </w:r>
      <w:r w:rsidRPr="00462F91">
        <w:t>.</w:t>
      </w:r>
    </w:p>
    <w:p w14:paraId="68605FA7" w14:textId="77777777" w:rsidR="003A60CE" w:rsidRPr="00462F91" w:rsidRDefault="003A60CE" w:rsidP="003A60CE">
      <w:pPr>
        <w:widowControl w:val="0"/>
        <w:spacing w:after="0" w:line="360" w:lineRule="auto"/>
        <w:ind w:firstLine="709"/>
        <w:jc w:val="both"/>
      </w:pPr>
    </w:p>
    <w:p w14:paraId="3C07E69F" w14:textId="7E5D15CE" w:rsidR="003A60CE" w:rsidRPr="00462F91" w:rsidRDefault="003A60CE" w:rsidP="003A60CE">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A0AA36B" w14:textId="77777777" w:rsidR="003A60CE" w:rsidRPr="00462F91" w:rsidRDefault="003A60CE" w:rsidP="007A60AD">
      <w:pPr>
        <w:widowControl w:val="0"/>
        <w:spacing w:after="0" w:line="360" w:lineRule="auto"/>
        <w:ind w:firstLine="709"/>
        <w:jc w:val="both"/>
        <w:rPr>
          <w:b/>
          <w:bCs/>
        </w:rPr>
      </w:pPr>
    </w:p>
    <w:p w14:paraId="72E09E28" w14:textId="77777777" w:rsidR="00476C7D" w:rsidRPr="00462F91" w:rsidRDefault="00476C7D">
      <w:pPr>
        <w:pStyle w:val="aff"/>
        <w:spacing w:after="0" w:line="360" w:lineRule="auto"/>
        <w:ind w:left="0" w:firstLine="709"/>
        <w:jc w:val="both"/>
        <w:rPr>
          <w:bCs/>
        </w:rPr>
      </w:pPr>
      <w:r w:rsidRPr="00462F91">
        <w:rPr>
          <w:b/>
          <w:bCs/>
        </w:rPr>
        <w:t>Административно-деловые учреждения.</w:t>
      </w:r>
    </w:p>
    <w:p w14:paraId="2E2068A2" w14:textId="77777777" w:rsidR="00476C7D" w:rsidRPr="00462F91" w:rsidRDefault="00476C7D">
      <w:pPr>
        <w:pStyle w:val="aff"/>
        <w:spacing w:after="0" w:line="360" w:lineRule="auto"/>
        <w:ind w:left="0" w:firstLine="709"/>
        <w:jc w:val="both"/>
        <w:rPr>
          <w:rFonts w:eastAsia="Times New Roman"/>
          <w:b/>
          <w:sz w:val="20"/>
          <w:szCs w:val="20"/>
          <w:lang w:eastAsia="ru-RU"/>
        </w:rPr>
      </w:pPr>
      <w:r w:rsidRPr="00462F91">
        <w:rPr>
          <w:bCs/>
        </w:rPr>
        <w:t xml:space="preserve">На территории </w:t>
      </w:r>
      <w:proofErr w:type="spellStart"/>
      <w:r w:rsidR="007C486A" w:rsidRPr="00462F91">
        <w:rPr>
          <w:bCs/>
        </w:rPr>
        <w:t>Рышковского</w:t>
      </w:r>
      <w:proofErr w:type="spellEnd"/>
      <w:r w:rsidRPr="00462F91">
        <w:rPr>
          <w:bCs/>
        </w:rPr>
        <w:t xml:space="preserve"> сельсовета расположены следующие административно - деловые и коммунальные учреждения: </w:t>
      </w:r>
    </w:p>
    <w:p w14:paraId="2C5ACB52" w14:textId="42B7E0E2" w:rsidR="00476C7D" w:rsidRPr="00462F91" w:rsidRDefault="00D9146A">
      <w:pPr>
        <w:tabs>
          <w:tab w:val="left" w:pos="1230"/>
        </w:tabs>
        <w:spacing w:after="0" w:line="360" w:lineRule="auto"/>
        <w:rPr>
          <w:rFonts w:eastAsia="Times New Roman"/>
          <w:b/>
          <w:color w:val="000000"/>
          <w:sz w:val="20"/>
          <w:szCs w:val="20"/>
          <w:lang w:eastAsia="ru-RU"/>
        </w:rPr>
      </w:pPr>
      <w:r w:rsidRPr="00462F91">
        <w:rPr>
          <w:rFonts w:eastAsia="Times New Roman"/>
          <w:b/>
          <w:sz w:val="20"/>
          <w:szCs w:val="20"/>
          <w:lang w:eastAsia="ru-RU"/>
        </w:rPr>
        <w:br w:type="page"/>
      </w:r>
      <w:r w:rsidR="00476C7D" w:rsidRPr="00462F91">
        <w:rPr>
          <w:rFonts w:eastAsia="Times New Roman"/>
          <w:b/>
          <w:sz w:val="20"/>
          <w:szCs w:val="20"/>
          <w:lang w:eastAsia="ru-RU"/>
        </w:rPr>
        <w:lastRenderedPageBreak/>
        <w:t xml:space="preserve">Таблица. Административно-деловые и коммунальные объекты </w:t>
      </w:r>
      <w:proofErr w:type="spellStart"/>
      <w:r w:rsidR="007C486A" w:rsidRPr="00462F91">
        <w:rPr>
          <w:rFonts w:eastAsia="Times New Roman"/>
          <w:b/>
          <w:sz w:val="20"/>
          <w:szCs w:val="20"/>
          <w:lang w:eastAsia="ru-RU"/>
        </w:rPr>
        <w:t>Рышковского</w:t>
      </w:r>
      <w:proofErr w:type="spellEnd"/>
      <w:r w:rsidR="00476C7D" w:rsidRPr="00462F91">
        <w:rPr>
          <w:rFonts w:eastAsia="Times New Roman"/>
          <w:b/>
          <w:sz w:val="20"/>
          <w:szCs w:val="20"/>
          <w:lang w:eastAsia="ru-RU"/>
        </w:rPr>
        <w:t xml:space="preserve"> сельсовета.</w:t>
      </w:r>
    </w:p>
    <w:tbl>
      <w:tblPr>
        <w:tblW w:w="0" w:type="auto"/>
        <w:tblInd w:w="-5" w:type="dxa"/>
        <w:tblLayout w:type="fixed"/>
        <w:tblCellMar>
          <w:left w:w="10" w:type="dxa"/>
          <w:right w:w="10" w:type="dxa"/>
        </w:tblCellMar>
        <w:tblLook w:val="0000" w:firstRow="0" w:lastRow="0" w:firstColumn="0" w:lastColumn="0" w:noHBand="0" w:noVBand="0"/>
      </w:tblPr>
      <w:tblGrid>
        <w:gridCol w:w="307"/>
        <w:gridCol w:w="1503"/>
        <w:gridCol w:w="1906"/>
        <w:gridCol w:w="1446"/>
        <w:gridCol w:w="1594"/>
        <w:gridCol w:w="1225"/>
        <w:gridCol w:w="1405"/>
      </w:tblGrid>
      <w:tr w:rsidR="00476C7D" w:rsidRPr="00462F91" w14:paraId="43BB5AA2" w14:textId="77777777">
        <w:trPr>
          <w:trHeight w:hRule="exact" w:val="1380"/>
        </w:trPr>
        <w:tc>
          <w:tcPr>
            <w:tcW w:w="307" w:type="dxa"/>
            <w:tcBorders>
              <w:top w:val="single" w:sz="4" w:space="0" w:color="000000"/>
              <w:left w:val="single" w:sz="4" w:space="0" w:color="000000"/>
              <w:bottom w:val="single" w:sz="4" w:space="0" w:color="000000"/>
            </w:tcBorders>
            <w:shd w:val="clear" w:color="auto" w:fill="FFFFFF"/>
            <w:vAlign w:val="center"/>
          </w:tcPr>
          <w:p w14:paraId="3236D2AB"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 п/п</w:t>
            </w:r>
          </w:p>
        </w:tc>
        <w:tc>
          <w:tcPr>
            <w:tcW w:w="1503" w:type="dxa"/>
            <w:tcBorders>
              <w:top w:val="single" w:sz="4" w:space="0" w:color="000000"/>
              <w:left w:val="single" w:sz="4" w:space="0" w:color="000000"/>
              <w:bottom w:val="single" w:sz="4" w:space="0" w:color="000000"/>
            </w:tcBorders>
            <w:shd w:val="clear" w:color="auto" w:fill="FFFFFF"/>
            <w:vAlign w:val="center"/>
          </w:tcPr>
          <w:p w14:paraId="7C3CC7B4"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Наименование</w:t>
            </w:r>
          </w:p>
        </w:tc>
        <w:tc>
          <w:tcPr>
            <w:tcW w:w="1906" w:type="dxa"/>
            <w:tcBorders>
              <w:top w:val="single" w:sz="4" w:space="0" w:color="000000"/>
              <w:left w:val="single" w:sz="4" w:space="0" w:color="000000"/>
              <w:bottom w:val="single" w:sz="4" w:space="0" w:color="000000"/>
            </w:tcBorders>
            <w:shd w:val="clear" w:color="auto" w:fill="FFFFFF"/>
            <w:vAlign w:val="center"/>
          </w:tcPr>
          <w:p w14:paraId="42C63F93"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 xml:space="preserve">Почтовый адрес </w:t>
            </w:r>
            <w:r w:rsidRPr="00462F91">
              <w:rPr>
                <w:rFonts w:eastAsia="Times New Roman"/>
                <w:b/>
                <w:color w:val="000000"/>
                <w:sz w:val="18"/>
                <w:szCs w:val="18"/>
                <w:lang w:eastAsia="ru-RU"/>
              </w:rPr>
              <w:t>(почтовый индекс, наименование района, муниципального образования, населенного пункта)</w:t>
            </w:r>
          </w:p>
        </w:tc>
        <w:tc>
          <w:tcPr>
            <w:tcW w:w="1446" w:type="dxa"/>
            <w:tcBorders>
              <w:top w:val="single" w:sz="4" w:space="0" w:color="000000"/>
              <w:left w:val="single" w:sz="4" w:space="0" w:color="000000"/>
              <w:bottom w:val="single" w:sz="4" w:space="0" w:color="000000"/>
            </w:tcBorders>
            <w:shd w:val="clear" w:color="auto" w:fill="FFFFFF"/>
            <w:vAlign w:val="center"/>
          </w:tcPr>
          <w:p w14:paraId="4A81B58E"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 xml:space="preserve">ФИО руководителя </w:t>
            </w:r>
            <w:r w:rsidRPr="00462F91">
              <w:rPr>
                <w:rFonts w:eastAsia="Times New Roman"/>
                <w:b/>
                <w:color w:val="000000"/>
                <w:sz w:val="18"/>
                <w:szCs w:val="18"/>
                <w:lang w:eastAsia="ru-RU"/>
              </w:rPr>
              <w:t>(полностью)</w:t>
            </w:r>
          </w:p>
        </w:tc>
        <w:tc>
          <w:tcPr>
            <w:tcW w:w="1594" w:type="dxa"/>
            <w:tcBorders>
              <w:top w:val="single" w:sz="4" w:space="0" w:color="000000"/>
              <w:left w:val="single" w:sz="4" w:space="0" w:color="000000"/>
              <w:bottom w:val="single" w:sz="4" w:space="0" w:color="000000"/>
            </w:tcBorders>
            <w:shd w:val="clear" w:color="auto" w:fill="FFFFFF"/>
            <w:vAlign w:val="center"/>
          </w:tcPr>
          <w:p w14:paraId="6D1EE98A"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 xml:space="preserve">Здание находится, в собственности </w:t>
            </w:r>
            <w:r w:rsidRPr="00462F91">
              <w:rPr>
                <w:rFonts w:eastAsia="Times New Roman"/>
                <w:b/>
                <w:color w:val="000000"/>
                <w:sz w:val="18"/>
                <w:szCs w:val="18"/>
                <w:lang w:eastAsia="ru-RU"/>
              </w:rPr>
              <w:t>(федеральной, областной, МО, хоз. субъекта)</w:t>
            </w:r>
          </w:p>
        </w:tc>
        <w:tc>
          <w:tcPr>
            <w:tcW w:w="1225" w:type="dxa"/>
            <w:tcBorders>
              <w:top w:val="single" w:sz="4" w:space="0" w:color="000000"/>
              <w:left w:val="single" w:sz="4" w:space="0" w:color="000000"/>
              <w:bottom w:val="single" w:sz="4" w:space="0" w:color="000000"/>
            </w:tcBorders>
            <w:shd w:val="clear" w:color="auto" w:fill="FFFFFF"/>
            <w:vAlign w:val="center"/>
          </w:tcPr>
          <w:p w14:paraId="55F254FC" w14:textId="77777777" w:rsidR="00476C7D" w:rsidRPr="00462F91" w:rsidRDefault="00476C7D">
            <w:pPr>
              <w:widowControl w:val="0"/>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Штатная численность сотрудников,</w:t>
            </w:r>
          </w:p>
          <w:p w14:paraId="4CB31925" w14:textId="77777777" w:rsidR="00476C7D" w:rsidRPr="00462F91" w:rsidRDefault="00476C7D">
            <w:pPr>
              <w:widowControl w:val="0"/>
              <w:spacing w:after="0" w:line="240" w:lineRule="auto"/>
              <w:jc w:val="center"/>
              <w:rPr>
                <w:rFonts w:eastAsia="Times New Roman"/>
                <w:b/>
                <w:color w:val="000000"/>
                <w:sz w:val="20"/>
                <w:szCs w:val="20"/>
                <w:lang w:eastAsia="ru-RU"/>
              </w:rPr>
            </w:pPr>
            <w:proofErr w:type="spellStart"/>
            <w:proofErr w:type="gramStart"/>
            <w:r w:rsidRPr="00462F91">
              <w:rPr>
                <w:rFonts w:eastAsia="Times New Roman"/>
                <w:b/>
                <w:color w:val="000000"/>
                <w:sz w:val="20"/>
                <w:szCs w:val="20"/>
                <w:lang w:eastAsia="ru-RU"/>
              </w:rPr>
              <w:t>осн</w:t>
            </w:r>
            <w:proofErr w:type="spellEnd"/>
            <w:r w:rsidRPr="00462F91">
              <w:rPr>
                <w:rFonts w:eastAsia="Times New Roman"/>
                <w:b/>
                <w:color w:val="000000"/>
                <w:sz w:val="20"/>
                <w:szCs w:val="20"/>
                <w:lang w:eastAsia="ru-RU"/>
              </w:rPr>
              <w:t>./</w:t>
            </w:r>
            <w:proofErr w:type="spellStart"/>
            <w:proofErr w:type="gramEnd"/>
            <w:r w:rsidRPr="00462F91">
              <w:rPr>
                <w:rFonts w:eastAsia="Times New Roman"/>
                <w:b/>
                <w:color w:val="000000"/>
                <w:sz w:val="20"/>
                <w:szCs w:val="20"/>
                <w:lang w:eastAsia="ru-RU"/>
              </w:rPr>
              <w:t>технич</w:t>
            </w:r>
            <w:proofErr w:type="spellEnd"/>
            <w:r w:rsidRPr="00462F91">
              <w:rPr>
                <w:rFonts w:eastAsia="Times New Roman"/>
                <w:b/>
                <w:color w:val="000000"/>
                <w:sz w:val="20"/>
                <w:szCs w:val="20"/>
                <w:lang w:eastAsia="ru-RU"/>
              </w:rPr>
              <w:t>.</w:t>
            </w:r>
          </w:p>
        </w:tc>
        <w:tc>
          <w:tcPr>
            <w:tcW w:w="1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872DE" w14:textId="77777777" w:rsidR="00476C7D" w:rsidRPr="00462F91" w:rsidRDefault="00476C7D">
            <w:pPr>
              <w:widowControl w:val="0"/>
              <w:spacing w:after="0" w:line="240" w:lineRule="auto"/>
              <w:jc w:val="center"/>
            </w:pPr>
            <w:r w:rsidRPr="00462F91">
              <w:rPr>
                <w:rFonts w:eastAsia="Times New Roman"/>
                <w:b/>
                <w:color w:val="000000"/>
                <w:sz w:val="20"/>
                <w:szCs w:val="20"/>
                <w:lang w:eastAsia="ru-RU"/>
              </w:rPr>
              <w:t xml:space="preserve">Для школ и д/садов - численность учащихся </w:t>
            </w:r>
            <w:r w:rsidRPr="00462F91">
              <w:rPr>
                <w:rFonts w:eastAsia="Times New Roman"/>
                <w:b/>
                <w:color w:val="000000"/>
                <w:sz w:val="18"/>
                <w:szCs w:val="18"/>
                <w:lang w:eastAsia="ru-RU"/>
              </w:rPr>
              <w:t>(воспитанников)</w:t>
            </w:r>
          </w:p>
        </w:tc>
      </w:tr>
      <w:tr w:rsidR="00476C7D" w:rsidRPr="00462F91" w14:paraId="1A84B6C5" w14:textId="77777777" w:rsidTr="007A60AD">
        <w:trPr>
          <w:trHeight w:hRule="exact" w:val="769"/>
        </w:trPr>
        <w:tc>
          <w:tcPr>
            <w:tcW w:w="307" w:type="dxa"/>
            <w:tcBorders>
              <w:top w:val="single" w:sz="4" w:space="0" w:color="000000"/>
              <w:left w:val="single" w:sz="4" w:space="0" w:color="000000"/>
              <w:bottom w:val="single" w:sz="4" w:space="0" w:color="000000"/>
            </w:tcBorders>
            <w:shd w:val="clear" w:color="auto" w:fill="FFFFFF"/>
            <w:vAlign w:val="center"/>
          </w:tcPr>
          <w:p w14:paraId="0590C43C" w14:textId="77777777" w:rsidR="00476C7D" w:rsidRPr="00462F91" w:rsidRDefault="00476C7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1.</w:t>
            </w:r>
          </w:p>
        </w:tc>
        <w:tc>
          <w:tcPr>
            <w:tcW w:w="1503" w:type="dxa"/>
            <w:tcBorders>
              <w:top w:val="single" w:sz="4" w:space="0" w:color="000000"/>
              <w:left w:val="single" w:sz="4" w:space="0" w:color="000000"/>
              <w:bottom w:val="single" w:sz="4" w:space="0" w:color="000000"/>
            </w:tcBorders>
            <w:shd w:val="clear" w:color="auto" w:fill="FFFFFF"/>
            <w:vAlign w:val="center"/>
          </w:tcPr>
          <w:p w14:paraId="1DC4DAEF" w14:textId="77777777" w:rsidR="00476C7D" w:rsidRPr="00462F91" w:rsidRDefault="00476C7D" w:rsidP="00410B1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 xml:space="preserve">Отделение почтовой связи </w:t>
            </w:r>
            <w:r w:rsidR="00410B1D" w:rsidRPr="00462F91">
              <w:rPr>
                <w:rFonts w:eastAsia="Times New Roman"/>
                <w:color w:val="000000"/>
                <w:sz w:val="20"/>
                <w:szCs w:val="20"/>
                <w:lang w:eastAsia="ru-RU"/>
              </w:rPr>
              <w:t>Рышково</w:t>
            </w:r>
          </w:p>
        </w:tc>
        <w:tc>
          <w:tcPr>
            <w:tcW w:w="1906" w:type="dxa"/>
            <w:tcBorders>
              <w:top w:val="single" w:sz="4" w:space="0" w:color="000000"/>
              <w:left w:val="single" w:sz="4" w:space="0" w:color="000000"/>
              <w:bottom w:val="single" w:sz="4" w:space="0" w:color="000000"/>
            </w:tcBorders>
            <w:shd w:val="clear" w:color="auto" w:fill="FFFFFF"/>
            <w:vAlign w:val="center"/>
          </w:tcPr>
          <w:p w14:paraId="240FD1F3" w14:textId="77777777" w:rsidR="00476C7D" w:rsidRPr="00462F91" w:rsidRDefault="00476C7D" w:rsidP="00410B1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Курский район МО «</w:t>
            </w:r>
            <w:r w:rsidR="007C486A" w:rsidRPr="00462F91">
              <w:rPr>
                <w:rFonts w:eastAsia="Times New Roman"/>
                <w:color w:val="000000"/>
                <w:sz w:val="20"/>
                <w:szCs w:val="20"/>
                <w:lang w:eastAsia="ru-RU"/>
              </w:rPr>
              <w:t>Рышковский</w:t>
            </w:r>
            <w:r w:rsidRPr="00462F91">
              <w:rPr>
                <w:rFonts w:eastAsia="Times New Roman"/>
                <w:color w:val="000000"/>
                <w:sz w:val="20"/>
                <w:szCs w:val="20"/>
                <w:lang w:eastAsia="ru-RU"/>
              </w:rPr>
              <w:t xml:space="preserve"> сельсовет» </w:t>
            </w:r>
          </w:p>
        </w:tc>
        <w:tc>
          <w:tcPr>
            <w:tcW w:w="1446" w:type="dxa"/>
            <w:tcBorders>
              <w:top w:val="single" w:sz="4" w:space="0" w:color="000000"/>
              <w:left w:val="single" w:sz="4" w:space="0" w:color="000000"/>
              <w:bottom w:val="single" w:sz="4" w:space="0" w:color="000000"/>
            </w:tcBorders>
            <w:shd w:val="clear" w:color="auto" w:fill="FFFFFF"/>
            <w:vAlign w:val="center"/>
          </w:tcPr>
          <w:p w14:paraId="0DF629ED" w14:textId="77777777" w:rsidR="00476C7D" w:rsidRPr="00462F91" w:rsidRDefault="00476C7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w:t>
            </w:r>
          </w:p>
        </w:tc>
        <w:tc>
          <w:tcPr>
            <w:tcW w:w="1594" w:type="dxa"/>
            <w:tcBorders>
              <w:top w:val="single" w:sz="4" w:space="0" w:color="000000"/>
              <w:left w:val="single" w:sz="4" w:space="0" w:color="000000"/>
              <w:bottom w:val="single" w:sz="4" w:space="0" w:color="000000"/>
            </w:tcBorders>
            <w:shd w:val="clear" w:color="auto" w:fill="FFFFFF"/>
            <w:vAlign w:val="center"/>
          </w:tcPr>
          <w:p w14:paraId="37B329FD" w14:textId="77777777" w:rsidR="00476C7D" w:rsidRPr="00462F91" w:rsidRDefault="00476C7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федеральная</w:t>
            </w:r>
          </w:p>
        </w:tc>
        <w:tc>
          <w:tcPr>
            <w:tcW w:w="1225" w:type="dxa"/>
            <w:tcBorders>
              <w:top w:val="single" w:sz="4" w:space="0" w:color="000000"/>
              <w:left w:val="single" w:sz="4" w:space="0" w:color="000000"/>
              <w:bottom w:val="single" w:sz="4" w:space="0" w:color="000000"/>
            </w:tcBorders>
            <w:shd w:val="clear" w:color="auto" w:fill="FFFFFF"/>
            <w:vAlign w:val="center"/>
          </w:tcPr>
          <w:p w14:paraId="6F5E8DEC" w14:textId="77777777" w:rsidR="00476C7D" w:rsidRPr="00462F91" w:rsidRDefault="00476C7D">
            <w:pPr>
              <w:widowControl w:val="0"/>
              <w:spacing w:after="0" w:line="240" w:lineRule="auto"/>
              <w:jc w:val="center"/>
              <w:rPr>
                <w:rFonts w:eastAsia="Courier New"/>
                <w:color w:val="000000"/>
                <w:sz w:val="20"/>
                <w:szCs w:val="20"/>
                <w:lang w:eastAsia="ru-RU"/>
              </w:rPr>
            </w:pPr>
            <w:r w:rsidRPr="00462F91">
              <w:rPr>
                <w:rFonts w:eastAsia="Times New Roman"/>
                <w:color w:val="000000"/>
                <w:sz w:val="20"/>
                <w:szCs w:val="20"/>
                <w:lang w:eastAsia="ru-RU"/>
              </w:rPr>
              <w:t>2</w:t>
            </w:r>
          </w:p>
        </w:tc>
        <w:tc>
          <w:tcPr>
            <w:tcW w:w="1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78DB9" w14:textId="77777777" w:rsidR="00476C7D" w:rsidRPr="00462F91" w:rsidRDefault="00476C7D">
            <w:pPr>
              <w:widowControl w:val="0"/>
              <w:snapToGrid w:val="0"/>
              <w:spacing w:after="0" w:line="240" w:lineRule="auto"/>
              <w:jc w:val="center"/>
              <w:rPr>
                <w:rFonts w:eastAsia="Courier New"/>
                <w:color w:val="000000"/>
                <w:sz w:val="20"/>
                <w:szCs w:val="20"/>
                <w:lang w:eastAsia="ru-RU"/>
              </w:rPr>
            </w:pPr>
          </w:p>
        </w:tc>
      </w:tr>
    </w:tbl>
    <w:p w14:paraId="70645EC2" w14:textId="77777777" w:rsidR="00476C7D" w:rsidRPr="00462F91" w:rsidRDefault="00476C7D">
      <w:pPr>
        <w:tabs>
          <w:tab w:val="left" w:pos="1230"/>
        </w:tabs>
        <w:spacing w:after="0" w:line="360" w:lineRule="auto"/>
        <w:rPr>
          <w:rFonts w:eastAsia="Times New Roman"/>
          <w:b/>
          <w:sz w:val="20"/>
          <w:szCs w:val="20"/>
          <w:lang w:eastAsia="ru-RU"/>
        </w:rPr>
      </w:pPr>
    </w:p>
    <w:tbl>
      <w:tblPr>
        <w:tblW w:w="0" w:type="auto"/>
        <w:tblInd w:w="10" w:type="dxa"/>
        <w:tblLayout w:type="fixed"/>
        <w:tblCellMar>
          <w:left w:w="10" w:type="dxa"/>
          <w:right w:w="10" w:type="dxa"/>
        </w:tblCellMar>
        <w:tblLook w:val="0000" w:firstRow="0" w:lastRow="0" w:firstColumn="0" w:lastColumn="0" w:noHBand="0" w:noVBand="0"/>
      </w:tblPr>
      <w:tblGrid>
        <w:gridCol w:w="4714"/>
        <w:gridCol w:w="4807"/>
      </w:tblGrid>
      <w:tr w:rsidR="00476C7D" w:rsidRPr="00462F91" w14:paraId="2F699E53" w14:textId="77777777">
        <w:trPr>
          <w:trHeight w:hRule="exact" w:val="301"/>
        </w:trPr>
        <w:tc>
          <w:tcPr>
            <w:tcW w:w="95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5942559" w14:textId="77777777" w:rsidR="00476C7D" w:rsidRPr="00462F91" w:rsidRDefault="00476C7D">
            <w:pPr>
              <w:widowControl w:val="0"/>
              <w:spacing w:after="0" w:line="240" w:lineRule="auto"/>
              <w:jc w:val="center"/>
            </w:pPr>
            <w:r w:rsidRPr="00462F91">
              <w:rPr>
                <w:rFonts w:eastAsia="Times New Roman"/>
                <w:b/>
                <w:bCs/>
                <w:color w:val="000000"/>
                <w:sz w:val="20"/>
                <w:szCs w:val="20"/>
                <w:lang w:eastAsia="ru-RU"/>
              </w:rPr>
              <w:t>Служебное помещение администрации муниципального образования</w:t>
            </w:r>
          </w:p>
        </w:tc>
      </w:tr>
      <w:tr w:rsidR="00476C7D" w:rsidRPr="00462F91" w14:paraId="3317D9C2" w14:textId="77777777">
        <w:trPr>
          <w:trHeight w:hRule="exact" w:val="285"/>
        </w:trPr>
        <w:tc>
          <w:tcPr>
            <w:tcW w:w="4714" w:type="dxa"/>
            <w:tcBorders>
              <w:top w:val="single" w:sz="4" w:space="0" w:color="000000"/>
              <w:left w:val="single" w:sz="4" w:space="0" w:color="000000"/>
              <w:bottom w:val="single" w:sz="4" w:space="0" w:color="000000"/>
            </w:tcBorders>
            <w:shd w:val="clear" w:color="auto" w:fill="FFFFFF"/>
          </w:tcPr>
          <w:p w14:paraId="01EBAB93" w14:textId="77777777" w:rsidR="00476C7D" w:rsidRPr="00462F91" w:rsidRDefault="00476C7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Дата строительства/дата последнего ремонта</w:t>
            </w:r>
          </w:p>
        </w:tc>
        <w:tc>
          <w:tcPr>
            <w:tcW w:w="4807" w:type="dxa"/>
            <w:tcBorders>
              <w:top w:val="single" w:sz="4" w:space="0" w:color="000000"/>
              <w:left w:val="single" w:sz="4" w:space="0" w:color="000000"/>
              <w:bottom w:val="single" w:sz="4" w:space="0" w:color="000000"/>
              <w:right w:val="single" w:sz="4" w:space="0" w:color="000000"/>
            </w:tcBorders>
            <w:shd w:val="clear" w:color="auto" w:fill="FFFFFF"/>
          </w:tcPr>
          <w:p w14:paraId="4921DC93" w14:textId="77777777" w:rsidR="00476C7D" w:rsidRPr="00462F91" w:rsidRDefault="00410B1D">
            <w:pPr>
              <w:widowControl w:val="0"/>
              <w:spacing w:after="0" w:line="240" w:lineRule="auto"/>
              <w:jc w:val="center"/>
            </w:pPr>
            <w:r w:rsidRPr="00462F91">
              <w:rPr>
                <w:rFonts w:eastAsia="Times New Roman"/>
                <w:color w:val="000000"/>
                <w:sz w:val="20"/>
                <w:szCs w:val="20"/>
                <w:lang w:eastAsia="ru-RU"/>
              </w:rPr>
              <w:t>--</w:t>
            </w:r>
          </w:p>
        </w:tc>
      </w:tr>
      <w:tr w:rsidR="00476C7D" w:rsidRPr="00462F91" w14:paraId="654FFC1B" w14:textId="77777777">
        <w:trPr>
          <w:trHeight w:hRule="exact" w:val="279"/>
        </w:trPr>
        <w:tc>
          <w:tcPr>
            <w:tcW w:w="4714" w:type="dxa"/>
            <w:tcBorders>
              <w:top w:val="single" w:sz="4" w:space="0" w:color="000000"/>
              <w:left w:val="single" w:sz="4" w:space="0" w:color="000000"/>
              <w:bottom w:val="single" w:sz="4" w:space="0" w:color="000000"/>
            </w:tcBorders>
            <w:shd w:val="clear" w:color="auto" w:fill="FFFFFF"/>
          </w:tcPr>
          <w:p w14:paraId="3509B69A" w14:textId="77777777" w:rsidR="00476C7D" w:rsidRPr="00462F91" w:rsidRDefault="00476C7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Общая площадь</w:t>
            </w:r>
          </w:p>
        </w:tc>
        <w:tc>
          <w:tcPr>
            <w:tcW w:w="4807" w:type="dxa"/>
            <w:tcBorders>
              <w:top w:val="single" w:sz="4" w:space="0" w:color="000000"/>
              <w:left w:val="single" w:sz="4" w:space="0" w:color="000000"/>
              <w:bottom w:val="single" w:sz="4" w:space="0" w:color="000000"/>
              <w:right w:val="single" w:sz="4" w:space="0" w:color="000000"/>
            </w:tcBorders>
            <w:shd w:val="clear" w:color="auto" w:fill="FFFFFF"/>
          </w:tcPr>
          <w:p w14:paraId="50AF0497" w14:textId="77777777" w:rsidR="00476C7D" w:rsidRPr="00462F91" w:rsidRDefault="00476C7D">
            <w:pPr>
              <w:widowControl w:val="0"/>
              <w:spacing w:after="0" w:line="240" w:lineRule="auto"/>
              <w:jc w:val="center"/>
            </w:pPr>
            <w:r w:rsidRPr="00462F91">
              <w:rPr>
                <w:rFonts w:eastAsia="Times New Roman"/>
                <w:color w:val="000000"/>
                <w:sz w:val="20"/>
                <w:szCs w:val="20"/>
                <w:lang w:eastAsia="ru-RU"/>
              </w:rPr>
              <w:t>80 кв.м.</w:t>
            </w:r>
          </w:p>
        </w:tc>
      </w:tr>
      <w:tr w:rsidR="00476C7D" w:rsidRPr="00462F91" w14:paraId="264A0960" w14:textId="77777777">
        <w:trPr>
          <w:trHeight w:hRule="exact" w:val="285"/>
        </w:trPr>
        <w:tc>
          <w:tcPr>
            <w:tcW w:w="4714" w:type="dxa"/>
            <w:tcBorders>
              <w:top w:val="single" w:sz="4" w:space="0" w:color="000000"/>
              <w:left w:val="single" w:sz="4" w:space="0" w:color="000000"/>
              <w:bottom w:val="single" w:sz="4" w:space="0" w:color="000000"/>
            </w:tcBorders>
            <w:shd w:val="clear" w:color="auto" w:fill="FFFFFF"/>
          </w:tcPr>
          <w:p w14:paraId="48877D30" w14:textId="77777777" w:rsidR="00476C7D" w:rsidRPr="00462F91" w:rsidRDefault="00476C7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Полезная площадь</w:t>
            </w:r>
          </w:p>
        </w:tc>
        <w:tc>
          <w:tcPr>
            <w:tcW w:w="4807" w:type="dxa"/>
            <w:tcBorders>
              <w:top w:val="single" w:sz="4" w:space="0" w:color="000000"/>
              <w:left w:val="single" w:sz="4" w:space="0" w:color="000000"/>
              <w:bottom w:val="single" w:sz="4" w:space="0" w:color="000000"/>
              <w:right w:val="single" w:sz="4" w:space="0" w:color="000000"/>
            </w:tcBorders>
            <w:shd w:val="clear" w:color="auto" w:fill="FFFFFF"/>
          </w:tcPr>
          <w:p w14:paraId="10DA6B10" w14:textId="77777777" w:rsidR="00476C7D" w:rsidRPr="00462F91" w:rsidRDefault="00476C7D">
            <w:pPr>
              <w:widowControl w:val="0"/>
              <w:spacing w:after="0" w:line="240" w:lineRule="auto"/>
              <w:jc w:val="center"/>
            </w:pPr>
            <w:r w:rsidRPr="00462F91">
              <w:rPr>
                <w:rFonts w:eastAsia="Times New Roman"/>
                <w:color w:val="000000"/>
                <w:sz w:val="20"/>
                <w:szCs w:val="20"/>
                <w:lang w:eastAsia="ru-RU"/>
              </w:rPr>
              <w:t>75 кв.м.</w:t>
            </w:r>
          </w:p>
        </w:tc>
      </w:tr>
      <w:tr w:rsidR="00476C7D" w:rsidRPr="00462F91" w14:paraId="6C8E5346" w14:textId="77777777">
        <w:trPr>
          <w:trHeight w:hRule="exact" w:val="295"/>
        </w:trPr>
        <w:tc>
          <w:tcPr>
            <w:tcW w:w="4714" w:type="dxa"/>
            <w:tcBorders>
              <w:top w:val="single" w:sz="4" w:space="0" w:color="000000"/>
              <w:left w:val="single" w:sz="4" w:space="0" w:color="000000"/>
              <w:bottom w:val="single" w:sz="4" w:space="0" w:color="000000"/>
            </w:tcBorders>
            <w:shd w:val="clear" w:color="auto" w:fill="FFFFFF"/>
          </w:tcPr>
          <w:p w14:paraId="01566313" w14:textId="77777777" w:rsidR="00476C7D" w:rsidRPr="00462F91" w:rsidRDefault="00476C7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Количество рабочих кабинетов</w:t>
            </w:r>
          </w:p>
        </w:tc>
        <w:tc>
          <w:tcPr>
            <w:tcW w:w="4807" w:type="dxa"/>
            <w:tcBorders>
              <w:top w:val="single" w:sz="4" w:space="0" w:color="000000"/>
              <w:left w:val="single" w:sz="4" w:space="0" w:color="000000"/>
              <w:bottom w:val="single" w:sz="4" w:space="0" w:color="000000"/>
              <w:right w:val="single" w:sz="4" w:space="0" w:color="000000"/>
            </w:tcBorders>
            <w:shd w:val="clear" w:color="auto" w:fill="FFFFFF"/>
          </w:tcPr>
          <w:p w14:paraId="6A23700B" w14:textId="77777777" w:rsidR="00476C7D" w:rsidRPr="00462F91" w:rsidRDefault="00410B1D">
            <w:pPr>
              <w:widowControl w:val="0"/>
              <w:spacing w:after="0" w:line="240" w:lineRule="auto"/>
              <w:jc w:val="center"/>
            </w:pPr>
            <w:r w:rsidRPr="00462F91">
              <w:rPr>
                <w:rFonts w:eastAsia="Times New Roman"/>
                <w:color w:val="000000"/>
                <w:sz w:val="20"/>
                <w:szCs w:val="20"/>
                <w:lang w:eastAsia="ru-RU"/>
              </w:rPr>
              <w:t>4</w:t>
            </w:r>
          </w:p>
        </w:tc>
      </w:tr>
      <w:tr w:rsidR="00476C7D" w:rsidRPr="00462F91" w14:paraId="7FCAD3F5" w14:textId="77777777">
        <w:trPr>
          <w:trHeight w:hRule="exact" w:val="285"/>
        </w:trPr>
        <w:tc>
          <w:tcPr>
            <w:tcW w:w="4714" w:type="dxa"/>
            <w:tcBorders>
              <w:top w:val="single" w:sz="4" w:space="0" w:color="000000"/>
              <w:left w:val="single" w:sz="4" w:space="0" w:color="000000"/>
              <w:bottom w:val="single" w:sz="4" w:space="0" w:color="000000"/>
            </w:tcBorders>
            <w:shd w:val="clear" w:color="auto" w:fill="FFFFFF"/>
          </w:tcPr>
          <w:p w14:paraId="2B1DA4B5" w14:textId="77777777" w:rsidR="00476C7D" w:rsidRPr="00462F91" w:rsidRDefault="00476C7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Наличие связи (количество точек)</w:t>
            </w:r>
          </w:p>
        </w:tc>
        <w:tc>
          <w:tcPr>
            <w:tcW w:w="4807" w:type="dxa"/>
            <w:tcBorders>
              <w:top w:val="single" w:sz="4" w:space="0" w:color="000000"/>
              <w:left w:val="single" w:sz="4" w:space="0" w:color="000000"/>
              <w:bottom w:val="single" w:sz="4" w:space="0" w:color="000000"/>
              <w:right w:val="single" w:sz="4" w:space="0" w:color="000000"/>
            </w:tcBorders>
            <w:shd w:val="clear" w:color="auto" w:fill="FFFFFF"/>
          </w:tcPr>
          <w:p w14:paraId="2B448C65" w14:textId="77777777" w:rsidR="00476C7D" w:rsidRPr="00462F91" w:rsidRDefault="00476C7D">
            <w:pPr>
              <w:widowControl w:val="0"/>
              <w:spacing w:after="0" w:line="240" w:lineRule="auto"/>
              <w:jc w:val="center"/>
            </w:pPr>
            <w:r w:rsidRPr="00462F91">
              <w:rPr>
                <w:rFonts w:eastAsia="Times New Roman"/>
                <w:color w:val="000000"/>
                <w:sz w:val="20"/>
                <w:szCs w:val="20"/>
                <w:lang w:eastAsia="ru-RU"/>
              </w:rPr>
              <w:t>1</w:t>
            </w:r>
          </w:p>
        </w:tc>
      </w:tr>
      <w:tr w:rsidR="00476C7D" w:rsidRPr="00462F91" w14:paraId="5D3979C2" w14:textId="77777777">
        <w:trPr>
          <w:trHeight w:hRule="exact" w:val="313"/>
        </w:trPr>
        <w:tc>
          <w:tcPr>
            <w:tcW w:w="4714" w:type="dxa"/>
            <w:tcBorders>
              <w:top w:val="single" w:sz="4" w:space="0" w:color="000000"/>
              <w:left w:val="single" w:sz="4" w:space="0" w:color="000000"/>
              <w:bottom w:val="single" w:sz="4" w:space="0" w:color="000000"/>
            </w:tcBorders>
            <w:shd w:val="clear" w:color="auto" w:fill="FFFFFF"/>
          </w:tcPr>
          <w:p w14:paraId="233252F8" w14:textId="77777777" w:rsidR="00476C7D" w:rsidRPr="00462F91" w:rsidRDefault="00476C7D">
            <w:pPr>
              <w:widowControl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Отопление (указать какое)</w:t>
            </w:r>
          </w:p>
        </w:tc>
        <w:tc>
          <w:tcPr>
            <w:tcW w:w="4807" w:type="dxa"/>
            <w:tcBorders>
              <w:top w:val="single" w:sz="4" w:space="0" w:color="000000"/>
              <w:left w:val="single" w:sz="4" w:space="0" w:color="000000"/>
              <w:bottom w:val="single" w:sz="4" w:space="0" w:color="000000"/>
              <w:right w:val="single" w:sz="4" w:space="0" w:color="000000"/>
            </w:tcBorders>
            <w:shd w:val="clear" w:color="auto" w:fill="FFFFFF"/>
          </w:tcPr>
          <w:p w14:paraId="5CA5BC66" w14:textId="77777777" w:rsidR="00476C7D" w:rsidRPr="00462F91" w:rsidRDefault="00410B1D">
            <w:pPr>
              <w:widowControl w:val="0"/>
              <w:spacing w:after="0" w:line="240" w:lineRule="auto"/>
              <w:jc w:val="center"/>
            </w:pPr>
            <w:r w:rsidRPr="00462F91">
              <w:rPr>
                <w:rFonts w:eastAsia="Times New Roman"/>
                <w:color w:val="000000"/>
                <w:sz w:val="20"/>
                <w:szCs w:val="20"/>
                <w:lang w:eastAsia="ru-RU"/>
              </w:rPr>
              <w:t>газовое</w:t>
            </w:r>
          </w:p>
        </w:tc>
      </w:tr>
    </w:tbl>
    <w:p w14:paraId="0100E61D" w14:textId="77777777" w:rsidR="004560F0" w:rsidRPr="00462F91" w:rsidRDefault="004560F0">
      <w:pPr>
        <w:spacing w:after="0" w:line="360" w:lineRule="auto"/>
        <w:jc w:val="both"/>
        <w:rPr>
          <w:sz w:val="16"/>
          <w:szCs w:val="16"/>
        </w:rPr>
      </w:pPr>
    </w:p>
    <w:p w14:paraId="1A88A9D3" w14:textId="77777777" w:rsidR="00476C7D" w:rsidRPr="00462F91" w:rsidRDefault="00476C7D">
      <w:pPr>
        <w:pStyle w:val="aff"/>
        <w:widowControl w:val="0"/>
        <w:spacing w:after="0" w:line="360" w:lineRule="auto"/>
        <w:ind w:left="0" w:firstLine="709"/>
        <w:jc w:val="both"/>
      </w:pPr>
      <w:r w:rsidRPr="00462F91">
        <w:rPr>
          <w:b/>
        </w:rPr>
        <w:t>Проектные предложения.</w:t>
      </w:r>
    </w:p>
    <w:p w14:paraId="07E7BB7B" w14:textId="77777777" w:rsidR="00476C7D" w:rsidRPr="00462F91" w:rsidRDefault="00476C7D">
      <w:pPr>
        <w:widowControl w:val="0"/>
        <w:spacing w:after="0" w:line="360" w:lineRule="auto"/>
        <w:ind w:firstLine="709"/>
        <w:jc w:val="both"/>
      </w:pPr>
      <w:r w:rsidRPr="00462F91">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сельсовета – обеспечения комфортности проживания.</w:t>
      </w:r>
    </w:p>
    <w:p w14:paraId="601002A9" w14:textId="77777777" w:rsidR="00476C7D" w:rsidRPr="00462F91" w:rsidRDefault="00476C7D">
      <w:pPr>
        <w:pStyle w:val="aff5"/>
        <w:widowControl w:val="0"/>
        <w:spacing w:after="0" w:line="360" w:lineRule="auto"/>
        <w:ind w:left="0" w:firstLine="709"/>
        <w:jc w:val="both"/>
        <w:rPr>
          <w:b/>
        </w:rPr>
      </w:pPr>
      <w:r w:rsidRPr="00462F91">
        <w:rPr>
          <w:sz w:val="24"/>
          <w:szCs w:val="24"/>
        </w:rPr>
        <w:t>В связи с этим, генеральным планом для каждой группы предприятий обслуживания и для совокупности учреждений как системы выработан ряд предложений, основанных на анализе существующей ситуации и нормативных рекомендациях региональных нормативов градостроительного проектирования Курской области.</w:t>
      </w:r>
    </w:p>
    <w:p w14:paraId="2D4607E5" w14:textId="77777777" w:rsidR="00D9146A" w:rsidRPr="00462F91" w:rsidRDefault="00D9146A">
      <w:pPr>
        <w:widowControl w:val="0"/>
        <w:spacing w:after="0" w:line="360" w:lineRule="auto"/>
        <w:ind w:firstLine="709"/>
        <w:jc w:val="both"/>
        <w:rPr>
          <w:b/>
        </w:rPr>
      </w:pPr>
    </w:p>
    <w:p w14:paraId="6142EC97" w14:textId="679009F2" w:rsidR="00476C7D" w:rsidRPr="00462F91" w:rsidRDefault="00002F41">
      <w:pPr>
        <w:widowControl w:val="0"/>
        <w:spacing w:after="0" w:line="360" w:lineRule="auto"/>
        <w:ind w:firstLine="709"/>
        <w:jc w:val="both"/>
        <w:rPr>
          <w:b/>
        </w:rPr>
      </w:pPr>
      <w:r w:rsidRPr="00462F91">
        <w:rPr>
          <w:b/>
        </w:rPr>
        <w:t>Организации образования</w:t>
      </w:r>
    </w:p>
    <w:p w14:paraId="4F5D6887" w14:textId="77777777" w:rsidR="00002F41" w:rsidRPr="00462F91" w:rsidRDefault="00002F41">
      <w:pPr>
        <w:widowControl w:val="0"/>
        <w:spacing w:after="0" w:line="360" w:lineRule="auto"/>
        <w:ind w:firstLine="709"/>
        <w:jc w:val="both"/>
        <w:rPr>
          <w:b/>
        </w:rPr>
      </w:pPr>
    </w:p>
    <w:p w14:paraId="0671A1A1" w14:textId="156762A3" w:rsidR="00002F41" w:rsidRPr="00462F91" w:rsidRDefault="00002F41" w:rsidP="00002F4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(наименование подраздела изложено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B7345BE" w14:textId="77777777" w:rsidR="00002F41" w:rsidRPr="00462F91" w:rsidRDefault="00002F41">
      <w:pPr>
        <w:widowControl w:val="0"/>
        <w:spacing w:after="0" w:line="360" w:lineRule="auto"/>
        <w:ind w:firstLine="709"/>
        <w:jc w:val="both"/>
      </w:pPr>
    </w:p>
    <w:p w14:paraId="5F7B4142" w14:textId="77777777" w:rsidR="00476C7D" w:rsidRPr="00462F91" w:rsidRDefault="00476C7D" w:rsidP="001D36EA">
      <w:pPr>
        <w:widowControl w:val="0"/>
        <w:spacing w:after="0" w:line="360" w:lineRule="auto"/>
        <w:ind w:firstLine="709"/>
        <w:jc w:val="both"/>
      </w:pPr>
      <w:r w:rsidRPr="00462F91">
        <w:t>Основная цель образовательной системы муниципального образования – удовлетворение потребностей и ожиданий заказчиков образовательных услуг в качественном образовании.</w:t>
      </w:r>
    </w:p>
    <w:p w14:paraId="16836A1B" w14:textId="77777777" w:rsidR="00476C7D" w:rsidRPr="00462F91" w:rsidRDefault="00476C7D" w:rsidP="001D36EA">
      <w:pPr>
        <w:widowControl w:val="0"/>
        <w:spacing w:after="0" w:line="360" w:lineRule="auto"/>
        <w:ind w:firstLine="709"/>
        <w:jc w:val="both"/>
      </w:pPr>
      <w:r w:rsidRPr="00462F91">
        <w:t>Для каждого элемента системы образования генеральным планом предлагаются приоритетные задачи.</w:t>
      </w:r>
    </w:p>
    <w:p w14:paraId="4A8A3B37" w14:textId="77777777" w:rsidR="009C4256" w:rsidRPr="00462F91" w:rsidRDefault="009C4256" w:rsidP="001D36EA">
      <w:pPr>
        <w:widowControl w:val="0"/>
        <w:spacing w:after="0" w:line="360" w:lineRule="auto"/>
        <w:ind w:firstLine="709"/>
        <w:jc w:val="both"/>
        <w:rPr>
          <w:b/>
        </w:rPr>
      </w:pPr>
    </w:p>
    <w:p w14:paraId="340E89AB" w14:textId="0A744B4A" w:rsidR="00476C7D" w:rsidRPr="00462F91" w:rsidRDefault="00002F41">
      <w:pPr>
        <w:widowControl w:val="0"/>
        <w:spacing w:after="0" w:line="360" w:lineRule="auto"/>
        <w:ind w:firstLine="709"/>
        <w:jc w:val="both"/>
        <w:rPr>
          <w:b/>
        </w:rPr>
      </w:pPr>
      <w:r w:rsidRPr="00462F91">
        <w:rPr>
          <w:b/>
        </w:rPr>
        <w:t>Дошкольные образовательные организации</w:t>
      </w:r>
      <w:r w:rsidR="00476C7D" w:rsidRPr="00462F91">
        <w:rPr>
          <w:b/>
        </w:rPr>
        <w:t>.</w:t>
      </w:r>
    </w:p>
    <w:p w14:paraId="40850372" w14:textId="7F19CF14" w:rsidR="00002F41" w:rsidRPr="00462F91" w:rsidRDefault="00002F41" w:rsidP="00002F41">
      <w:pPr>
        <w:widowControl w:val="0"/>
        <w:spacing w:after="0" w:line="360" w:lineRule="auto"/>
        <w:ind w:firstLine="709"/>
        <w:jc w:val="both"/>
      </w:pPr>
      <w:r w:rsidRPr="00462F91">
        <w:t xml:space="preserve">На территории муниципального образования «Рышковский сельсовет» Курского района Курской области по состоянию на 01.05.2024 нет дошкольных образовательных </w:t>
      </w:r>
      <w:r w:rsidRPr="00462F91">
        <w:lastRenderedPageBreak/>
        <w:t>организаций.</w:t>
      </w:r>
    </w:p>
    <w:p w14:paraId="49E207FA" w14:textId="77777777" w:rsidR="00002F41" w:rsidRPr="00462F91" w:rsidRDefault="00002F41" w:rsidP="00002F41">
      <w:pPr>
        <w:widowControl w:val="0"/>
        <w:spacing w:after="0" w:line="360" w:lineRule="auto"/>
        <w:ind w:firstLine="709"/>
        <w:jc w:val="both"/>
      </w:pPr>
      <w:r w:rsidRPr="00462F91">
        <w:t>В соответствии региональными нормативами градостроительного проектирования Курской области, утвержденными постановлением Администрации Курской области от 28.04.2021 № 442-па, муниципальное образование «Рышковский сельсовет» Курского района Курской области должно быть обеспечено дошкольными образовательными организациями на 106 места.</w:t>
      </w:r>
    </w:p>
    <w:p w14:paraId="3A3BD3FD" w14:textId="4EB1CC68" w:rsidR="00002F41" w:rsidRPr="00462F91" w:rsidRDefault="00002F41" w:rsidP="007B5AB7">
      <w:pPr>
        <w:widowControl w:val="0"/>
        <w:spacing w:after="0" w:line="360" w:lineRule="auto"/>
        <w:ind w:firstLine="709"/>
        <w:jc w:val="both"/>
      </w:pPr>
      <w:r w:rsidRPr="00462F91">
        <w:t>Предлагается к размещению 2 дошкольные образовательные организации на 60 мест каждое.</w:t>
      </w:r>
    </w:p>
    <w:p w14:paraId="7D51316C" w14:textId="77777777" w:rsidR="00236EA9" w:rsidRPr="00462F91" w:rsidRDefault="00236EA9" w:rsidP="007B5AB7">
      <w:pPr>
        <w:widowControl w:val="0"/>
        <w:spacing w:after="0" w:line="360" w:lineRule="auto"/>
        <w:ind w:firstLine="709"/>
        <w:jc w:val="both"/>
      </w:pPr>
    </w:p>
    <w:p w14:paraId="289B7656" w14:textId="3E2B58F5" w:rsidR="00002F41" w:rsidRPr="00462F91" w:rsidRDefault="00002F41" w:rsidP="00002F4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(подраздел «Общее среднее образование» изложен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4433789" w14:textId="77777777" w:rsidR="00002F41" w:rsidRPr="00462F91" w:rsidRDefault="00002F41" w:rsidP="00002F41">
      <w:pPr>
        <w:widowControl w:val="0"/>
        <w:autoSpaceDE w:val="0"/>
        <w:spacing w:after="0" w:line="360" w:lineRule="auto"/>
        <w:ind w:firstLine="709"/>
        <w:jc w:val="both"/>
        <w:rPr>
          <w:b/>
        </w:rPr>
      </w:pPr>
    </w:p>
    <w:p w14:paraId="792B0590" w14:textId="14F207B6" w:rsidR="00002F41" w:rsidRPr="00462F91" w:rsidRDefault="00002F41" w:rsidP="00002F41">
      <w:pPr>
        <w:widowControl w:val="0"/>
        <w:autoSpaceDE w:val="0"/>
        <w:spacing w:after="0" w:line="360" w:lineRule="auto"/>
        <w:ind w:firstLine="709"/>
        <w:jc w:val="both"/>
        <w:rPr>
          <w:b/>
        </w:rPr>
      </w:pPr>
      <w:r w:rsidRPr="00462F91">
        <w:rPr>
          <w:b/>
        </w:rPr>
        <w:t>Общеобразовательные организации</w:t>
      </w:r>
    </w:p>
    <w:p w14:paraId="02816BE4" w14:textId="77777777" w:rsidR="00002F41" w:rsidRPr="00462F91" w:rsidRDefault="00002F41" w:rsidP="00002F41">
      <w:pPr>
        <w:widowControl w:val="0"/>
        <w:autoSpaceDE w:val="0"/>
        <w:spacing w:after="0" w:line="360" w:lineRule="auto"/>
        <w:ind w:firstLine="709"/>
        <w:jc w:val="both"/>
      </w:pPr>
      <w:r w:rsidRPr="00462F91">
        <w:t>На территории муниципального образования «Рышковский сельсовет» Курского района Курской области по состоянию на 01.05.2024 находится 1 общеобразовательная организация проектной мощностью 250 мест.</w:t>
      </w:r>
    </w:p>
    <w:p w14:paraId="3A14AB2C" w14:textId="77777777" w:rsidR="00002F41" w:rsidRPr="00462F91" w:rsidRDefault="00002F41" w:rsidP="00002F41">
      <w:pPr>
        <w:widowControl w:val="0"/>
        <w:autoSpaceDE w:val="0"/>
        <w:spacing w:after="0" w:line="360" w:lineRule="auto"/>
        <w:ind w:firstLine="709"/>
        <w:jc w:val="both"/>
      </w:pPr>
      <w:r w:rsidRPr="00462F91">
        <w:t>В соответствии региональными нормативами градостроительного проектирования Курской области, утвержденными постановлением Администрации Курской области от 28.04.2021 № 442-па, муниципальное образование «Рышковский сельсовет» Курского района Курской области должно быть обеспечено общеобразовательными организациями на 182 места.</w:t>
      </w:r>
    </w:p>
    <w:p w14:paraId="2EAB743F" w14:textId="6678875B" w:rsidR="00002F41" w:rsidRPr="00462F91" w:rsidRDefault="00002F41" w:rsidP="00002F41">
      <w:pPr>
        <w:widowControl w:val="0"/>
        <w:autoSpaceDE w:val="0"/>
        <w:spacing w:after="0" w:line="360" w:lineRule="auto"/>
        <w:ind w:firstLine="709"/>
        <w:jc w:val="both"/>
      </w:pPr>
      <w:r w:rsidRPr="00462F91">
        <w:t>Таким образом, муниципальное образование «Рышковский сельсовет» Курского района Курской области обеспечено общеобразовательными организациями в полном объеме.</w:t>
      </w:r>
    </w:p>
    <w:p w14:paraId="26B49923" w14:textId="77777777" w:rsidR="00236EA9" w:rsidRPr="00462F91" w:rsidRDefault="00236EA9" w:rsidP="00002F41">
      <w:pPr>
        <w:widowControl w:val="0"/>
        <w:autoSpaceDE w:val="0"/>
        <w:spacing w:after="0" w:line="360" w:lineRule="auto"/>
        <w:ind w:firstLine="709"/>
        <w:jc w:val="both"/>
      </w:pPr>
    </w:p>
    <w:p w14:paraId="57F4C4C1" w14:textId="5123E5E8" w:rsidR="00002F41" w:rsidRPr="00462F91" w:rsidRDefault="00002F41" w:rsidP="00002F4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(подраздел «Общеобразовательные организации» добавлен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38940794" w14:textId="77777777" w:rsidR="00002F41" w:rsidRPr="00462F91" w:rsidRDefault="00002F41" w:rsidP="00002F41">
      <w:pPr>
        <w:tabs>
          <w:tab w:val="right" w:leader="dot" w:pos="9781"/>
        </w:tabs>
        <w:suppressAutoHyphens w:val="0"/>
        <w:spacing w:after="0" w:line="240" w:lineRule="auto"/>
        <w:jc w:val="both"/>
        <w:rPr>
          <w:i/>
          <w:iCs/>
          <w:noProof/>
          <w:kern w:val="0"/>
          <w:sz w:val="22"/>
          <w:szCs w:val="22"/>
          <w:lang w:eastAsia="ru-RU"/>
        </w:rPr>
      </w:pPr>
    </w:p>
    <w:p w14:paraId="43FD4D7F" w14:textId="1C28D469" w:rsidR="00383514" w:rsidRPr="00462F91" w:rsidRDefault="00383514" w:rsidP="00383514">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(подраздел «Дополнительное образование» исключен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5C7C955" w14:textId="77777777" w:rsidR="00383514" w:rsidRPr="00462F91" w:rsidRDefault="00383514" w:rsidP="00410B1D">
      <w:pPr>
        <w:widowControl w:val="0"/>
        <w:spacing w:after="0" w:line="360" w:lineRule="auto"/>
        <w:ind w:firstLine="709"/>
        <w:jc w:val="both"/>
        <w:rPr>
          <w:b/>
        </w:rPr>
      </w:pPr>
    </w:p>
    <w:p w14:paraId="57140565" w14:textId="2F630BC8" w:rsidR="00476C7D" w:rsidRPr="00462F91" w:rsidRDefault="00476C7D" w:rsidP="00410B1D">
      <w:pPr>
        <w:widowControl w:val="0"/>
        <w:spacing w:after="0" w:line="360" w:lineRule="auto"/>
        <w:ind w:firstLine="709"/>
        <w:jc w:val="both"/>
      </w:pPr>
      <w:r w:rsidRPr="00462F91">
        <w:rPr>
          <w:b/>
        </w:rPr>
        <w:t>Учреждения здравоохранения.</w:t>
      </w:r>
    </w:p>
    <w:p w14:paraId="361FC836" w14:textId="77777777" w:rsidR="00476C7D" w:rsidRPr="00462F91" w:rsidRDefault="00476C7D" w:rsidP="00410B1D">
      <w:pPr>
        <w:widowControl w:val="0"/>
        <w:spacing w:after="0" w:line="360" w:lineRule="auto"/>
        <w:ind w:firstLine="709"/>
        <w:jc w:val="both"/>
        <w:rPr>
          <w:b/>
        </w:rPr>
      </w:pPr>
      <w:r w:rsidRPr="00462F91">
        <w:t xml:space="preserve">Согласно произведенным расчетам, </w:t>
      </w:r>
      <w:r w:rsidR="007C486A" w:rsidRPr="00462F91">
        <w:t>Рышковский</w:t>
      </w:r>
      <w:r w:rsidRPr="00462F91">
        <w:t xml:space="preserve"> сельсовет почти полностью обеспечен учреждениями здравоохранения. </w:t>
      </w:r>
      <w:r w:rsidRPr="00462F91">
        <w:rPr>
          <w:bCs/>
        </w:rPr>
        <w:t>Дополнительную медицинскую помощь население получает в районном центре – г. Курск.</w:t>
      </w:r>
    </w:p>
    <w:p w14:paraId="7C509542" w14:textId="4323AB7D" w:rsidR="00476C7D" w:rsidRPr="00462F91" w:rsidRDefault="00476C7D" w:rsidP="00410B1D">
      <w:pPr>
        <w:widowControl w:val="0"/>
        <w:spacing w:after="0" w:line="360" w:lineRule="auto"/>
        <w:ind w:firstLine="709"/>
        <w:jc w:val="both"/>
        <w:rPr>
          <w:b/>
        </w:rPr>
      </w:pPr>
      <w:r w:rsidRPr="00462F91">
        <w:rPr>
          <w:b/>
        </w:rPr>
        <w:t>Генеральным планом на первую очередь (до 20</w:t>
      </w:r>
      <w:r w:rsidR="00423D27" w:rsidRPr="00462F91">
        <w:rPr>
          <w:b/>
        </w:rPr>
        <w:t>1</w:t>
      </w:r>
      <w:r w:rsidR="009C4256" w:rsidRPr="00462F91">
        <w:rPr>
          <w:b/>
        </w:rPr>
        <w:t>5</w:t>
      </w:r>
      <w:r w:rsidRPr="00462F91">
        <w:rPr>
          <w:b/>
        </w:rPr>
        <w:t xml:space="preserve"> г.) строительства предлагается:</w:t>
      </w:r>
    </w:p>
    <w:p w14:paraId="4A76A723" w14:textId="77777777" w:rsidR="00423D27" w:rsidRPr="00462F91" w:rsidRDefault="00423D27" w:rsidP="00410B1D">
      <w:pPr>
        <w:widowControl w:val="0"/>
        <w:spacing w:after="0" w:line="360" w:lineRule="auto"/>
        <w:ind w:firstLine="709"/>
        <w:jc w:val="both"/>
        <w:rPr>
          <w:b/>
        </w:rPr>
      </w:pPr>
    </w:p>
    <w:p w14:paraId="104B23D7" w14:textId="1D7C1EC9" w:rsidR="00423D27" w:rsidRPr="00462F91" w:rsidRDefault="00423D27" w:rsidP="00423D27">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3BCDC33B" w14:textId="77777777" w:rsidR="00423D27" w:rsidRPr="00462F91" w:rsidRDefault="00423D27" w:rsidP="00410B1D">
      <w:pPr>
        <w:widowControl w:val="0"/>
        <w:spacing w:after="0" w:line="360" w:lineRule="auto"/>
        <w:ind w:firstLine="709"/>
        <w:jc w:val="both"/>
      </w:pPr>
    </w:p>
    <w:p w14:paraId="3A7AF66B" w14:textId="77777777" w:rsidR="00476C7D" w:rsidRPr="00462F91" w:rsidRDefault="00476C7D" w:rsidP="00410B1D">
      <w:pPr>
        <w:widowControl w:val="0"/>
        <w:numPr>
          <w:ilvl w:val="0"/>
          <w:numId w:val="3"/>
        </w:numPr>
        <w:tabs>
          <w:tab w:val="left" w:pos="1134"/>
        </w:tabs>
        <w:spacing w:after="0" w:line="360" w:lineRule="auto"/>
        <w:ind w:left="0" w:firstLine="709"/>
        <w:jc w:val="both"/>
      </w:pPr>
      <w:r w:rsidRPr="00462F91">
        <w:t>проведение текущего ремонта зданий ФАП</w:t>
      </w:r>
      <w:r w:rsidR="00410B1D" w:rsidRPr="00462F91">
        <w:t>ов</w:t>
      </w:r>
      <w:r w:rsidRPr="00462F91">
        <w:t>;</w:t>
      </w:r>
    </w:p>
    <w:p w14:paraId="1A4C4103" w14:textId="77777777" w:rsidR="00476C7D" w:rsidRPr="00462F91" w:rsidRDefault="00476C7D">
      <w:pPr>
        <w:numPr>
          <w:ilvl w:val="0"/>
          <w:numId w:val="3"/>
        </w:numPr>
        <w:tabs>
          <w:tab w:val="left" w:pos="1134"/>
        </w:tabs>
        <w:spacing w:after="0" w:line="360" w:lineRule="auto"/>
        <w:ind w:left="0" w:firstLine="709"/>
        <w:jc w:val="both"/>
        <w:rPr>
          <w:b/>
        </w:rPr>
      </w:pPr>
      <w:r w:rsidRPr="00462F91">
        <w:t>организация отделения социально-медицинского обслуживания на дому для граждан пенсионного возраста и инвалидов.</w:t>
      </w:r>
    </w:p>
    <w:p w14:paraId="7A66D745" w14:textId="77777777" w:rsidR="00476C7D" w:rsidRPr="00462F91" w:rsidRDefault="00476C7D">
      <w:pPr>
        <w:spacing w:after="0" w:line="360" w:lineRule="auto"/>
        <w:ind w:firstLine="709"/>
        <w:jc w:val="both"/>
      </w:pPr>
      <w:r w:rsidRPr="00462F91">
        <w:rPr>
          <w:b/>
        </w:rPr>
        <w:t>Физкультурно-спортивные сооружения.</w:t>
      </w:r>
    </w:p>
    <w:p w14:paraId="565D6155" w14:textId="77777777" w:rsidR="00476C7D" w:rsidRPr="00462F91" w:rsidRDefault="00476C7D">
      <w:pPr>
        <w:spacing w:after="0" w:line="360" w:lineRule="auto"/>
        <w:ind w:firstLine="709"/>
        <w:jc w:val="both"/>
      </w:pPr>
      <w:r w:rsidRPr="00462F91">
        <w:t>К числу основных проблем развития спорта, которые могут быть решены градостроительными методами, относятся:</w:t>
      </w:r>
    </w:p>
    <w:p w14:paraId="576BF00A" w14:textId="77777777" w:rsidR="00476C7D" w:rsidRPr="00462F91" w:rsidRDefault="00476C7D">
      <w:pPr>
        <w:numPr>
          <w:ilvl w:val="0"/>
          <w:numId w:val="3"/>
        </w:numPr>
        <w:tabs>
          <w:tab w:val="left" w:pos="1134"/>
        </w:tabs>
        <w:spacing w:after="0" w:line="360" w:lineRule="auto"/>
        <w:ind w:left="0" w:firstLine="709"/>
        <w:jc w:val="both"/>
      </w:pPr>
      <w:r w:rsidRPr="00462F91">
        <w:t>отсутствие системы проведения физкультурно-массовой работы по месту жительства населения;</w:t>
      </w:r>
    </w:p>
    <w:p w14:paraId="62E49AA1" w14:textId="77777777" w:rsidR="00476C7D" w:rsidRPr="00462F91" w:rsidRDefault="00476C7D" w:rsidP="007A60AD">
      <w:pPr>
        <w:widowControl w:val="0"/>
        <w:numPr>
          <w:ilvl w:val="0"/>
          <w:numId w:val="3"/>
        </w:numPr>
        <w:tabs>
          <w:tab w:val="left" w:pos="1134"/>
        </w:tabs>
        <w:spacing w:after="0" w:line="360" w:lineRule="auto"/>
        <w:ind w:left="0" w:firstLine="709"/>
        <w:jc w:val="both"/>
      </w:pPr>
      <w:r w:rsidRPr="00462F91">
        <w:t>нехватка спортивных сооружений для организации занятий физической культурой и спортом, для организации и проведения, массовых физкультурно-оздоровительных занятий с населением.</w:t>
      </w:r>
    </w:p>
    <w:p w14:paraId="029807B8" w14:textId="77777777" w:rsidR="00423D27" w:rsidRPr="00462F91" w:rsidRDefault="00423D27" w:rsidP="00423D27">
      <w:pPr>
        <w:pStyle w:val="afc"/>
        <w:widowControl w:val="0"/>
        <w:tabs>
          <w:tab w:val="left" w:pos="709"/>
        </w:tabs>
        <w:spacing w:line="360" w:lineRule="auto"/>
        <w:ind w:firstLine="709"/>
        <w:rPr>
          <w:rFonts w:eastAsia="Calibri"/>
          <w:sz w:val="24"/>
          <w:szCs w:val="24"/>
          <w:lang w:val="ru-RU"/>
        </w:rPr>
      </w:pPr>
      <w:r w:rsidRPr="00462F91">
        <w:rPr>
          <w:rFonts w:eastAsia="Calibri"/>
          <w:sz w:val="24"/>
          <w:szCs w:val="24"/>
          <w:lang w:val="ru-RU"/>
        </w:rPr>
        <w:t>Генеральным планом до 2029 года планируется:</w:t>
      </w:r>
    </w:p>
    <w:p w14:paraId="1D6CCB1A" w14:textId="77777777" w:rsidR="00423D27" w:rsidRPr="00462F91" w:rsidRDefault="00423D27" w:rsidP="00423D27">
      <w:pPr>
        <w:pStyle w:val="afc"/>
        <w:widowControl w:val="0"/>
        <w:tabs>
          <w:tab w:val="left" w:pos="709"/>
        </w:tabs>
        <w:spacing w:line="360" w:lineRule="auto"/>
        <w:ind w:firstLine="709"/>
        <w:rPr>
          <w:rFonts w:eastAsia="Calibri"/>
          <w:sz w:val="24"/>
          <w:szCs w:val="24"/>
          <w:lang w:val="ru-RU"/>
        </w:rPr>
      </w:pPr>
      <w:r w:rsidRPr="00462F91">
        <w:rPr>
          <w:rFonts w:eastAsia="Calibri"/>
          <w:sz w:val="24"/>
          <w:szCs w:val="24"/>
          <w:lang w:val="ru-RU"/>
        </w:rPr>
        <w:t xml:space="preserve">строительство спортивных площадок в д. </w:t>
      </w:r>
      <w:proofErr w:type="spellStart"/>
      <w:r w:rsidRPr="00462F91">
        <w:rPr>
          <w:rFonts w:eastAsia="Calibri"/>
          <w:sz w:val="24"/>
          <w:szCs w:val="24"/>
          <w:lang w:val="ru-RU"/>
        </w:rPr>
        <w:t>Зорино</w:t>
      </w:r>
      <w:proofErr w:type="spellEnd"/>
      <w:r w:rsidRPr="00462F91">
        <w:rPr>
          <w:rFonts w:eastAsia="Calibri"/>
          <w:sz w:val="24"/>
          <w:szCs w:val="24"/>
          <w:lang w:val="ru-RU"/>
        </w:rPr>
        <w:t xml:space="preserve">, ул. Центральная и х. </w:t>
      </w:r>
      <w:proofErr w:type="spellStart"/>
      <w:r w:rsidRPr="00462F91">
        <w:rPr>
          <w:rFonts w:eastAsia="Calibri"/>
          <w:sz w:val="24"/>
          <w:szCs w:val="24"/>
          <w:lang w:val="ru-RU"/>
        </w:rPr>
        <w:t>Кислино</w:t>
      </w:r>
      <w:proofErr w:type="spellEnd"/>
      <w:r w:rsidRPr="00462F91">
        <w:rPr>
          <w:rFonts w:eastAsia="Calibri"/>
          <w:sz w:val="24"/>
          <w:szCs w:val="24"/>
          <w:lang w:val="ru-RU"/>
        </w:rPr>
        <w:t>;</w:t>
      </w:r>
    </w:p>
    <w:p w14:paraId="3E09318C" w14:textId="6DE09976" w:rsidR="00476C7D" w:rsidRPr="00462F91" w:rsidRDefault="00423D27" w:rsidP="00423D27">
      <w:pPr>
        <w:pStyle w:val="afc"/>
        <w:widowControl w:val="0"/>
        <w:tabs>
          <w:tab w:val="left" w:pos="709"/>
        </w:tabs>
        <w:spacing w:line="360" w:lineRule="auto"/>
        <w:ind w:firstLine="709"/>
        <w:rPr>
          <w:sz w:val="24"/>
        </w:rPr>
      </w:pPr>
      <w:r w:rsidRPr="00462F91">
        <w:rPr>
          <w:rFonts w:eastAsia="Calibri"/>
          <w:sz w:val="24"/>
          <w:szCs w:val="24"/>
          <w:lang w:val="ru-RU"/>
        </w:rPr>
        <w:t xml:space="preserve">обустройство игровых площадок д. </w:t>
      </w:r>
      <w:proofErr w:type="spellStart"/>
      <w:r w:rsidRPr="00462F91">
        <w:rPr>
          <w:rFonts w:eastAsia="Calibri"/>
          <w:sz w:val="24"/>
          <w:szCs w:val="24"/>
          <w:lang w:val="ru-RU"/>
        </w:rPr>
        <w:t>Зорино</w:t>
      </w:r>
      <w:proofErr w:type="spellEnd"/>
      <w:r w:rsidRPr="00462F91">
        <w:rPr>
          <w:rFonts w:eastAsia="Calibri"/>
          <w:sz w:val="24"/>
          <w:szCs w:val="24"/>
          <w:lang w:val="ru-RU"/>
        </w:rPr>
        <w:t xml:space="preserve">, ул. Железнодорожная и д. </w:t>
      </w:r>
      <w:proofErr w:type="spellStart"/>
      <w:r w:rsidRPr="00462F91">
        <w:rPr>
          <w:rFonts w:eastAsia="Calibri"/>
          <w:sz w:val="24"/>
          <w:szCs w:val="24"/>
          <w:lang w:val="ru-RU"/>
        </w:rPr>
        <w:t>Голубицкое</w:t>
      </w:r>
      <w:proofErr w:type="spellEnd"/>
      <w:r w:rsidRPr="00462F91">
        <w:rPr>
          <w:rFonts w:eastAsia="Calibri"/>
          <w:sz w:val="24"/>
          <w:szCs w:val="24"/>
          <w:lang w:val="ru-RU"/>
        </w:rPr>
        <w:t>, ул. Центральная</w:t>
      </w:r>
      <w:r w:rsidR="00476C7D" w:rsidRPr="00462F91">
        <w:rPr>
          <w:sz w:val="24"/>
        </w:rPr>
        <w:t>.</w:t>
      </w:r>
    </w:p>
    <w:p w14:paraId="5C6C46FE" w14:textId="77777777" w:rsidR="00423D27" w:rsidRPr="00462F91" w:rsidRDefault="00423D27" w:rsidP="00423D27">
      <w:pPr>
        <w:pStyle w:val="afc"/>
        <w:widowControl w:val="0"/>
        <w:tabs>
          <w:tab w:val="left" w:pos="709"/>
        </w:tabs>
        <w:spacing w:line="360" w:lineRule="auto"/>
        <w:ind w:firstLine="709"/>
        <w:rPr>
          <w:sz w:val="24"/>
        </w:rPr>
      </w:pPr>
    </w:p>
    <w:p w14:paraId="08B489FD" w14:textId="7FD84D47" w:rsidR="00423D27" w:rsidRPr="00462F91" w:rsidRDefault="00423D27" w:rsidP="00423D27">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(абзацы 4 – 6 изложены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671C0770" w14:textId="77777777" w:rsidR="00423D27" w:rsidRPr="00462F91" w:rsidRDefault="00423D27" w:rsidP="007A60AD">
      <w:pPr>
        <w:pStyle w:val="afc"/>
        <w:widowControl w:val="0"/>
        <w:tabs>
          <w:tab w:val="left" w:pos="709"/>
        </w:tabs>
        <w:spacing w:line="360" w:lineRule="auto"/>
        <w:ind w:firstLine="709"/>
        <w:rPr>
          <w:b/>
          <w:lang w:val="ru-RU"/>
        </w:rPr>
      </w:pPr>
    </w:p>
    <w:p w14:paraId="01BEA0BA" w14:textId="77777777" w:rsidR="00476C7D" w:rsidRPr="00462F91" w:rsidRDefault="00476C7D" w:rsidP="007A60AD">
      <w:pPr>
        <w:widowControl w:val="0"/>
        <w:spacing w:after="0" w:line="360" w:lineRule="auto"/>
        <w:ind w:firstLine="709"/>
        <w:jc w:val="both"/>
      </w:pPr>
      <w:r w:rsidRPr="00462F91">
        <w:rPr>
          <w:b/>
        </w:rPr>
        <w:t>Учреждения культуры.</w:t>
      </w:r>
    </w:p>
    <w:p w14:paraId="0928C362" w14:textId="77777777" w:rsidR="00476C7D" w:rsidRPr="00462F91" w:rsidRDefault="00476C7D" w:rsidP="007A60AD">
      <w:pPr>
        <w:widowControl w:val="0"/>
        <w:spacing w:after="0" w:line="360" w:lineRule="auto"/>
        <w:ind w:firstLine="709"/>
        <w:jc w:val="both"/>
        <w:rPr>
          <w:rFonts w:eastAsia="Times New Roman"/>
          <w:b/>
          <w:lang w:eastAsia="ru-RU"/>
        </w:rPr>
      </w:pPr>
      <w:r w:rsidRPr="00462F91">
        <w:t>Уровень обеспеченности населения клубными учреждениями в целом соответствует нормативным требованиям.</w:t>
      </w:r>
    </w:p>
    <w:p w14:paraId="7BDC48D6" w14:textId="1BCC60B0" w:rsidR="00476C7D" w:rsidRPr="00462F91" w:rsidRDefault="00476C7D">
      <w:pPr>
        <w:spacing w:after="0" w:line="360" w:lineRule="auto"/>
        <w:ind w:firstLine="709"/>
        <w:jc w:val="both"/>
        <w:rPr>
          <w:rFonts w:eastAsia="Times New Roman"/>
          <w:b/>
          <w:lang w:eastAsia="ru-RU"/>
        </w:rPr>
      </w:pPr>
      <w:r w:rsidRPr="00462F91">
        <w:rPr>
          <w:rFonts w:eastAsia="Times New Roman"/>
          <w:b/>
          <w:lang w:eastAsia="ru-RU"/>
        </w:rPr>
        <w:t>Генеральным планом на 1 очередь строительства (до 20</w:t>
      </w:r>
      <w:r w:rsidR="00423D27" w:rsidRPr="00462F91">
        <w:rPr>
          <w:rFonts w:eastAsia="Times New Roman"/>
          <w:b/>
          <w:lang w:eastAsia="ru-RU"/>
        </w:rPr>
        <w:t>1</w:t>
      </w:r>
      <w:r w:rsidR="009C4256" w:rsidRPr="00462F91">
        <w:rPr>
          <w:rFonts w:eastAsia="Times New Roman"/>
          <w:b/>
          <w:lang w:eastAsia="ru-RU"/>
        </w:rPr>
        <w:t>5</w:t>
      </w:r>
      <w:r w:rsidRPr="00462F91">
        <w:rPr>
          <w:rFonts w:eastAsia="Times New Roman"/>
          <w:b/>
          <w:lang w:eastAsia="ru-RU"/>
        </w:rPr>
        <w:t xml:space="preserve"> г.) предлагается:</w:t>
      </w:r>
    </w:p>
    <w:p w14:paraId="01E0817D" w14:textId="7AF9052D" w:rsidR="00423D27" w:rsidRPr="00462F91" w:rsidRDefault="00423D27" w:rsidP="00423D27">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56BD6C6A" w14:textId="77777777" w:rsidR="00423D27" w:rsidRPr="00462F91" w:rsidRDefault="00423D27">
      <w:pPr>
        <w:spacing w:after="0" w:line="360" w:lineRule="auto"/>
        <w:ind w:firstLine="709"/>
        <w:jc w:val="both"/>
      </w:pPr>
    </w:p>
    <w:p w14:paraId="4CE34074" w14:textId="1D0AA5F0" w:rsidR="00476C7D" w:rsidRPr="00462F91" w:rsidRDefault="00476C7D">
      <w:pPr>
        <w:pStyle w:val="afc"/>
        <w:tabs>
          <w:tab w:val="left" w:pos="709"/>
        </w:tabs>
        <w:spacing w:line="360" w:lineRule="auto"/>
        <w:ind w:firstLine="709"/>
        <w:rPr>
          <w:sz w:val="24"/>
        </w:rPr>
      </w:pPr>
      <w:r w:rsidRPr="00462F91">
        <w:rPr>
          <w:sz w:val="24"/>
          <w:lang w:val="ru-RU"/>
        </w:rPr>
        <w:t>- </w:t>
      </w:r>
      <w:r w:rsidRPr="00462F91">
        <w:rPr>
          <w:sz w:val="24"/>
        </w:rPr>
        <w:t xml:space="preserve">Проведение ремонта зданий </w:t>
      </w:r>
      <w:r w:rsidRPr="00462F91">
        <w:rPr>
          <w:sz w:val="24"/>
          <w:lang w:val="ru-RU"/>
        </w:rPr>
        <w:t xml:space="preserve">сельского </w:t>
      </w:r>
      <w:r w:rsidR="00423D27" w:rsidRPr="00462F91">
        <w:rPr>
          <w:sz w:val="24"/>
          <w:lang w:val="ru-RU"/>
        </w:rPr>
        <w:t>Дома культуры</w:t>
      </w:r>
      <w:r w:rsidRPr="00462F91">
        <w:rPr>
          <w:sz w:val="24"/>
        </w:rPr>
        <w:t xml:space="preserve"> в д.</w:t>
      </w:r>
      <w:r w:rsidRPr="00462F91">
        <w:rPr>
          <w:sz w:val="24"/>
          <w:lang w:val="ru-RU"/>
        </w:rPr>
        <w:t xml:space="preserve"> </w:t>
      </w:r>
      <w:proofErr w:type="spellStart"/>
      <w:r w:rsidR="00410B1D" w:rsidRPr="00462F91">
        <w:rPr>
          <w:sz w:val="24"/>
          <w:lang w:val="ru-RU"/>
        </w:rPr>
        <w:t>Зорино</w:t>
      </w:r>
      <w:proofErr w:type="spellEnd"/>
      <w:r w:rsidRPr="00462F91">
        <w:rPr>
          <w:sz w:val="24"/>
        </w:rPr>
        <w:t xml:space="preserve">; </w:t>
      </w:r>
    </w:p>
    <w:p w14:paraId="633739DC" w14:textId="77777777" w:rsidR="00423D27" w:rsidRPr="00462F91" w:rsidRDefault="00423D27">
      <w:pPr>
        <w:pStyle w:val="afc"/>
        <w:tabs>
          <w:tab w:val="left" w:pos="709"/>
        </w:tabs>
        <w:spacing w:line="360" w:lineRule="auto"/>
        <w:ind w:firstLine="709"/>
        <w:rPr>
          <w:sz w:val="24"/>
        </w:rPr>
      </w:pPr>
    </w:p>
    <w:p w14:paraId="64967CCC" w14:textId="7D622C73" w:rsidR="00423D27" w:rsidRPr="00462F91" w:rsidRDefault="00423D27" w:rsidP="00423D27">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F0BB410" w14:textId="77777777" w:rsidR="00423D27" w:rsidRPr="00462F91" w:rsidRDefault="00423D27">
      <w:pPr>
        <w:pStyle w:val="afc"/>
        <w:tabs>
          <w:tab w:val="left" w:pos="709"/>
        </w:tabs>
        <w:spacing w:line="360" w:lineRule="auto"/>
        <w:ind w:firstLine="709"/>
        <w:rPr>
          <w:sz w:val="24"/>
          <w:lang w:val="ru-RU"/>
        </w:rPr>
      </w:pPr>
    </w:p>
    <w:p w14:paraId="452C8379" w14:textId="77777777" w:rsidR="00476C7D" w:rsidRPr="00462F91" w:rsidRDefault="00476C7D">
      <w:pPr>
        <w:pStyle w:val="afc"/>
        <w:tabs>
          <w:tab w:val="left" w:pos="709"/>
        </w:tabs>
        <w:spacing w:line="360" w:lineRule="auto"/>
        <w:ind w:firstLine="709"/>
        <w:rPr>
          <w:b/>
          <w:lang w:eastAsia="ru-RU"/>
        </w:rPr>
      </w:pPr>
      <w:r w:rsidRPr="00462F91">
        <w:rPr>
          <w:sz w:val="24"/>
          <w:lang w:val="ru-RU"/>
        </w:rPr>
        <w:t>- </w:t>
      </w:r>
      <w:r w:rsidRPr="00462F91">
        <w:rPr>
          <w:sz w:val="24"/>
        </w:rPr>
        <w:t xml:space="preserve">Проведение ремонта </w:t>
      </w:r>
      <w:r w:rsidRPr="00462F91">
        <w:rPr>
          <w:sz w:val="24"/>
          <w:lang w:val="ru-RU"/>
        </w:rPr>
        <w:t>помещения</w:t>
      </w:r>
      <w:r w:rsidRPr="00462F91">
        <w:rPr>
          <w:sz w:val="24"/>
        </w:rPr>
        <w:t xml:space="preserve"> библиотеки в </w:t>
      </w:r>
      <w:r w:rsidR="00410B1D" w:rsidRPr="00462F91">
        <w:rPr>
          <w:sz w:val="24"/>
          <w:lang w:val="ru-RU"/>
        </w:rPr>
        <w:t>с</w:t>
      </w:r>
      <w:r w:rsidRPr="00462F91">
        <w:rPr>
          <w:sz w:val="24"/>
        </w:rPr>
        <w:t>.</w:t>
      </w:r>
      <w:r w:rsidRPr="00462F91">
        <w:rPr>
          <w:sz w:val="24"/>
          <w:lang w:val="ru-RU"/>
        </w:rPr>
        <w:t xml:space="preserve"> </w:t>
      </w:r>
      <w:r w:rsidR="00410B1D" w:rsidRPr="00462F91">
        <w:rPr>
          <w:sz w:val="24"/>
          <w:lang w:val="ru-RU"/>
        </w:rPr>
        <w:t>Рышково</w:t>
      </w:r>
      <w:r w:rsidRPr="00462F91">
        <w:rPr>
          <w:sz w:val="24"/>
        </w:rPr>
        <w:t xml:space="preserve"> с последующем обновлением и расширением книжного фонда.</w:t>
      </w:r>
    </w:p>
    <w:p w14:paraId="57BC90EC" w14:textId="7C0A57D6" w:rsidR="00476C7D" w:rsidRPr="00462F91" w:rsidRDefault="00476C7D">
      <w:pPr>
        <w:spacing w:after="0" w:line="360" w:lineRule="auto"/>
        <w:ind w:firstLine="709"/>
        <w:jc w:val="both"/>
        <w:rPr>
          <w:rFonts w:eastAsia="Times New Roman"/>
          <w:b/>
          <w:lang w:eastAsia="ru-RU"/>
        </w:rPr>
      </w:pPr>
      <w:r w:rsidRPr="00462F91">
        <w:rPr>
          <w:rFonts w:eastAsia="Times New Roman"/>
          <w:b/>
          <w:lang w:eastAsia="ru-RU"/>
        </w:rPr>
        <w:t>Генеральным планом на расчетный срок (до 20</w:t>
      </w:r>
      <w:r w:rsidR="00423D27" w:rsidRPr="00462F91">
        <w:rPr>
          <w:rFonts w:eastAsia="Times New Roman"/>
          <w:b/>
          <w:lang w:eastAsia="ru-RU"/>
        </w:rPr>
        <w:t>33</w:t>
      </w:r>
      <w:r w:rsidRPr="00462F91">
        <w:rPr>
          <w:rFonts w:eastAsia="Times New Roman"/>
          <w:b/>
          <w:lang w:eastAsia="ru-RU"/>
        </w:rPr>
        <w:t xml:space="preserve"> г.) предлагается:</w:t>
      </w:r>
    </w:p>
    <w:p w14:paraId="61217370" w14:textId="77777777" w:rsidR="00423D27" w:rsidRPr="00462F91" w:rsidRDefault="00423D27">
      <w:pPr>
        <w:spacing w:after="0" w:line="360" w:lineRule="auto"/>
        <w:ind w:firstLine="709"/>
        <w:jc w:val="both"/>
        <w:rPr>
          <w:rFonts w:eastAsia="Times New Roman"/>
          <w:b/>
          <w:lang w:eastAsia="ru-RU"/>
        </w:rPr>
      </w:pPr>
    </w:p>
    <w:p w14:paraId="1CC5E737" w14:textId="33F8F911" w:rsidR="00423D27" w:rsidRPr="00462F91" w:rsidRDefault="00423D27" w:rsidP="00423D27">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2EA7763" w14:textId="77777777" w:rsidR="00423D27" w:rsidRPr="00462F91" w:rsidRDefault="00423D27">
      <w:pPr>
        <w:spacing w:after="0" w:line="360" w:lineRule="auto"/>
        <w:ind w:firstLine="709"/>
        <w:jc w:val="both"/>
      </w:pPr>
    </w:p>
    <w:p w14:paraId="78109103" w14:textId="77777777" w:rsidR="00476C7D" w:rsidRPr="00462F91" w:rsidRDefault="00476C7D">
      <w:pPr>
        <w:pStyle w:val="afc"/>
        <w:tabs>
          <w:tab w:val="left" w:pos="709"/>
        </w:tabs>
        <w:spacing w:line="360" w:lineRule="auto"/>
        <w:ind w:firstLine="709"/>
        <w:rPr>
          <w:b/>
        </w:rPr>
      </w:pPr>
      <w:r w:rsidRPr="00462F91">
        <w:rPr>
          <w:sz w:val="24"/>
          <w:lang w:val="ru-RU"/>
        </w:rPr>
        <w:t>- </w:t>
      </w:r>
      <w:r w:rsidRPr="00462F91">
        <w:rPr>
          <w:sz w:val="24"/>
        </w:rPr>
        <w:t>предлагается производить реконструкцию объектов культуры по мере их обветшания.</w:t>
      </w:r>
    </w:p>
    <w:p w14:paraId="2E9813C8" w14:textId="77777777" w:rsidR="00476C7D" w:rsidRPr="00462F91" w:rsidRDefault="00476C7D">
      <w:pPr>
        <w:spacing w:after="0" w:line="360" w:lineRule="auto"/>
        <w:ind w:firstLine="709"/>
        <w:jc w:val="both"/>
      </w:pPr>
      <w:r w:rsidRPr="00462F91">
        <w:rPr>
          <w:b/>
        </w:rPr>
        <w:t>Торговля, общественное питание, бытовое обслуживание.</w:t>
      </w:r>
    </w:p>
    <w:p w14:paraId="1B3BA485" w14:textId="77777777" w:rsidR="00476C7D" w:rsidRPr="00462F91" w:rsidRDefault="00476C7D" w:rsidP="004560F0">
      <w:pPr>
        <w:widowControl w:val="0"/>
        <w:spacing w:after="0" w:line="360" w:lineRule="auto"/>
        <w:ind w:firstLine="709"/>
        <w:jc w:val="both"/>
        <w:rPr>
          <w:b/>
        </w:rPr>
      </w:pPr>
      <w:r w:rsidRPr="00462F91">
        <w:t>Сфера торговли развита довольно широко, чего нельзя сказать о сфере общественного питания и бытового обслуживания. Предприятия общественного питания планировать на территории сельсовета экономически не целесообразно, так как население проживает в индивидуальных домах с подворьями, то большая часть пищи производится непосредственно на своих участках.</w:t>
      </w:r>
    </w:p>
    <w:p w14:paraId="5A233305" w14:textId="593969EB" w:rsidR="00476C7D" w:rsidRPr="00462F91" w:rsidRDefault="00476C7D" w:rsidP="004560F0">
      <w:pPr>
        <w:widowControl w:val="0"/>
        <w:spacing w:after="0" w:line="360" w:lineRule="auto"/>
        <w:ind w:firstLine="709"/>
        <w:jc w:val="both"/>
        <w:rPr>
          <w:b/>
        </w:rPr>
      </w:pPr>
      <w:r w:rsidRPr="00462F91">
        <w:rPr>
          <w:b/>
        </w:rPr>
        <w:t>Генеральным планом на первую очередь (до 20</w:t>
      </w:r>
      <w:r w:rsidR="00423D27" w:rsidRPr="00462F91">
        <w:rPr>
          <w:b/>
        </w:rPr>
        <w:t>1</w:t>
      </w:r>
      <w:r w:rsidR="009C4256" w:rsidRPr="00462F91">
        <w:rPr>
          <w:b/>
        </w:rPr>
        <w:t>5</w:t>
      </w:r>
      <w:r w:rsidRPr="00462F91">
        <w:rPr>
          <w:b/>
        </w:rPr>
        <w:t xml:space="preserve"> г.) строительства предлагается:</w:t>
      </w:r>
    </w:p>
    <w:p w14:paraId="097C51AC" w14:textId="77777777" w:rsidR="00423D27" w:rsidRPr="00462F91" w:rsidRDefault="00423D27" w:rsidP="004560F0">
      <w:pPr>
        <w:widowControl w:val="0"/>
        <w:spacing w:after="0" w:line="360" w:lineRule="auto"/>
        <w:ind w:firstLine="709"/>
        <w:jc w:val="both"/>
        <w:rPr>
          <w:b/>
        </w:rPr>
      </w:pPr>
    </w:p>
    <w:p w14:paraId="71052FCE" w14:textId="19F549D9" w:rsidR="00423D27" w:rsidRPr="00462F91" w:rsidRDefault="00423D27" w:rsidP="00423D27">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1C317707" w14:textId="77777777" w:rsidR="00423D27" w:rsidRPr="00462F91" w:rsidRDefault="00423D27" w:rsidP="004560F0">
      <w:pPr>
        <w:widowControl w:val="0"/>
        <w:spacing w:after="0" w:line="360" w:lineRule="auto"/>
        <w:ind w:firstLine="709"/>
        <w:jc w:val="both"/>
      </w:pPr>
    </w:p>
    <w:p w14:paraId="13692335" w14:textId="15118BC0" w:rsidR="00476C7D" w:rsidRPr="00462F91" w:rsidRDefault="00476C7D" w:rsidP="004560F0">
      <w:pPr>
        <w:widowControl w:val="0"/>
        <w:numPr>
          <w:ilvl w:val="0"/>
          <w:numId w:val="17"/>
        </w:numPr>
        <w:tabs>
          <w:tab w:val="left" w:pos="1134"/>
        </w:tabs>
        <w:spacing w:after="0" w:line="360" w:lineRule="auto"/>
        <w:ind w:left="0" w:firstLine="709"/>
        <w:jc w:val="both"/>
        <w:rPr>
          <w:b/>
        </w:rPr>
      </w:pPr>
      <w:r w:rsidRPr="00462F91">
        <w:t xml:space="preserve">строительство </w:t>
      </w:r>
      <w:r w:rsidR="00410B1D" w:rsidRPr="00462F91">
        <w:t>2</w:t>
      </w:r>
      <w:r w:rsidRPr="00462F91">
        <w:t xml:space="preserve">-х магазинов в </w:t>
      </w:r>
      <w:r w:rsidR="00410B1D" w:rsidRPr="00462F91">
        <w:t>с. Рышково</w:t>
      </w:r>
      <w:r w:rsidRPr="00462F91">
        <w:t xml:space="preserve">, </w:t>
      </w:r>
      <w:r w:rsidR="00410B1D" w:rsidRPr="00462F91">
        <w:t>д. </w:t>
      </w:r>
      <w:proofErr w:type="spellStart"/>
      <w:r w:rsidR="00410B1D" w:rsidRPr="00462F91">
        <w:t>Зорино</w:t>
      </w:r>
      <w:proofErr w:type="spellEnd"/>
      <w:r w:rsidRPr="00462F91">
        <w:t xml:space="preserve"> общей площадью 1</w:t>
      </w:r>
      <w:r w:rsidR="00410B1D" w:rsidRPr="00462F91">
        <w:t>5</w:t>
      </w:r>
      <w:r w:rsidRPr="00462F91">
        <w:t>0 м</w:t>
      </w:r>
      <w:r w:rsidRPr="00462F91">
        <w:rPr>
          <w:vertAlign w:val="superscript"/>
        </w:rPr>
        <w:t>2</w:t>
      </w:r>
      <w:r w:rsidRPr="00462F91">
        <w:t>.</w:t>
      </w:r>
    </w:p>
    <w:p w14:paraId="5D2AFCB8" w14:textId="77777777" w:rsidR="00423D27" w:rsidRPr="00462F91" w:rsidRDefault="00423D27" w:rsidP="00423D27">
      <w:pPr>
        <w:widowControl w:val="0"/>
        <w:tabs>
          <w:tab w:val="left" w:pos="1134"/>
        </w:tabs>
        <w:spacing w:after="0" w:line="360" w:lineRule="auto"/>
        <w:jc w:val="both"/>
        <w:rPr>
          <w:b/>
        </w:rPr>
      </w:pPr>
    </w:p>
    <w:p w14:paraId="55A7F3E6" w14:textId="23EEE7BB" w:rsidR="00423D27" w:rsidRPr="00462F91" w:rsidRDefault="00423D27" w:rsidP="00423D27">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(абзацы 4 - 5 исключены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6C093880" w14:textId="77777777" w:rsidR="00423D27" w:rsidRPr="00462F91" w:rsidRDefault="00423D27" w:rsidP="00423D27">
      <w:pPr>
        <w:widowControl w:val="0"/>
        <w:spacing w:after="0" w:line="360" w:lineRule="auto"/>
        <w:jc w:val="both"/>
        <w:rPr>
          <w:b/>
        </w:rPr>
      </w:pPr>
    </w:p>
    <w:p w14:paraId="1358C5C7" w14:textId="77777777" w:rsidR="00476C7D" w:rsidRPr="00462F91" w:rsidRDefault="00476C7D" w:rsidP="004560F0">
      <w:pPr>
        <w:widowControl w:val="0"/>
        <w:spacing w:after="0" w:line="360" w:lineRule="auto"/>
        <w:ind w:firstLine="709"/>
        <w:jc w:val="both"/>
      </w:pPr>
      <w:r w:rsidRPr="00462F91">
        <w:rPr>
          <w:b/>
        </w:rPr>
        <w:t>Административно-деловые учреждения.</w:t>
      </w:r>
    </w:p>
    <w:p w14:paraId="4FA82A8D" w14:textId="77777777" w:rsidR="00476C7D" w:rsidRPr="00462F91" w:rsidRDefault="00476C7D" w:rsidP="004560F0">
      <w:pPr>
        <w:widowControl w:val="0"/>
        <w:spacing w:after="0" w:line="360" w:lineRule="auto"/>
        <w:ind w:firstLine="709"/>
        <w:jc w:val="both"/>
      </w:pPr>
      <w:r w:rsidRPr="00462F91">
        <w:t>Обеспеченность поселения административно-деловыми учреждениями в целом соответствует нормам.</w:t>
      </w:r>
    </w:p>
    <w:p w14:paraId="0175331A" w14:textId="77777777" w:rsidR="00476C7D" w:rsidRPr="00462F91" w:rsidRDefault="00476C7D">
      <w:pPr>
        <w:pStyle w:val="2"/>
        <w:keepNext w:val="0"/>
        <w:numPr>
          <w:ilvl w:val="1"/>
          <w:numId w:val="25"/>
        </w:numPr>
        <w:spacing w:before="0" w:after="0" w:line="360" w:lineRule="auto"/>
        <w:ind w:left="0" w:firstLine="709"/>
        <w:jc w:val="both"/>
        <w:rPr>
          <w:rFonts w:ascii="Times New Roman" w:hAnsi="Times New Roman" w:cs="Times New Roman"/>
          <w:sz w:val="24"/>
          <w:szCs w:val="24"/>
          <w:lang w:eastAsia="ru-RU"/>
        </w:rPr>
      </w:pPr>
      <w:bookmarkStart w:id="22" w:name="_Toc523074187"/>
      <w:r w:rsidRPr="00462F91">
        <w:rPr>
          <w:rFonts w:ascii="Times New Roman" w:hAnsi="Times New Roman" w:cs="Times New Roman"/>
          <w:i w:val="0"/>
          <w:sz w:val="24"/>
          <w:szCs w:val="24"/>
        </w:rPr>
        <w:t>Транспортная инфраструктура муниципального образования</w:t>
      </w:r>
      <w:r w:rsidRPr="00462F91">
        <w:rPr>
          <w:rFonts w:ascii="Times New Roman" w:hAnsi="Times New Roman" w:cs="Times New Roman"/>
          <w:i w:val="0"/>
          <w:sz w:val="24"/>
          <w:szCs w:val="24"/>
          <w:lang w:val="ru-RU"/>
        </w:rPr>
        <w:t>.</w:t>
      </w:r>
      <w:bookmarkEnd w:id="22"/>
    </w:p>
    <w:p w14:paraId="083611B0" w14:textId="77777777" w:rsidR="00903DD3" w:rsidRPr="00462F91" w:rsidRDefault="00476C7D">
      <w:pPr>
        <w:pStyle w:val="3"/>
        <w:keepNext w:val="0"/>
        <w:keepLines w:val="0"/>
        <w:numPr>
          <w:ilvl w:val="2"/>
          <w:numId w:val="25"/>
        </w:numPr>
        <w:spacing w:before="0" w:line="360" w:lineRule="auto"/>
        <w:ind w:left="0" w:firstLine="709"/>
        <w:jc w:val="both"/>
      </w:pPr>
      <w:bookmarkStart w:id="23" w:name="_Toc523074188"/>
      <w:r w:rsidRPr="00462F91">
        <w:rPr>
          <w:rFonts w:ascii="Times New Roman" w:hAnsi="Times New Roman" w:cs="Times New Roman"/>
          <w:color w:val="auto"/>
          <w:sz w:val="24"/>
          <w:szCs w:val="24"/>
          <w:lang w:eastAsia="ru-RU"/>
        </w:rPr>
        <w:t>Внешний транспорт</w:t>
      </w:r>
      <w:r w:rsidRPr="00462F91">
        <w:rPr>
          <w:rFonts w:ascii="Times New Roman" w:hAnsi="Times New Roman" w:cs="Times New Roman"/>
          <w:color w:val="auto"/>
          <w:sz w:val="24"/>
          <w:szCs w:val="24"/>
          <w:lang w:val="ru-RU" w:eastAsia="ru-RU"/>
        </w:rPr>
        <w:t>.</w:t>
      </w:r>
      <w:bookmarkEnd w:id="23"/>
    </w:p>
    <w:p w14:paraId="1D514AFB" w14:textId="77777777" w:rsidR="00476C7D" w:rsidRPr="00462F91" w:rsidRDefault="00903DD3" w:rsidP="00903DD3">
      <w:pPr>
        <w:pStyle w:val="3"/>
        <w:keepNext w:val="0"/>
        <w:keepLines w:val="0"/>
        <w:numPr>
          <w:ilvl w:val="0"/>
          <w:numId w:val="0"/>
        </w:numPr>
        <w:spacing w:before="0" w:line="360" w:lineRule="auto"/>
        <w:ind w:left="709"/>
        <w:jc w:val="both"/>
      </w:pPr>
      <w:r w:rsidRPr="00462F91">
        <w:rPr>
          <w:rFonts w:ascii="Times New Roman" w:hAnsi="Times New Roman" w:cs="Times New Roman"/>
          <w:color w:val="auto"/>
          <w:sz w:val="24"/>
          <w:szCs w:val="24"/>
          <w:lang w:val="ru-RU" w:eastAsia="ru-RU"/>
        </w:rPr>
        <w:t>Автомобильный транспорт.</w:t>
      </w:r>
    </w:p>
    <w:p w14:paraId="52B64D72" w14:textId="77777777" w:rsidR="00476C7D" w:rsidRPr="00462F91" w:rsidRDefault="00476C7D">
      <w:pPr>
        <w:spacing w:after="0" w:line="360" w:lineRule="auto"/>
        <w:ind w:firstLine="708"/>
        <w:jc w:val="both"/>
      </w:pPr>
      <w:r w:rsidRPr="00462F91">
        <w:t xml:space="preserve">Внешние транспортные связи </w:t>
      </w:r>
      <w:proofErr w:type="spellStart"/>
      <w:r w:rsidR="007C486A" w:rsidRPr="00462F91">
        <w:t>Рышковского</w:t>
      </w:r>
      <w:proofErr w:type="spellEnd"/>
      <w:r w:rsidRPr="00462F91">
        <w:t xml:space="preserve"> сельсовета осуществляются в основном автомобильным транспортом, обеспечивающим связь поселения с соседними населенными пунктами, с областным и районным административными центрами, общей транспортной сетью страны. </w:t>
      </w:r>
    </w:p>
    <w:p w14:paraId="36C5F0D5" w14:textId="7CDAF09A" w:rsidR="00476C7D" w:rsidRPr="00462F91" w:rsidRDefault="00476C7D">
      <w:pPr>
        <w:spacing w:after="0" w:line="360" w:lineRule="auto"/>
        <w:ind w:firstLine="709"/>
        <w:jc w:val="both"/>
      </w:pPr>
      <w:r w:rsidRPr="00462F91">
        <w:t>Все насел</w:t>
      </w:r>
      <w:r w:rsidR="00A3339E" w:rsidRPr="00462F91">
        <w:t>е</w:t>
      </w:r>
      <w:r w:rsidRPr="00462F91">
        <w:t>нные пункты сельсовета находятся в зоне действия автомобильных дорог:</w:t>
      </w:r>
    </w:p>
    <w:p w14:paraId="62B4F870" w14:textId="77777777" w:rsidR="00476C7D" w:rsidRPr="00462F91" w:rsidRDefault="002569DB">
      <w:pPr>
        <w:spacing w:after="0" w:line="360" w:lineRule="auto"/>
        <w:ind w:firstLine="709"/>
        <w:jc w:val="both"/>
      </w:pPr>
      <w:r w:rsidRPr="00462F91">
        <w:t>- </w:t>
      </w:r>
      <w:r w:rsidR="00476C7D" w:rsidRPr="00462F91">
        <w:t>«Крым»</w:t>
      </w:r>
      <w:r w:rsidRPr="00462F91">
        <w:t xml:space="preserve"> -«Курск - </w:t>
      </w:r>
      <w:proofErr w:type="spellStart"/>
      <w:r w:rsidRPr="00462F91">
        <w:t>Петрин</w:t>
      </w:r>
      <w:proofErr w:type="spellEnd"/>
      <w:r w:rsidRPr="00462F91">
        <w:t>» (третий этап Юго-восточного обхода г. Курска)</w:t>
      </w:r>
      <w:r w:rsidR="00476C7D" w:rsidRPr="00462F91">
        <w:t>;</w:t>
      </w:r>
    </w:p>
    <w:p w14:paraId="53ABD174" w14:textId="77777777" w:rsidR="00476C7D" w:rsidRPr="00462F91" w:rsidRDefault="002569DB" w:rsidP="007A60AD">
      <w:pPr>
        <w:widowControl w:val="0"/>
        <w:spacing w:after="0" w:line="360" w:lineRule="auto"/>
        <w:ind w:firstLine="709"/>
        <w:jc w:val="both"/>
      </w:pPr>
      <w:r w:rsidRPr="00462F91">
        <w:t>- «</w:t>
      </w:r>
      <w:r w:rsidR="0097186F" w:rsidRPr="00462F91">
        <w:t>Курск-</w:t>
      </w:r>
      <w:proofErr w:type="spellStart"/>
      <w:r w:rsidR="0097186F" w:rsidRPr="00462F91">
        <w:t>Петрин</w:t>
      </w:r>
      <w:proofErr w:type="spellEnd"/>
      <w:r w:rsidRPr="00462F91">
        <w:t>»</w:t>
      </w:r>
      <w:r w:rsidR="0097186F" w:rsidRPr="00462F91">
        <w:t>-</w:t>
      </w:r>
      <w:proofErr w:type="spellStart"/>
      <w:r w:rsidR="0097186F" w:rsidRPr="00462F91">
        <w:t>Кислино-Кукуевка</w:t>
      </w:r>
      <w:proofErr w:type="spellEnd"/>
      <w:r w:rsidR="00476C7D" w:rsidRPr="00462F91">
        <w:t>;</w:t>
      </w:r>
    </w:p>
    <w:p w14:paraId="018F3725" w14:textId="77777777" w:rsidR="00476C7D" w:rsidRPr="00462F91" w:rsidRDefault="002569DB" w:rsidP="007A60AD">
      <w:pPr>
        <w:widowControl w:val="0"/>
        <w:spacing w:after="0" w:line="360" w:lineRule="auto"/>
        <w:ind w:firstLine="709"/>
        <w:jc w:val="both"/>
      </w:pPr>
      <w:r w:rsidRPr="00462F91">
        <w:lastRenderedPageBreak/>
        <w:t>- </w:t>
      </w:r>
      <w:r w:rsidR="00672389" w:rsidRPr="00462F91">
        <w:t>Курск-</w:t>
      </w:r>
      <w:proofErr w:type="spellStart"/>
      <w:r w:rsidR="00672389" w:rsidRPr="00462F91">
        <w:t>Петрин</w:t>
      </w:r>
      <w:proofErr w:type="spellEnd"/>
      <w:r w:rsidRPr="00462F91">
        <w:t>;</w:t>
      </w:r>
    </w:p>
    <w:p w14:paraId="6E433E69" w14:textId="77777777" w:rsidR="00672389" w:rsidRPr="00462F91" w:rsidRDefault="00672389" w:rsidP="007A60AD">
      <w:pPr>
        <w:widowControl w:val="0"/>
        <w:spacing w:after="0" w:line="360" w:lineRule="auto"/>
        <w:ind w:firstLine="709"/>
        <w:jc w:val="both"/>
        <w:rPr>
          <w:lang w:eastAsia="ru-RU"/>
        </w:rPr>
      </w:pPr>
      <w:r w:rsidRPr="00462F91">
        <w:rPr>
          <w:lang w:eastAsia="ru-RU"/>
        </w:rPr>
        <w:t>- Курск-</w:t>
      </w:r>
      <w:proofErr w:type="spellStart"/>
      <w:r w:rsidR="002569DB" w:rsidRPr="00462F91">
        <w:rPr>
          <w:lang w:eastAsia="ru-RU"/>
        </w:rPr>
        <w:t>Зорин</w:t>
      </w:r>
      <w:r w:rsidRPr="00462F91">
        <w:rPr>
          <w:lang w:eastAsia="ru-RU"/>
        </w:rPr>
        <w:t>о</w:t>
      </w:r>
      <w:proofErr w:type="spellEnd"/>
      <w:r w:rsidRPr="00462F91">
        <w:rPr>
          <w:lang w:eastAsia="ru-RU"/>
        </w:rPr>
        <w:t>-</w:t>
      </w:r>
      <w:r w:rsidR="002569DB" w:rsidRPr="00462F91">
        <w:rPr>
          <w:lang w:eastAsia="ru-RU"/>
        </w:rPr>
        <w:t>Толмачево;</w:t>
      </w:r>
    </w:p>
    <w:p w14:paraId="24BE3649" w14:textId="77777777" w:rsidR="00672389" w:rsidRPr="00462F91" w:rsidRDefault="00672389" w:rsidP="007A60AD">
      <w:pPr>
        <w:widowControl w:val="0"/>
        <w:spacing w:after="0" w:line="360" w:lineRule="auto"/>
        <w:ind w:firstLine="709"/>
        <w:jc w:val="both"/>
        <w:rPr>
          <w:lang w:eastAsia="ru-RU"/>
        </w:rPr>
      </w:pPr>
      <w:r w:rsidRPr="00462F91">
        <w:rPr>
          <w:lang w:eastAsia="ru-RU"/>
        </w:rPr>
        <w:t xml:space="preserve">- Обход </w:t>
      </w:r>
      <w:proofErr w:type="spellStart"/>
      <w:r w:rsidRPr="00462F91">
        <w:rPr>
          <w:lang w:eastAsia="ru-RU"/>
        </w:rPr>
        <w:t>д.Зорино</w:t>
      </w:r>
      <w:proofErr w:type="spellEnd"/>
      <w:r w:rsidR="007A60AD" w:rsidRPr="00462F91">
        <w:rPr>
          <w:lang w:eastAsia="ru-RU"/>
        </w:rPr>
        <w:t>.</w:t>
      </w:r>
    </w:p>
    <w:p w14:paraId="3035625E" w14:textId="77777777" w:rsidR="00476C7D" w:rsidRPr="00462F91" w:rsidRDefault="00476C7D">
      <w:pPr>
        <w:spacing w:after="0" w:line="360" w:lineRule="auto"/>
        <w:ind w:firstLine="709"/>
        <w:jc w:val="both"/>
        <w:rPr>
          <w:rFonts w:eastAsia="Times New Roman"/>
          <w:sz w:val="20"/>
          <w:szCs w:val="20"/>
          <w:lang w:eastAsia="ru-RU"/>
        </w:rPr>
      </w:pPr>
      <w:r w:rsidRPr="00462F91">
        <w:rPr>
          <w:lang w:eastAsia="ru-RU"/>
        </w:rPr>
        <w:t>Так же имеется сеть полевых дорог с грунтовым покрытием.</w:t>
      </w:r>
    </w:p>
    <w:p w14:paraId="0B0B6D71" w14:textId="77777777" w:rsidR="00476C7D" w:rsidRPr="00462F91" w:rsidRDefault="00476C7D">
      <w:pPr>
        <w:pStyle w:val="ListParagraph1"/>
        <w:widowControl w:val="0"/>
        <w:spacing w:after="0" w:line="360" w:lineRule="auto"/>
        <w:ind w:left="0" w:firstLine="709"/>
        <w:jc w:val="both"/>
      </w:pPr>
      <w:r w:rsidRPr="00462F91">
        <w:t xml:space="preserve">Общая протяженность автодорог общего пользования на территории </w:t>
      </w:r>
      <w:proofErr w:type="spellStart"/>
      <w:r w:rsidR="007C486A" w:rsidRPr="00462F91">
        <w:t>Рышковского</w:t>
      </w:r>
      <w:proofErr w:type="spellEnd"/>
      <w:r w:rsidRPr="00462F91">
        <w:t xml:space="preserve"> сельсовета, составляет около </w:t>
      </w:r>
      <w:r w:rsidR="00045374" w:rsidRPr="00462F91">
        <w:t>18</w:t>
      </w:r>
      <w:r w:rsidRPr="00462F91">
        <w:t>,</w:t>
      </w:r>
      <w:r w:rsidR="00045374" w:rsidRPr="00462F91">
        <w:t>0</w:t>
      </w:r>
      <w:r w:rsidRPr="00462F91">
        <w:t xml:space="preserve"> км.</w:t>
      </w:r>
    </w:p>
    <w:p w14:paraId="507251DB" w14:textId="485A04AE" w:rsidR="00903DD3" w:rsidRPr="00462F91" w:rsidRDefault="00903DD3" w:rsidP="00903DD3">
      <w:pPr>
        <w:widowControl w:val="0"/>
        <w:spacing w:after="0" w:line="360" w:lineRule="auto"/>
        <w:ind w:firstLine="709"/>
        <w:jc w:val="both"/>
        <w:rPr>
          <w:rFonts w:eastAsia="Times New Roman"/>
          <w:color w:val="000000"/>
          <w:sz w:val="26"/>
          <w:szCs w:val="26"/>
          <w:lang w:eastAsia="ru-RU"/>
        </w:rPr>
      </w:pPr>
      <w:r w:rsidRPr="00462F91">
        <w:rPr>
          <w:rFonts w:eastAsia="Times New Roman"/>
          <w:color w:val="000000"/>
          <w:sz w:val="26"/>
          <w:szCs w:val="26"/>
          <w:lang w:eastAsia="ru-RU"/>
        </w:rPr>
        <w:t>В соответствии с протоколом заседания Правительственной комиссии по транспорту от 10 декабря 2019 г. № 4 к передаче в федеральную собственность планируется автомобильная дорога общего пользования регионального значения Юго-Восточный обход г. Курска до км 9+200 Р-298 Курск - Воронеж - автомобильная дорога Р-22 «Каспий».</w:t>
      </w:r>
    </w:p>
    <w:p w14:paraId="40726D7D" w14:textId="77777777" w:rsidR="007B5AB7" w:rsidRPr="00462F91" w:rsidRDefault="007B5AB7" w:rsidP="00903DD3">
      <w:pPr>
        <w:widowControl w:val="0"/>
        <w:spacing w:after="0" w:line="360" w:lineRule="auto"/>
        <w:ind w:firstLine="709"/>
        <w:jc w:val="both"/>
        <w:rPr>
          <w:rFonts w:eastAsia="Times New Roman"/>
          <w:sz w:val="26"/>
          <w:szCs w:val="26"/>
          <w:lang w:eastAsia="ru-RU"/>
        </w:rPr>
      </w:pPr>
    </w:p>
    <w:p w14:paraId="4CBB152D" w14:textId="77777777" w:rsidR="00476C7D" w:rsidRPr="00462F91" w:rsidRDefault="00476C7D">
      <w:pPr>
        <w:spacing w:after="0" w:line="360" w:lineRule="auto"/>
        <w:ind w:firstLine="851"/>
        <w:jc w:val="both"/>
      </w:pPr>
      <w:r w:rsidRPr="00462F91">
        <w:rPr>
          <w:b/>
          <w:bCs/>
        </w:rPr>
        <w:t>Пассажирские и грузовые перевозки.</w:t>
      </w:r>
    </w:p>
    <w:p w14:paraId="4028384A" w14:textId="77777777" w:rsidR="00476C7D" w:rsidRPr="00462F91" w:rsidRDefault="00476C7D">
      <w:pPr>
        <w:widowControl w:val="0"/>
        <w:spacing w:after="0" w:line="360" w:lineRule="auto"/>
        <w:ind w:firstLine="851"/>
        <w:jc w:val="both"/>
        <w:rPr>
          <w:rFonts w:eastAsia="Times New Roman"/>
          <w:lang w:eastAsia="ar-SA" w:bidi="en-US"/>
        </w:rPr>
      </w:pPr>
      <w:r w:rsidRPr="00462F91">
        <w:t>Автомобильным транспортом осуществляются как пассажирские, так и грузоперевозки.</w:t>
      </w:r>
    </w:p>
    <w:p w14:paraId="620439A9" w14:textId="77777777" w:rsidR="00476C7D" w:rsidRPr="00462F91" w:rsidRDefault="00476C7D">
      <w:pPr>
        <w:spacing w:after="0" w:line="360" w:lineRule="auto"/>
        <w:ind w:firstLine="709"/>
        <w:jc w:val="both"/>
      </w:pPr>
      <w:r w:rsidRPr="00462F91">
        <w:rPr>
          <w:rFonts w:eastAsia="Times New Roman"/>
          <w:lang w:eastAsia="ar-SA" w:bidi="en-US"/>
        </w:rPr>
        <w:t>Пассажирские перевозки общественным автобусным транспортом на территории сельсовета не осуществляются так как сельсовет находится рядом с областным центром, в связи с этим к организации автобусного сообщения привлекаются индивидуальные предприниматели.</w:t>
      </w:r>
    </w:p>
    <w:p w14:paraId="5724ECDF" w14:textId="77777777" w:rsidR="00476C7D" w:rsidRPr="00462F91" w:rsidRDefault="00476C7D">
      <w:pPr>
        <w:pStyle w:val="aff"/>
        <w:widowControl w:val="0"/>
        <w:spacing w:after="0" w:line="360" w:lineRule="auto"/>
        <w:ind w:left="0" w:firstLine="709"/>
        <w:jc w:val="both"/>
        <w:rPr>
          <w:lang w:eastAsia="ru-RU"/>
        </w:rPr>
      </w:pPr>
      <w:r w:rsidRPr="00462F91">
        <w:t xml:space="preserve">Внутри населенных пунктов </w:t>
      </w:r>
      <w:proofErr w:type="spellStart"/>
      <w:r w:rsidR="007C486A" w:rsidRPr="00462F91">
        <w:t>Рышковского</w:t>
      </w:r>
      <w:proofErr w:type="spellEnd"/>
      <w:r w:rsidRPr="00462F91">
        <w:t xml:space="preserve"> сельсовета пассажирские перевозки не осуществляются.</w:t>
      </w:r>
    </w:p>
    <w:p w14:paraId="3EA0171B" w14:textId="77777777" w:rsidR="00476C7D" w:rsidRPr="00462F91" w:rsidRDefault="00476C7D">
      <w:pPr>
        <w:widowControl w:val="0"/>
        <w:spacing w:after="0" w:line="360" w:lineRule="auto"/>
        <w:ind w:firstLine="709"/>
        <w:jc w:val="both"/>
      </w:pPr>
      <w:r w:rsidRPr="00462F91">
        <w:rPr>
          <w:lang w:eastAsia="ru-RU"/>
        </w:rPr>
        <w:t>Индивидуальный автотранспорт представлен личным транспортом населения. Личный транспорт содержится в гаражах, находящихся на территории приусадебных участков. Транспорт юридических лиц хранится на территории предприятий владельцев автотранспорта.</w:t>
      </w:r>
    </w:p>
    <w:p w14:paraId="1EA33676" w14:textId="77777777" w:rsidR="00476C7D" w:rsidRPr="00462F91" w:rsidRDefault="00476C7D">
      <w:pPr>
        <w:pStyle w:val="afc"/>
        <w:widowControl w:val="0"/>
        <w:spacing w:line="360" w:lineRule="auto"/>
        <w:ind w:firstLine="709"/>
        <w:rPr>
          <w:b/>
        </w:rPr>
      </w:pPr>
      <w:r w:rsidRPr="00462F91">
        <w:rPr>
          <w:sz w:val="24"/>
        </w:rPr>
        <w:t xml:space="preserve">На автомобильных дорогах </w:t>
      </w:r>
      <w:proofErr w:type="spellStart"/>
      <w:r w:rsidR="007C486A" w:rsidRPr="00462F91">
        <w:rPr>
          <w:sz w:val="24"/>
        </w:rPr>
        <w:t>Рышковского</w:t>
      </w:r>
      <w:proofErr w:type="spellEnd"/>
      <w:r w:rsidRPr="00462F91">
        <w:rPr>
          <w:sz w:val="24"/>
        </w:rPr>
        <w:t xml:space="preserve"> сельсовета постов ГИБДД нет.</w:t>
      </w:r>
    </w:p>
    <w:p w14:paraId="766D0390" w14:textId="77777777" w:rsidR="00476C7D" w:rsidRPr="00462F91" w:rsidRDefault="00476C7D">
      <w:pPr>
        <w:pStyle w:val="aff"/>
        <w:spacing w:after="0" w:line="360" w:lineRule="auto"/>
        <w:ind w:left="0" w:firstLine="709"/>
        <w:jc w:val="both"/>
      </w:pPr>
      <w:r w:rsidRPr="00462F91">
        <w:rPr>
          <w:b/>
        </w:rPr>
        <w:t>Проектные предложения.</w:t>
      </w:r>
    </w:p>
    <w:p w14:paraId="4F2E9C14" w14:textId="77777777" w:rsidR="00476C7D" w:rsidRPr="00462F91" w:rsidRDefault="00476C7D">
      <w:pPr>
        <w:pStyle w:val="afc"/>
        <w:widowControl w:val="0"/>
        <w:spacing w:line="360" w:lineRule="auto"/>
        <w:ind w:firstLine="709"/>
      </w:pPr>
      <w:r w:rsidRPr="00462F91">
        <w:rPr>
          <w:sz w:val="24"/>
        </w:rPr>
        <w:t>Внешние связи поселения будут обеспечиваться, как и в настоящее время, автомобильным и железнодорожным транспортом.</w:t>
      </w:r>
    </w:p>
    <w:p w14:paraId="4A269357" w14:textId="77777777" w:rsidR="00476C7D" w:rsidRPr="00462F91" w:rsidRDefault="00476C7D">
      <w:pPr>
        <w:widowControl w:val="0"/>
        <w:spacing w:after="0" w:line="360" w:lineRule="auto"/>
        <w:ind w:firstLine="709"/>
        <w:jc w:val="both"/>
      </w:pPr>
      <w:r w:rsidRPr="00462F91">
        <w:t>Базовыми принципами развития транспортной системы должны стать:</w:t>
      </w:r>
    </w:p>
    <w:p w14:paraId="44EF55E9" w14:textId="77777777" w:rsidR="00476C7D" w:rsidRPr="00462F91" w:rsidRDefault="00476C7D" w:rsidP="0022719F">
      <w:pPr>
        <w:widowControl w:val="0"/>
        <w:numPr>
          <w:ilvl w:val="0"/>
          <w:numId w:val="30"/>
        </w:numPr>
        <w:spacing w:after="0" w:line="360" w:lineRule="auto"/>
        <w:ind w:firstLine="709"/>
        <w:jc w:val="both"/>
      </w:pPr>
      <w:r w:rsidRPr="00462F91">
        <w:t>Повышение доступности социальных услуг путем оптимизации системы автодорог и улучшения транспортного сообщения.</w:t>
      </w:r>
    </w:p>
    <w:p w14:paraId="2CBF954D" w14:textId="77777777" w:rsidR="00476C7D" w:rsidRPr="00462F91" w:rsidRDefault="00476C7D" w:rsidP="0022719F">
      <w:pPr>
        <w:widowControl w:val="0"/>
        <w:numPr>
          <w:ilvl w:val="0"/>
          <w:numId w:val="30"/>
        </w:numPr>
        <w:spacing w:after="0" w:line="360" w:lineRule="auto"/>
        <w:ind w:firstLine="709"/>
        <w:jc w:val="both"/>
      </w:pPr>
      <w:r w:rsidRPr="00462F91">
        <w:t>Стимулирование экономического развития за счет улучшения транспортного положения и инфраструктурной обеспеченности отдельных территорий.</w:t>
      </w:r>
    </w:p>
    <w:p w14:paraId="4CCF73A7" w14:textId="77777777" w:rsidR="00476C7D" w:rsidRPr="00462F91" w:rsidRDefault="00476C7D" w:rsidP="0022719F">
      <w:pPr>
        <w:widowControl w:val="0"/>
        <w:numPr>
          <w:ilvl w:val="0"/>
          <w:numId w:val="30"/>
        </w:numPr>
        <w:spacing w:after="0" w:line="360" w:lineRule="auto"/>
        <w:ind w:firstLine="709"/>
        <w:jc w:val="both"/>
        <w:rPr>
          <w:lang w:eastAsia="ru-RU"/>
        </w:rPr>
      </w:pPr>
      <w:r w:rsidRPr="00462F91">
        <w:lastRenderedPageBreak/>
        <w:t>Повышение мобильности населения как фактора экономического развития.</w:t>
      </w:r>
    </w:p>
    <w:p w14:paraId="4D94AED9" w14:textId="77777777" w:rsidR="00476C7D" w:rsidRPr="00462F91" w:rsidRDefault="00476C7D" w:rsidP="0022719F">
      <w:pPr>
        <w:pStyle w:val="aff"/>
        <w:widowControl w:val="0"/>
        <w:spacing w:after="0" w:line="360" w:lineRule="auto"/>
        <w:ind w:left="0" w:firstLine="709"/>
        <w:jc w:val="both"/>
      </w:pPr>
      <w:r w:rsidRPr="00462F91">
        <w:rPr>
          <w:lang w:eastAsia="ru-RU"/>
        </w:rPr>
        <w:t xml:space="preserve">На </w:t>
      </w:r>
      <w:r w:rsidRPr="00462F91">
        <w:rPr>
          <w:b/>
          <w:lang w:eastAsia="ru-RU"/>
        </w:rPr>
        <w:t>I очередь строительства генеральным планом</w:t>
      </w:r>
      <w:r w:rsidRPr="00462F91">
        <w:rPr>
          <w:lang w:eastAsia="ru-RU"/>
        </w:rPr>
        <w:t xml:space="preserve"> предусмотрены следующие мероприятия:</w:t>
      </w:r>
    </w:p>
    <w:p w14:paraId="5C04AB39" w14:textId="77777777" w:rsidR="00476C7D" w:rsidRPr="00462F91" w:rsidRDefault="00476C7D" w:rsidP="0022719F">
      <w:pPr>
        <w:widowControl w:val="0"/>
        <w:spacing w:after="0" w:line="360" w:lineRule="auto"/>
        <w:ind w:firstLine="709"/>
        <w:jc w:val="both"/>
      </w:pPr>
      <w:r w:rsidRPr="00462F91">
        <w:t>- реконструкция мостовых сооружений, расположенных на территории муниципального образования.</w:t>
      </w:r>
    </w:p>
    <w:p w14:paraId="3A29953B" w14:textId="77777777" w:rsidR="00476C7D" w:rsidRPr="00462F91" w:rsidRDefault="00476C7D" w:rsidP="0022719F">
      <w:pPr>
        <w:widowControl w:val="0"/>
        <w:spacing w:after="0" w:line="360" w:lineRule="auto"/>
        <w:ind w:firstLine="709"/>
        <w:jc w:val="both"/>
      </w:pPr>
      <w:r w:rsidRPr="00462F91">
        <w:t>- нанесение дорожной разметки, устройство остановочных, посадочных площадок, автопавильонов на автобусных остановках;</w:t>
      </w:r>
    </w:p>
    <w:p w14:paraId="684EC502" w14:textId="379443CD" w:rsidR="00476C7D" w:rsidRPr="00462F91" w:rsidRDefault="00476C7D" w:rsidP="00B049C6">
      <w:pPr>
        <w:widowControl w:val="0"/>
        <w:spacing w:after="0" w:line="360" w:lineRule="auto"/>
        <w:ind w:firstLine="709"/>
        <w:jc w:val="both"/>
      </w:pPr>
      <w:r w:rsidRPr="00462F91">
        <w:t>-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r w:rsidR="00B049C6" w:rsidRPr="00462F91">
        <w:t xml:space="preserve"> </w:t>
      </w:r>
      <w:r w:rsidRPr="00462F91">
        <w:t>Реконструкция дорог с твердым покрытием позволит улучшить качество жизни населения. Из-за низкого качества асфальтированных дорог объекты социальной инфраструктуры – здравоохранения, образования, культуры и др. – используются не на полную мощность, так как население переезжает в более благоустроенные населенные пункты, что ограничивает возможности учреждений по выполнению их функциональных обязанностей.</w:t>
      </w:r>
      <w:r w:rsidR="00B049C6" w:rsidRPr="00462F91">
        <w:t xml:space="preserve"> </w:t>
      </w:r>
      <w:r w:rsidRPr="00462F91">
        <w:t xml:space="preserve">Реализация вышеуказанных мероприятий и принципов развития транспортной системы позволит обеспечить выполнение основных требований </w:t>
      </w:r>
      <w:r w:rsidR="00423D27" w:rsidRPr="00462F91">
        <w:t>Федерального закона от 6 октября 2003 года № 131-ФЗ «Об общих принципах организации местного самоуправления в Российской Федерации»</w:t>
      </w:r>
      <w:r w:rsidRPr="00462F91">
        <w:t xml:space="preserve"> о приведении дорог в нормативное состояние и передаче их на обслуживание органам местного самоуправления муниципального образования. Приведение дорог в нормативное состояние имеет важное социально-экономическое и хозяйственное значение: возрастут скорость и безопасность движения автотранспорта, сократятся пробеги. Все это даст возможность снизить себестоимость перевозок грузов и пассажиров, обеспечить своевременное оказание медицинской помощи и проведение противопожарных мероприятий.</w:t>
      </w:r>
    </w:p>
    <w:p w14:paraId="31BBA3EE" w14:textId="77777777" w:rsidR="00423D27" w:rsidRPr="00462F91" w:rsidRDefault="00423D27" w:rsidP="00B049C6">
      <w:pPr>
        <w:widowControl w:val="0"/>
        <w:spacing w:after="0" w:line="360" w:lineRule="auto"/>
        <w:ind w:firstLine="709"/>
        <w:jc w:val="both"/>
      </w:pPr>
    </w:p>
    <w:p w14:paraId="0EC0A9A1" w14:textId="76C6876E" w:rsidR="00423D27" w:rsidRPr="00462F91" w:rsidRDefault="00423D27" w:rsidP="00423D27">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AB642BB" w14:textId="77777777" w:rsidR="00423D27" w:rsidRPr="00462F91" w:rsidRDefault="00423D27" w:rsidP="00B049C6">
      <w:pPr>
        <w:widowControl w:val="0"/>
        <w:spacing w:after="0" w:line="360" w:lineRule="auto"/>
        <w:ind w:firstLine="709"/>
        <w:jc w:val="both"/>
      </w:pPr>
    </w:p>
    <w:p w14:paraId="30E8CFFE" w14:textId="77777777" w:rsidR="00903DD3" w:rsidRPr="00462F91" w:rsidRDefault="00903DD3" w:rsidP="00903DD3">
      <w:pPr>
        <w:pStyle w:val="3"/>
        <w:keepNext w:val="0"/>
        <w:keepLines w:val="0"/>
        <w:numPr>
          <w:ilvl w:val="0"/>
          <w:numId w:val="0"/>
        </w:numPr>
        <w:spacing w:before="0" w:line="360" w:lineRule="auto"/>
        <w:ind w:left="709"/>
        <w:jc w:val="both"/>
      </w:pPr>
      <w:r w:rsidRPr="00462F91">
        <w:rPr>
          <w:rFonts w:ascii="Times New Roman" w:hAnsi="Times New Roman" w:cs="Times New Roman"/>
          <w:color w:val="auto"/>
          <w:sz w:val="24"/>
          <w:szCs w:val="24"/>
          <w:lang w:val="ru-RU" w:eastAsia="ru-RU"/>
        </w:rPr>
        <w:t>Железнодорожный транспорт.</w:t>
      </w:r>
    </w:p>
    <w:p w14:paraId="6E801D2F" w14:textId="77777777" w:rsidR="00903DD3" w:rsidRPr="00462F91" w:rsidRDefault="00903DD3" w:rsidP="00903DD3">
      <w:pPr>
        <w:widowControl w:val="0"/>
        <w:spacing w:after="0" w:line="360" w:lineRule="auto"/>
        <w:ind w:firstLine="709"/>
        <w:jc w:val="both"/>
        <w:rPr>
          <w:rFonts w:eastAsia="Times New Roman"/>
          <w:sz w:val="26"/>
          <w:szCs w:val="26"/>
          <w:lang w:eastAsia="ru-RU"/>
        </w:rPr>
      </w:pPr>
      <w:r w:rsidRPr="00462F91">
        <w:rPr>
          <w:rFonts w:eastAsia="Times New Roman"/>
          <w:color w:val="000000"/>
          <w:sz w:val="26"/>
          <w:szCs w:val="26"/>
          <w:lang w:eastAsia="ru-RU"/>
        </w:rPr>
        <w:t>По территории муниципального образования «Рышковский сельсовет» проходит двухпутный неэлектрифицированный участок направления Курск - Льгов Московской железной дороги - филиала ОАО «РЖД».</w:t>
      </w:r>
    </w:p>
    <w:p w14:paraId="43EC9314" w14:textId="77777777" w:rsidR="00903DD3" w:rsidRPr="00462F91" w:rsidRDefault="00903DD3" w:rsidP="00903DD3">
      <w:pPr>
        <w:widowControl w:val="0"/>
        <w:spacing w:after="0" w:line="360" w:lineRule="auto"/>
        <w:ind w:firstLine="709"/>
        <w:jc w:val="both"/>
        <w:rPr>
          <w:rFonts w:eastAsia="Times New Roman"/>
          <w:color w:val="000000"/>
          <w:sz w:val="26"/>
          <w:szCs w:val="26"/>
          <w:lang w:eastAsia="ru-RU"/>
        </w:rPr>
      </w:pPr>
      <w:r w:rsidRPr="00462F91">
        <w:rPr>
          <w:rFonts w:eastAsia="Times New Roman"/>
          <w:color w:val="000000"/>
          <w:sz w:val="26"/>
          <w:szCs w:val="26"/>
          <w:lang w:eastAsia="ru-RU"/>
        </w:rPr>
        <w:t>На территории сельского поселения «Рышковский сельсовет» расположены железнодорожные остановочные пункты 465 км, 470 км.</w:t>
      </w:r>
    </w:p>
    <w:p w14:paraId="22F650E1" w14:textId="77777777" w:rsidR="004141E6" w:rsidRPr="00462F91" w:rsidRDefault="004141E6" w:rsidP="00903DD3">
      <w:pPr>
        <w:widowControl w:val="0"/>
        <w:spacing w:after="0" w:line="360" w:lineRule="auto"/>
        <w:ind w:firstLine="709"/>
        <w:jc w:val="both"/>
        <w:rPr>
          <w:rFonts w:eastAsia="Times New Roman"/>
          <w:sz w:val="26"/>
          <w:szCs w:val="26"/>
          <w:lang w:eastAsia="ru-RU"/>
        </w:rPr>
      </w:pPr>
    </w:p>
    <w:p w14:paraId="65D33B9B" w14:textId="77777777" w:rsidR="00476C7D" w:rsidRPr="00462F91" w:rsidRDefault="00476C7D">
      <w:pPr>
        <w:pStyle w:val="3"/>
        <w:keepNext w:val="0"/>
        <w:keepLines w:val="0"/>
        <w:numPr>
          <w:ilvl w:val="2"/>
          <w:numId w:val="7"/>
        </w:numPr>
        <w:spacing w:before="0" w:line="360" w:lineRule="auto"/>
        <w:ind w:left="0" w:firstLine="709"/>
        <w:jc w:val="both"/>
      </w:pPr>
      <w:bookmarkStart w:id="24" w:name="_Toc523074189"/>
      <w:r w:rsidRPr="00462F91">
        <w:rPr>
          <w:rFonts w:ascii="Times New Roman" w:hAnsi="Times New Roman" w:cs="Times New Roman"/>
          <w:color w:val="auto"/>
          <w:sz w:val="24"/>
          <w:szCs w:val="24"/>
          <w:lang w:eastAsia="ru-RU"/>
        </w:rPr>
        <w:lastRenderedPageBreak/>
        <w:t>Улично-дорожная сеть</w:t>
      </w:r>
      <w:r w:rsidRPr="00462F91">
        <w:rPr>
          <w:rFonts w:ascii="Times New Roman" w:hAnsi="Times New Roman" w:cs="Times New Roman"/>
          <w:color w:val="auto"/>
          <w:sz w:val="24"/>
          <w:szCs w:val="24"/>
          <w:lang w:val="ru-RU" w:eastAsia="ru-RU"/>
        </w:rPr>
        <w:t>.</w:t>
      </w:r>
      <w:bookmarkEnd w:id="24"/>
    </w:p>
    <w:p w14:paraId="73A2A53D" w14:textId="77777777" w:rsidR="00476C7D" w:rsidRPr="00462F91" w:rsidRDefault="00476C7D" w:rsidP="00903DD3">
      <w:pPr>
        <w:widowControl w:val="0"/>
        <w:suppressAutoHyphens w:val="0"/>
        <w:spacing w:after="0" w:line="360" w:lineRule="auto"/>
        <w:ind w:firstLine="709"/>
        <w:jc w:val="both"/>
        <w:rPr>
          <w:sz w:val="20"/>
          <w:szCs w:val="20"/>
        </w:rPr>
      </w:pPr>
      <w:r w:rsidRPr="00462F91">
        <w:t xml:space="preserve">Улично-дорожная сеть </w:t>
      </w:r>
      <w:proofErr w:type="spellStart"/>
      <w:r w:rsidR="007C486A" w:rsidRPr="00462F91">
        <w:t>Рышковского</w:t>
      </w:r>
      <w:proofErr w:type="spellEnd"/>
      <w:r w:rsidRPr="00462F91">
        <w:t xml:space="preserve"> сельсовета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r w:rsidR="0022719F" w:rsidRPr="00462F91">
        <w:t xml:space="preserve"> </w:t>
      </w:r>
      <w:r w:rsidRPr="00462F91">
        <w:t>Категории улиц и дорог приняты в соответствии с классификацией, приведенной в следующей таблице.</w:t>
      </w:r>
    </w:p>
    <w:p w14:paraId="41A9FFA2" w14:textId="77777777" w:rsidR="00476C7D" w:rsidRPr="00462F91" w:rsidRDefault="00476C7D">
      <w:pPr>
        <w:pStyle w:val="18"/>
        <w:spacing w:after="0" w:line="360" w:lineRule="auto"/>
        <w:rPr>
          <w:rFonts w:eastAsia="Times New Roman"/>
          <w:sz w:val="20"/>
          <w:szCs w:val="20"/>
        </w:rPr>
      </w:pPr>
      <w:r w:rsidRPr="00462F91">
        <w:rPr>
          <w:color w:val="auto"/>
          <w:sz w:val="20"/>
          <w:szCs w:val="20"/>
        </w:rPr>
        <w:t>Таблица. Параметры улиц и дорог сельского поселения.</w:t>
      </w:r>
    </w:p>
    <w:tbl>
      <w:tblPr>
        <w:tblW w:w="0" w:type="auto"/>
        <w:tblInd w:w="-17" w:type="dxa"/>
        <w:tblLayout w:type="fixed"/>
        <w:tblCellMar>
          <w:left w:w="0" w:type="dxa"/>
          <w:right w:w="0" w:type="dxa"/>
        </w:tblCellMar>
        <w:tblLook w:val="0000" w:firstRow="0" w:lastRow="0" w:firstColumn="0" w:lastColumn="0" w:noHBand="0" w:noVBand="0"/>
      </w:tblPr>
      <w:tblGrid>
        <w:gridCol w:w="422"/>
        <w:gridCol w:w="1998"/>
        <w:gridCol w:w="2832"/>
        <w:gridCol w:w="988"/>
        <w:gridCol w:w="989"/>
        <w:gridCol w:w="929"/>
        <w:gridCol w:w="1242"/>
      </w:tblGrid>
      <w:tr w:rsidR="00476C7D" w:rsidRPr="00462F91" w14:paraId="1E310778" w14:textId="77777777">
        <w:trPr>
          <w:trHeight w:val="23"/>
          <w:tblHeader/>
        </w:trPr>
        <w:tc>
          <w:tcPr>
            <w:tcW w:w="422" w:type="dxa"/>
            <w:tcBorders>
              <w:top w:val="single" w:sz="4" w:space="0" w:color="000000"/>
              <w:left w:val="single" w:sz="4" w:space="0" w:color="000000"/>
              <w:bottom w:val="single" w:sz="4" w:space="0" w:color="000000"/>
            </w:tcBorders>
            <w:shd w:val="clear" w:color="auto" w:fill="auto"/>
            <w:vAlign w:val="center"/>
          </w:tcPr>
          <w:p w14:paraId="31C0C80A" w14:textId="77777777" w:rsidR="00476C7D" w:rsidRPr="00462F91" w:rsidRDefault="00476C7D">
            <w:pPr>
              <w:spacing w:after="0" w:line="240" w:lineRule="auto"/>
              <w:jc w:val="center"/>
              <w:rPr>
                <w:b/>
                <w:sz w:val="20"/>
                <w:szCs w:val="20"/>
              </w:rPr>
            </w:pPr>
            <w:r w:rsidRPr="00462F91">
              <w:rPr>
                <w:rFonts w:eastAsia="Times New Roman"/>
                <w:b/>
                <w:sz w:val="20"/>
                <w:szCs w:val="20"/>
              </w:rPr>
              <w:t xml:space="preserve">№ </w:t>
            </w:r>
            <w:r w:rsidRPr="00462F91">
              <w:rPr>
                <w:b/>
                <w:sz w:val="20"/>
                <w:szCs w:val="20"/>
              </w:rPr>
              <w:t>п/п</w:t>
            </w:r>
          </w:p>
        </w:tc>
        <w:tc>
          <w:tcPr>
            <w:tcW w:w="1998" w:type="dxa"/>
            <w:tcBorders>
              <w:top w:val="single" w:sz="4" w:space="0" w:color="000000"/>
              <w:left w:val="single" w:sz="4" w:space="0" w:color="000000"/>
              <w:bottom w:val="single" w:sz="4" w:space="0" w:color="000000"/>
            </w:tcBorders>
            <w:shd w:val="clear" w:color="auto" w:fill="auto"/>
            <w:vAlign w:val="center"/>
          </w:tcPr>
          <w:p w14:paraId="4BC6E779" w14:textId="77777777" w:rsidR="00476C7D" w:rsidRPr="00462F91" w:rsidRDefault="00476C7D">
            <w:pPr>
              <w:spacing w:after="0" w:line="240" w:lineRule="auto"/>
              <w:jc w:val="center"/>
              <w:rPr>
                <w:b/>
                <w:sz w:val="20"/>
                <w:szCs w:val="20"/>
              </w:rPr>
            </w:pPr>
            <w:r w:rsidRPr="00462F91">
              <w:rPr>
                <w:b/>
                <w:sz w:val="20"/>
                <w:szCs w:val="20"/>
              </w:rPr>
              <w:t>Категория сельских улиц и дорог</w:t>
            </w:r>
          </w:p>
        </w:tc>
        <w:tc>
          <w:tcPr>
            <w:tcW w:w="2832" w:type="dxa"/>
            <w:tcBorders>
              <w:top w:val="single" w:sz="4" w:space="0" w:color="000000"/>
              <w:left w:val="single" w:sz="4" w:space="0" w:color="000000"/>
              <w:bottom w:val="single" w:sz="4" w:space="0" w:color="000000"/>
            </w:tcBorders>
            <w:shd w:val="clear" w:color="auto" w:fill="auto"/>
            <w:vAlign w:val="center"/>
          </w:tcPr>
          <w:p w14:paraId="28AADD82" w14:textId="77777777" w:rsidR="00476C7D" w:rsidRPr="00462F91" w:rsidRDefault="00476C7D">
            <w:pPr>
              <w:spacing w:after="0" w:line="240" w:lineRule="auto"/>
              <w:jc w:val="center"/>
              <w:rPr>
                <w:b/>
                <w:sz w:val="20"/>
                <w:szCs w:val="20"/>
              </w:rPr>
            </w:pPr>
            <w:r w:rsidRPr="00462F91">
              <w:rPr>
                <w:b/>
                <w:sz w:val="20"/>
                <w:szCs w:val="20"/>
              </w:rPr>
              <w:t>Основное назначение</w:t>
            </w:r>
          </w:p>
        </w:tc>
        <w:tc>
          <w:tcPr>
            <w:tcW w:w="988" w:type="dxa"/>
            <w:tcBorders>
              <w:top w:val="single" w:sz="4" w:space="0" w:color="000000"/>
              <w:left w:val="single" w:sz="4" w:space="0" w:color="000000"/>
              <w:bottom w:val="single" w:sz="4" w:space="0" w:color="000000"/>
            </w:tcBorders>
            <w:shd w:val="clear" w:color="auto" w:fill="auto"/>
            <w:vAlign w:val="center"/>
          </w:tcPr>
          <w:p w14:paraId="3E0081D1" w14:textId="77777777" w:rsidR="00476C7D" w:rsidRPr="00462F91" w:rsidRDefault="00476C7D">
            <w:pPr>
              <w:spacing w:after="0" w:line="240" w:lineRule="auto"/>
              <w:jc w:val="center"/>
              <w:rPr>
                <w:b/>
                <w:sz w:val="20"/>
                <w:szCs w:val="20"/>
              </w:rPr>
            </w:pPr>
            <w:r w:rsidRPr="00462F91">
              <w:rPr>
                <w:b/>
                <w:sz w:val="20"/>
                <w:szCs w:val="20"/>
              </w:rPr>
              <w:t>Расчетная скорость движения, км/ч</w:t>
            </w:r>
          </w:p>
        </w:tc>
        <w:tc>
          <w:tcPr>
            <w:tcW w:w="989" w:type="dxa"/>
            <w:tcBorders>
              <w:top w:val="single" w:sz="4" w:space="0" w:color="000000"/>
              <w:left w:val="single" w:sz="4" w:space="0" w:color="000000"/>
              <w:bottom w:val="single" w:sz="4" w:space="0" w:color="000000"/>
            </w:tcBorders>
            <w:shd w:val="clear" w:color="auto" w:fill="auto"/>
            <w:vAlign w:val="center"/>
          </w:tcPr>
          <w:p w14:paraId="3481149B" w14:textId="77777777" w:rsidR="00476C7D" w:rsidRPr="00462F91" w:rsidRDefault="00476C7D">
            <w:pPr>
              <w:spacing w:after="0" w:line="240" w:lineRule="auto"/>
              <w:jc w:val="center"/>
              <w:rPr>
                <w:b/>
                <w:sz w:val="20"/>
                <w:szCs w:val="20"/>
              </w:rPr>
            </w:pPr>
            <w:r w:rsidRPr="00462F91">
              <w:rPr>
                <w:b/>
                <w:sz w:val="20"/>
                <w:szCs w:val="20"/>
              </w:rPr>
              <w:t>Ширина полосы движения, м</w:t>
            </w:r>
          </w:p>
        </w:tc>
        <w:tc>
          <w:tcPr>
            <w:tcW w:w="929" w:type="dxa"/>
            <w:tcBorders>
              <w:top w:val="single" w:sz="4" w:space="0" w:color="000000"/>
              <w:left w:val="single" w:sz="4" w:space="0" w:color="000000"/>
              <w:bottom w:val="single" w:sz="4" w:space="0" w:color="000000"/>
            </w:tcBorders>
            <w:shd w:val="clear" w:color="auto" w:fill="auto"/>
            <w:vAlign w:val="center"/>
          </w:tcPr>
          <w:p w14:paraId="57004471" w14:textId="77777777" w:rsidR="00476C7D" w:rsidRPr="00462F91" w:rsidRDefault="00476C7D">
            <w:pPr>
              <w:spacing w:after="0" w:line="240" w:lineRule="auto"/>
              <w:jc w:val="center"/>
              <w:rPr>
                <w:b/>
                <w:sz w:val="20"/>
                <w:szCs w:val="20"/>
              </w:rPr>
            </w:pPr>
            <w:r w:rsidRPr="00462F91">
              <w:rPr>
                <w:b/>
                <w:sz w:val="20"/>
                <w:szCs w:val="20"/>
              </w:rPr>
              <w:t>Число полос движения</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E7D7D" w14:textId="77777777" w:rsidR="00476C7D" w:rsidRPr="00462F91" w:rsidRDefault="00476C7D">
            <w:pPr>
              <w:spacing w:after="0" w:line="240" w:lineRule="auto"/>
              <w:jc w:val="center"/>
            </w:pPr>
            <w:r w:rsidRPr="00462F91">
              <w:rPr>
                <w:b/>
                <w:sz w:val="20"/>
                <w:szCs w:val="20"/>
              </w:rPr>
              <w:t>Ширина пе</w:t>
            </w:r>
            <w:r w:rsidRPr="00462F91">
              <w:rPr>
                <w:b/>
                <w:sz w:val="20"/>
                <w:szCs w:val="20"/>
              </w:rPr>
              <w:softHyphen/>
              <w:t>шеходной части тро</w:t>
            </w:r>
            <w:r w:rsidRPr="00462F91">
              <w:rPr>
                <w:b/>
                <w:sz w:val="20"/>
                <w:szCs w:val="20"/>
              </w:rPr>
              <w:softHyphen/>
              <w:t>туара, м</w:t>
            </w:r>
          </w:p>
        </w:tc>
      </w:tr>
      <w:tr w:rsidR="00476C7D" w:rsidRPr="00462F91" w14:paraId="1A4313CF" w14:textId="77777777">
        <w:trPr>
          <w:trHeight w:val="23"/>
        </w:trPr>
        <w:tc>
          <w:tcPr>
            <w:tcW w:w="422" w:type="dxa"/>
            <w:tcBorders>
              <w:top w:val="single" w:sz="4" w:space="0" w:color="000000"/>
              <w:left w:val="single" w:sz="4" w:space="0" w:color="000000"/>
              <w:bottom w:val="single" w:sz="4" w:space="0" w:color="000000"/>
            </w:tcBorders>
            <w:shd w:val="clear" w:color="auto" w:fill="auto"/>
            <w:vAlign w:val="center"/>
          </w:tcPr>
          <w:p w14:paraId="59F83F03" w14:textId="77777777" w:rsidR="00476C7D" w:rsidRPr="00462F91" w:rsidRDefault="00476C7D">
            <w:pPr>
              <w:spacing w:after="0" w:line="240" w:lineRule="auto"/>
              <w:jc w:val="center"/>
              <w:rPr>
                <w:b/>
                <w:sz w:val="20"/>
                <w:szCs w:val="20"/>
              </w:rPr>
            </w:pPr>
            <w:r w:rsidRPr="00462F91">
              <w:rPr>
                <w:sz w:val="20"/>
                <w:szCs w:val="20"/>
              </w:rPr>
              <w:t>1</w:t>
            </w:r>
          </w:p>
        </w:tc>
        <w:tc>
          <w:tcPr>
            <w:tcW w:w="1998" w:type="dxa"/>
            <w:tcBorders>
              <w:top w:val="single" w:sz="4" w:space="0" w:color="000000"/>
              <w:left w:val="single" w:sz="4" w:space="0" w:color="000000"/>
              <w:bottom w:val="single" w:sz="4" w:space="0" w:color="000000"/>
            </w:tcBorders>
            <w:shd w:val="clear" w:color="auto" w:fill="auto"/>
            <w:vAlign w:val="center"/>
          </w:tcPr>
          <w:p w14:paraId="23964DAD" w14:textId="77777777" w:rsidR="00476C7D" w:rsidRPr="00462F91" w:rsidRDefault="00476C7D">
            <w:pPr>
              <w:spacing w:after="0" w:line="240" w:lineRule="auto"/>
              <w:jc w:val="center"/>
              <w:rPr>
                <w:sz w:val="20"/>
                <w:szCs w:val="20"/>
              </w:rPr>
            </w:pPr>
            <w:r w:rsidRPr="00462F91">
              <w:rPr>
                <w:b/>
                <w:sz w:val="20"/>
                <w:szCs w:val="20"/>
              </w:rPr>
              <w:t>Поселковая дорога</w:t>
            </w:r>
          </w:p>
        </w:tc>
        <w:tc>
          <w:tcPr>
            <w:tcW w:w="2832" w:type="dxa"/>
            <w:tcBorders>
              <w:top w:val="single" w:sz="4" w:space="0" w:color="000000"/>
              <w:left w:val="single" w:sz="4" w:space="0" w:color="000000"/>
              <w:bottom w:val="single" w:sz="4" w:space="0" w:color="000000"/>
            </w:tcBorders>
            <w:shd w:val="clear" w:color="auto" w:fill="auto"/>
            <w:vAlign w:val="center"/>
          </w:tcPr>
          <w:p w14:paraId="582EBBCA" w14:textId="77777777" w:rsidR="00476C7D" w:rsidRPr="00462F91" w:rsidRDefault="00476C7D">
            <w:pPr>
              <w:spacing w:after="0" w:line="240" w:lineRule="auto"/>
              <w:jc w:val="center"/>
              <w:rPr>
                <w:sz w:val="20"/>
                <w:szCs w:val="20"/>
              </w:rPr>
            </w:pPr>
            <w:r w:rsidRPr="00462F91">
              <w:rPr>
                <w:sz w:val="20"/>
                <w:szCs w:val="20"/>
              </w:rPr>
              <w:t>Связь муниципального образования с внешними дорогами общей сети</w:t>
            </w:r>
          </w:p>
        </w:tc>
        <w:tc>
          <w:tcPr>
            <w:tcW w:w="988" w:type="dxa"/>
            <w:tcBorders>
              <w:top w:val="single" w:sz="4" w:space="0" w:color="000000"/>
              <w:left w:val="single" w:sz="4" w:space="0" w:color="000000"/>
              <w:bottom w:val="single" w:sz="4" w:space="0" w:color="000000"/>
            </w:tcBorders>
            <w:shd w:val="clear" w:color="auto" w:fill="auto"/>
            <w:vAlign w:val="center"/>
          </w:tcPr>
          <w:p w14:paraId="13E71B56" w14:textId="77777777" w:rsidR="00476C7D" w:rsidRPr="00462F91" w:rsidRDefault="00476C7D">
            <w:pPr>
              <w:spacing w:after="0" w:line="240" w:lineRule="auto"/>
              <w:jc w:val="center"/>
              <w:rPr>
                <w:sz w:val="20"/>
                <w:szCs w:val="20"/>
              </w:rPr>
            </w:pPr>
            <w:r w:rsidRPr="00462F91">
              <w:rPr>
                <w:sz w:val="20"/>
                <w:szCs w:val="20"/>
              </w:rPr>
              <w:t>60</w:t>
            </w:r>
          </w:p>
        </w:tc>
        <w:tc>
          <w:tcPr>
            <w:tcW w:w="989" w:type="dxa"/>
            <w:tcBorders>
              <w:top w:val="single" w:sz="4" w:space="0" w:color="000000"/>
              <w:left w:val="single" w:sz="4" w:space="0" w:color="000000"/>
              <w:bottom w:val="single" w:sz="4" w:space="0" w:color="000000"/>
            </w:tcBorders>
            <w:shd w:val="clear" w:color="auto" w:fill="auto"/>
            <w:vAlign w:val="center"/>
          </w:tcPr>
          <w:p w14:paraId="24107BC0" w14:textId="77777777" w:rsidR="00476C7D" w:rsidRPr="00462F91" w:rsidRDefault="00476C7D">
            <w:pPr>
              <w:spacing w:after="0" w:line="240" w:lineRule="auto"/>
              <w:jc w:val="center"/>
              <w:rPr>
                <w:sz w:val="20"/>
                <w:szCs w:val="20"/>
              </w:rPr>
            </w:pPr>
            <w:r w:rsidRPr="00462F91">
              <w:rPr>
                <w:sz w:val="20"/>
                <w:szCs w:val="20"/>
              </w:rPr>
              <w:t>3,5</w:t>
            </w:r>
          </w:p>
        </w:tc>
        <w:tc>
          <w:tcPr>
            <w:tcW w:w="929" w:type="dxa"/>
            <w:tcBorders>
              <w:top w:val="single" w:sz="4" w:space="0" w:color="000000"/>
              <w:left w:val="single" w:sz="4" w:space="0" w:color="000000"/>
              <w:bottom w:val="single" w:sz="4" w:space="0" w:color="000000"/>
            </w:tcBorders>
            <w:shd w:val="clear" w:color="auto" w:fill="auto"/>
            <w:vAlign w:val="center"/>
          </w:tcPr>
          <w:p w14:paraId="27682F7F" w14:textId="77777777" w:rsidR="00476C7D" w:rsidRPr="00462F91" w:rsidRDefault="00476C7D">
            <w:pPr>
              <w:spacing w:after="0" w:line="240" w:lineRule="auto"/>
              <w:jc w:val="center"/>
              <w:rPr>
                <w:sz w:val="20"/>
                <w:szCs w:val="20"/>
              </w:rPr>
            </w:pPr>
            <w:r w:rsidRPr="00462F91">
              <w:rPr>
                <w:sz w:val="20"/>
                <w:szCs w:val="20"/>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2DE32" w14:textId="77777777" w:rsidR="00476C7D" w:rsidRPr="00462F91" w:rsidRDefault="00476C7D">
            <w:pPr>
              <w:spacing w:after="0" w:line="240" w:lineRule="auto"/>
              <w:jc w:val="center"/>
            </w:pPr>
            <w:r w:rsidRPr="00462F91">
              <w:rPr>
                <w:sz w:val="20"/>
                <w:szCs w:val="20"/>
              </w:rPr>
              <w:t>-</w:t>
            </w:r>
          </w:p>
        </w:tc>
      </w:tr>
      <w:tr w:rsidR="00476C7D" w:rsidRPr="00462F91" w14:paraId="176F9239" w14:textId="77777777">
        <w:trPr>
          <w:trHeight w:val="23"/>
        </w:trPr>
        <w:tc>
          <w:tcPr>
            <w:tcW w:w="422" w:type="dxa"/>
            <w:tcBorders>
              <w:top w:val="single" w:sz="4" w:space="0" w:color="000000"/>
              <w:left w:val="single" w:sz="4" w:space="0" w:color="000000"/>
              <w:bottom w:val="single" w:sz="4" w:space="0" w:color="000000"/>
            </w:tcBorders>
            <w:shd w:val="clear" w:color="auto" w:fill="auto"/>
            <w:vAlign w:val="center"/>
          </w:tcPr>
          <w:p w14:paraId="1A5BB867" w14:textId="77777777" w:rsidR="00476C7D" w:rsidRPr="00462F91" w:rsidRDefault="00476C7D">
            <w:pPr>
              <w:spacing w:after="0" w:line="240" w:lineRule="auto"/>
              <w:jc w:val="center"/>
              <w:rPr>
                <w:b/>
                <w:sz w:val="20"/>
                <w:szCs w:val="20"/>
              </w:rPr>
            </w:pPr>
            <w:r w:rsidRPr="00462F91">
              <w:rPr>
                <w:sz w:val="20"/>
                <w:szCs w:val="20"/>
              </w:rPr>
              <w:t>2</w:t>
            </w:r>
          </w:p>
        </w:tc>
        <w:tc>
          <w:tcPr>
            <w:tcW w:w="1998" w:type="dxa"/>
            <w:tcBorders>
              <w:top w:val="single" w:sz="4" w:space="0" w:color="000000"/>
              <w:left w:val="single" w:sz="4" w:space="0" w:color="000000"/>
              <w:bottom w:val="single" w:sz="4" w:space="0" w:color="000000"/>
            </w:tcBorders>
            <w:shd w:val="clear" w:color="auto" w:fill="auto"/>
            <w:vAlign w:val="center"/>
          </w:tcPr>
          <w:p w14:paraId="4BBE16D7" w14:textId="77777777" w:rsidR="00476C7D" w:rsidRPr="00462F91" w:rsidRDefault="00476C7D">
            <w:pPr>
              <w:spacing w:after="0" w:line="240" w:lineRule="auto"/>
              <w:jc w:val="center"/>
              <w:rPr>
                <w:sz w:val="20"/>
                <w:szCs w:val="20"/>
              </w:rPr>
            </w:pPr>
            <w:r w:rsidRPr="00462F91">
              <w:rPr>
                <w:b/>
                <w:sz w:val="20"/>
                <w:szCs w:val="20"/>
              </w:rPr>
              <w:t>Главная улица</w:t>
            </w:r>
          </w:p>
        </w:tc>
        <w:tc>
          <w:tcPr>
            <w:tcW w:w="2832" w:type="dxa"/>
            <w:tcBorders>
              <w:top w:val="single" w:sz="4" w:space="0" w:color="000000"/>
              <w:left w:val="single" w:sz="4" w:space="0" w:color="000000"/>
              <w:bottom w:val="single" w:sz="4" w:space="0" w:color="000000"/>
            </w:tcBorders>
            <w:shd w:val="clear" w:color="auto" w:fill="auto"/>
            <w:vAlign w:val="center"/>
          </w:tcPr>
          <w:p w14:paraId="567F24A0" w14:textId="77777777" w:rsidR="00476C7D" w:rsidRPr="00462F91" w:rsidRDefault="00476C7D">
            <w:pPr>
              <w:spacing w:after="0" w:line="240" w:lineRule="auto"/>
              <w:jc w:val="center"/>
              <w:rPr>
                <w:sz w:val="20"/>
                <w:szCs w:val="20"/>
              </w:rPr>
            </w:pPr>
            <w:r w:rsidRPr="00462F91">
              <w:rPr>
                <w:sz w:val="20"/>
                <w:szCs w:val="20"/>
              </w:rPr>
              <w:t>Связь жилых территорий с общественным центром</w:t>
            </w:r>
          </w:p>
        </w:tc>
        <w:tc>
          <w:tcPr>
            <w:tcW w:w="988" w:type="dxa"/>
            <w:tcBorders>
              <w:top w:val="single" w:sz="4" w:space="0" w:color="000000"/>
              <w:left w:val="single" w:sz="4" w:space="0" w:color="000000"/>
              <w:bottom w:val="single" w:sz="4" w:space="0" w:color="000000"/>
            </w:tcBorders>
            <w:shd w:val="clear" w:color="auto" w:fill="auto"/>
            <w:vAlign w:val="center"/>
          </w:tcPr>
          <w:p w14:paraId="66ACE4E4" w14:textId="77777777" w:rsidR="00476C7D" w:rsidRPr="00462F91" w:rsidRDefault="00476C7D">
            <w:pPr>
              <w:spacing w:after="0" w:line="240" w:lineRule="auto"/>
              <w:jc w:val="center"/>
              <w:rPr>
                <w:sz w:val="20"/>
                <w:szCs w:val="20"/>
              </w:rPr>
            </w:pPr>
            <w:r w:rsidRPr="00462F91">
              <w:rPr>
                <w:sz w:val="20"/>
                <w:szCs w:val="20"/>
              </w:rPr>
              <w:t>40</w:t>
            </w:r>
          </w:p>
        </w:tc>
        <w:tc>
          <w:tcPr>
            <w:tcW w:w="989" w:type="dxa"/>
            <w:tcBorders>
              <w:top w:val="single" w:sz="4" w:space="0" w:color="000000"/>
              <w:left w:val="single" w:sz="4" w:space="0" w:color="000000"/>
              <w:bottom w:val="single" w:sz="4" w:space="0" w:color="000000"/>
            </w:tcBorders>
            <w:shd w:val="clear" w:color="auto" w:fill="auto"/>
            <w:vAlign w:val="center"/>
          </w:tcPr>
          <w:p w14:paraId="11D5E5B5" w14:textId="77777777" w:rsidR="00476C7D" w:rsidRPr="00462F91" w:rsidRDefault="00476C7D">
            <w:pPr>
              <w:spacing w:after="0" w:line="240" w:lineRule="auto"/>
              <w:jc w:val="center"/>
              <w:rPr>
                <w:sz w:val="20"/>
                <w:szCs w:val="20"/>
              </w:rPr>
            </w:pPr>
            <w:r w:rsidRPr="00462F91">
              <w:rPr>
                <w:sz w:val="20"/>
                <w:szCs w:val="20"/>
              </w:rPr>
              <w:t>3,5</w:t>
            </w:r>
          </w:p>
        </w:tc>
        <w:tc>
          <w:tcPr>
            <w:tcW w:w="929" w:type="dxa"/>
            <w:tcBorders>
              <w:top w:val="single" w:sz="4" w:space="0" w:color="000000"/>
              <w:left w:val="single" w:sz="4" w:space="0" w:color="000000"/>
              <w:bottom w:val="single" w:sz="4" w:space="0" w:color="000000"/>
            </w:tcBorders>
            <w:shd w:val="clear" w:color="auto" w:fill="auto"/>
            <w:vAlign w:val="center"/>
          </w:tcPr>
          <w:p w14:paraId="55DA134A" w14:textId="77777777" w:rsidR="00476C7D" w:rsidRPr="00462F91" w:rsidRDefault="00476C7D">
            <w:pPr>
              <w:spacing w:after="0" w:line="240" w:lineRule="auto"/>
              <w:jc w:val="center"/>
              <w:rPr>
                <w:sz w:val="20"/>
                <w:szCs w:val="20"/>
              </w:rPr>
            </w:pPr>
            <w:r w:rsidRPr="00462F91">
              <w:rPr>
                <w:sz w:val="20"/>
                <w:szCs w:val="20"/>
              </w:rPr>
              <w:t>2-3</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2E31D" w14:textId="77777777" w:rsidR="00476C7D" w:rsidRPr="00462F91" w:rsidRDefault="00476C7D">
            <w:pPr>
              <w:spacing w:after="0" w:line="240" w:lineRule="auto"/>
              <w:jc w:val="center"/>
            </w:pPr>
            <w:r w:rsidRPr="00462F91">
              <w:rPr>
                <w:sz w:val="20"/>
                <w:szCs w:val="20"/>
              </w:rPr>
              <w:t>1,5-2,25</w:t>
            </w:r>
          </w:p>
        </w:tc>
      </w:tr>
      <w:tr w:rsidR="00476C7D" w:rsidRPr="00462F91" w14:paraId="26B1BBD2" w14:textId="77777777">
        <w:trPr>
          <w:trHeight w:val="180"/>
        </w:trPr>
        <w:tc>
          <w:tcPr>
            <w:tcW w:w="422" w:type="dxa"/>
            <w:tcBorders>
              <w:top w:val="single" w:sz="4" w:space="0" w:color="000000"/>
              <w:left w:val="single" w:sz="4" w:space="0" w:color="000000"/>
              <w:bottom w:val="single" w:sz="4" w:space="0" w:color="000000"/>
            </w:tcBorders>
            <w:shd w:val="clear" w:color="auto" w:fill="auto"/>
            <w:vAlign w:val="center"/>
          </w:tcPr>
          <w:p w14:paraId="2E496183" w14:textId="77777777" w:rsidR="00476C7D" w:rsidRPr="00462F91" w:rsidRDefault="00476C7D">
            <w:pPr>
              <w:spacing w:after="0" w:line="240" w:lineRule="auto"/>
              <w:jc w:val="center"/>
              <w:rPr>
                <w:b/>
                <w:sz w:val="20"/>
                <w:szCs w:val="20"/>
              </w:rPr>
            </w:pPr>
            <w:r w:rsidRPr="00462F91">
              <w:rPr>
                <w:sz w:val="20"/>
                <w:szCs w:val="20"/>
              </w:rPr>
              <w:t>3</w:t>
            </w:r>
          </w:p>
        </w:tc>
        <w:tc>
          <w:tcPr>
            <w:tcW w:w="89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02E9909" w14:textId="77777777" w:rsidR="00476C7D" w:rsidRPr="00462F91" w:rsidRDefault="00476C7D">
            <w:pPr>
              <w:spacing w:after="0" w:line="240" w:lineRule="auto"/>
            </w:pPr>
            <w:r w:rsidRPr="00462F91">
              <w:rPr>
                <w:b/>
                <w:sz w:val="20"/>
                <w:szCs w:val="20"/>
              </w:rPr>
              <w:t>Улица в жилой застройке:</w:t>
            </w:r>
          </w:p>
        </w:tc>
      </w:tr>
      <w:tr w:rsidR="00476C7D" w:rsidRPr="00462F91" w14:paraId="1EECE710" w14:textId="77777777">
        <w:trPr>
          <w:trHeight w:val="23"/>
        </w:trPr>
        <w:tc>
          <w:tcPr>
            <w:tcW w:w="422" w:type="dxa"/>
            <w:tcBorders>
              <w:top w:val="single" w:sz="4" w:space="0" w:color="000000"/>
              <w:left w:val="single" w:sz="4" w:space="0" w:color="000000"/>
              <w:bottom w:val="single" w:sz="4" w:space="0" w:color="000000"/>
            </w:tcBorders>
            <w:shd w:val="clear" w:color="auto" w:fill="auto"/>
            <w:vAlign w:val="center"/>
          </w:tcPr>
          <w:p w14:paraId="0B7F410F" w14:textId="77777777" w:rsidR="00476C7D" w:rsidRPr="00462F91" w:rsidRDefault="00476C7D">
            <w:pPr>
              <w:spacing w:after="0" w:line="240" w:lineRule="auto"/>
              <w:jc w:val="center"/>
              <w:rPr>
                <w:sz w:val="20"/>
                <w:szCs w:val="20"/>
              </w:rPr>
            </w:pPr>
            <w:r w:rsidRPr="00462F91">
              <w:rPr>
                <w:sz w:val="20"/>
                <w:szCs w:val="20"/>
              </w:rPr>
              <w:t>3.1</w:t>
            </w:r>
          </w:p>
        </w:tc>
        <w:tc>
          <w:tcPr>
            <w:tcW w:w="1998" w:type="dxa"/>
            <w:tcBorders>
              <w:top w:val="single" w:sz="4" w:space="0" w:color="000000"/>
              <w:left w:val="single" w:sz="4" w:space="0" w:color="000000"/>
              <w:bottom w:val="single" w:sz="4" w:space="0" w:color="000000"/>
            </w:tcBorders>
            <w:shd w:val="clear" w:color="auto" w:fill="auto"/>
            <w:vAlign w:val="center"/>
          </w:tcPr>
          <w:p w14:paraId="2BEF80CA" w14:textId="77777777" w:rsidR="00476C7D" w:rsidRPr="00462F91" w:rsidRDefault="00476C7D">
            <w:pPr>
              <w:spacing w:after="0" w:line="240" w:lineRule="auto"/>
              <w:jc w:val="center"/>
              <w:rPr>
                <w:sz w:val="20"/>
                <w:szCs w:val="20"/>
              </w:rPr>
            </w:pPr>
            <w:r w:rsidRPr="00462F91">
              <w:rPr>
                <w:sz w:val="20"/>
                <w:szCs w:val="20"/>
              </w:rPr>
              <w:t>основная</w:t>
            </w:r>
          </w:p>
        </w:tc>
        <w:tc>
          <w:tcPr>
            <w:tcW w:w="2832" w:type="dxa"/>
            <w:tcBorders>
              <w:top w:val="single" w:sz="4" w:space="0" w:color="000000"/>
              <w:left w:val="single" w:sz="4" w:space="0" w:color="000000"/>
              <w:bottom w:val="single" w:sz="4" w:space="0" w:color="000000"/>
            </w:tcBorders>
            <w:shd w:val="clear" w:color="auto" w:fill="auto"/>
            <w:vAlign w:val="center"/>
          </w:tcPr>
          <w:p w14:paraId="1E2CA2E5" w14:textId="77777777" w:rsidR="00476C7D" w:rsidRPr="00462F91" w:rsidRDefault="00476C7D">
            <w:pPr>
              <w:spacing w:after="0" w:line="240" w:lineRule="auto"/>
              <w:jc w:val="center"/>
              <w:rPr>
                <w:sz w:val="20"/>
                <w:szCs w:val="20"/>
              </w:rPr>
            </w:pPr>
            <w:r w:rsidRPr="00462F91">
              <w:rPr>
                <w:sz w:val="20"/>
                <w:szCs w:val="20"/>
              </w:rPr>
              <w:t>Связь внутри жилых территорий и с главной улицей по направле</w:t>
            </w:r>
            <w:r w:rsidRPr="00462F91">
              <w:rPr>
                <w:sz w:val="20"/>
                <w:szCs w:val="20"/>
              </w:rPr>
              <w:softHyphen/>
              <w:t>ниям с интенсивным движением</w:t>
            </w:r>
          </w:p>
        </w:tc>
        <w:tc>
          <w:tcPr>
            <w:tcW w:w="988" w:type="dxa"/>
            <w:tcBorders>
              <w:top w:val="single" w:sz="4" w:space="0" w:color="000000"/>
              <w:left w:val="single" w:sz="4" w:space="0" w:color="000000"/>
              <w:bottom w:val="single" w:sz="4" w:space="0" w:color="000000"/>
            </w:tcBorders>
            <w:shd w:val="clear" w:color="auto" w:fill="auto"/>
            <w:vAlign w:val="center"/>
          </w:tcPr>
          <w:p w14:paraId="3171F90B" w14:textId="77777777" w:rsidR="00476C7D" w:rsidRPr="00462F91" w:rsidRDefault="00476C7D">
            <w:pPr>
              <w:spacing w:after="0" w:line="240" w:lineRule="auto"/>
              <w:jc w:val="center"/>
              <w:rPr>
                <w:sz w:val="20"/>
                <w:szCs w:val="20"/>
              </w:rPr>
            </w:pPr>
            <w:r w:rsidRPr="00462F91">
              <w:rPr>
                <w:sz w:val="20"/>
                <w:szCs w:val="20"/>
              </w:rPr>
              <w:t>40</w:t>
            </w:r>
          </w:p>
        </w:tc>
        <w:tc>
          <w:tcPr>
            <w:tcW w:w="989" w:type="dxa"/>
            <w:tcBorders>
              <w:top w:val="single" w:sz="4" w:space="0" w:color="000000"/>
              <w:left w:val="single" w:sz="4" w:space="0" w:color="000000"/>
              <w:bottom w:val="single" w:sz="4" w:space="0" w:color="000000"/>
            </w:tcBorders>
            <w:shd w:val="clear" w:color="auto" w:fill="auto"/>
            <w:vAlign w:val="center"/>
          </w:tcPr>
          <w:p w14:paraId="7C6BEA44" w14:textId="77777777" w:rsidR="00476C7D" w:rsidRPr="00462F91" w:rsidRDefault="00476C7D">
            <w:pPr>
              <w:spacing w:after="0" w:line="240" w:lineRule="auto"/>
              <w:jc w:val="center"/>
              <w:rPr>
                <w:sz w:val="20"/>
                <w:szCs w:val="20"/>
              </w:rPr>
            </w:pPr>
            <w:r w:rsidRPr="00462F91">
              <w:rPr>
                <w:sz w:val="20"/>
                <w:szCs w:val="20"/>
              </w:rPr>
              <w:t>3</w:t>
            </w:r>
          </w:p>
        </w:tc>
        <w:tc>
          <w:tcPr>
            <w:tcW w:w="929" w:type="dxa"/>
            <w:tcBorders>
              <w:top w:val="single" w:sz="4" w:space="0" w:color="000000"/>
              <w:left w:val="single" w:sz="4" w:space="0" w:color="000000"/>
              <w:bottom w:val="single" w:sz="4" w:space="0" w:color="000000"/>
            </w:tcBorders>
            <w:shd w:val="clear" w:color="auto" w:fill="auto"/>
            <w:vAlign w:val="center"/>
          </w:tcPr>
          <w:p w14:paraId="530739A6" w14:textId="77777777" w:rsidR="00476C7D" w:rsidRPr="00462F91" w:rsidRDefault="00476C7D">
            <w:pPr>
              <w:spacing w:after="0" w:line="240" w:lineRule="auto"/>
              <w:jc w:val="center"/>
              <w:rPr>
                <w:sz w:val="20"/>
                <w:szCs w:val="20"/>
              </w:rPr>
            </w:pPr>
            <w:r w:rsidRPr="00462F91">
              <w:rPr>
                <w:sz w:val="20"/>
                <w:szCs w:val="20"/>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B7463" w14:textId="77777777" w:rsidR="00476C7D" w:rsidRPr="00462F91" w:rsidRDefault="00476C7D">
            <w:pPr>
              <w:spacing w:after="0" w:line="240" w:lineRule="auto"/>
              <w:jc w:val="center"/>
            </w:pPr>
            <w:r w:rsidRPr="00462F91">
              <w:rPr>
                <w:sz w:val="20"/>
                <w:szCs w:val="20"/>
              </w:rPr>
              <w:t>1,0-1,5</w:t>
            </w:r>
          </w:p>
        </w:tc>
      </w:tr>
      <w:tr w:rsidR="00476C7D" w:rsidRPr="00462F91" w14:paraId="4F7AA855" w14:textId="77777777">
        <w:trPr>
          <w:trHeight w:val="23"/>
        </w:trPr>
        <w:tc>
          <w:tcPr>
            <w:tcW w:w="422" w:type="dxa"/>
            <w:tcBorders>
              <w:top w:val="single" w:sz="4" w:space="0" w:color="000000"/>
              <w:left w:val="single" w:sz="4" w:space="0" w:color="000000"/>
              <w:bottom w:val="single" w:sz="4" w:space="0" w:color="000000"/>
            </w:tcBorders>
            <w:shd w:val="clear" w:color="auto" w:fill="auto"/>
            <w:vAlign w:val="center"/>
          </w:tcPr>
          <w:p w14:paraId="01691646" w14:textId="77777777" w:rsidR="00476C7D" w:rsidRPr="00462F91" w:rsidRDefault="00476C7D">
            <w:pPr>
              <w:spacing w:after="0" w:line="240" w:lineRule="auto"/>
              <w:jc w:val="center"/>
              <w:rPr>
                <w:sz w:val="20"/>
                <w:szCs w:val="20"/>
              </w:rPr>
            </w:pPr>
            <w:r w:rsidRPr="00462F91">
              <w:rPr>
                <w:sz w:val="20"/>
                <w:szCs w:val="20"/>
              </w:rPr>
              <w:t>3.2</w:t>
            </w:r>
          </w:p>
        </w:tc>
        <w:tc>
          <w:tcPr>
            <w:tcW w:w="1998" w:type="dxa"/>
            <w:tcBorders>
              <w:top w:val="single" w:sz="4" w:space="0" w:color="000000"/>
              <w:left w:val="single" w:sz="4" w:space="0" w:color="000000"/>
              <w:bottom w:val="single" w:sz="4" w:space="0" w:color="000000"/>
            </w:tcBorders>
            <w:shd w:val="clear" w:color="auto" w:fill="auto"/>
            <w:vAlign w:val="center"/>
          </w:tcPr>
          <w:p w14:paraId="37883D84" w14:textId="77777777" w:rsidR="00476C7D" w:rsidRPr="00462F91" w:rsidRDefault="00476C7D">
            <w:pPr>
              <w:spacing w:after="0" w:line="240" w:lineRule="auto"/>
              <w:jc w:val="center"/>
              <w:rPr>
                <w:sz w:val="20"/>
                <w:szCs w:val="20"/>
              </w:rPr>
            </w:pPr>
            <w:r w:rsidRPr="00462F91">
              <w:rPr>
                <w:sz w:val="20"/>
                <w:szCs w:val="20"/>
              </w:rPr>
              <w:t>второстепенная (переулок)</w:t>
            </w:r>
          </w:p>
        </w:tc>
        <w:tc>
          <w:tcPr>
            <w:tcW w:w="2832" w:type="dxa"/>
            <w:tcBorders>
              <w:top w:val="single" w:sz="4" w:space="0" w:color="000000"/>
              <w:left w:val="single" w:sz="4" w:space="0" w:color="000000"/>
              <w:bottom w:val="single" w:sz="4" w:space="0" w:color="000000"/>
            </w:tcBorders>
            <w:shd w:val="clear" w:color="auto" w:fill="auto"/>
            <w:vAlign w:val="center"/>
          </w:tcPr>
          <w:p w14:paraId="00ACD2BD" w14:textId="77777777" w:rsidR="00476C7D" w:rsidRPr="00462F91" w:rsidRDefault="00476C7D">
            <w:pPr>
              <w:spacing w:after="0" w:line="240" w:lineRule="auto"/>
              <w:jc w:val="center"/>
              <w:rPr>
                <w:sz w:val="20"/>
                <w:szCs w:val="20"/>
              </w:rPr>
            </w:pPr>
            <w:r w:rsidRPr="00462F91">
              <w:rPr>
                <w:sz w:val="20"/>
                <w:szCs w:val="20"/>
              </w:rPr>
              <w:t>Связь между основными жилыми улицами</w:t>
            </w:r>
          </w:p>
        </w:tc>
        <w:tc>
          <w:tcPr>
            <w:tcW w:w="988" w:type="dxa"/>
            <w:tcBorders>
              <w:top w:val="single" w:sz="4" w:space="0" w:color="000000"/>
              <w:left w:val="single" w:sz="4" w:space="0" w:color="000000"/>
              <w:bottom w:val="single" w:sz="4" w:space="0" w:color="000000"/>
            </w:tcBorders>
            <w:shd w:val="clear" w:color="auto" w:fill="auto"/>
            <w:vAlign w:val="center"/>
          </w:tcPr>
          <w:p w14:paraId="011D5D2D" w14:textId="77777777" w:rsidR="00476C7D" w:rsidRPr="00462F91" w:rsidRDefault="00476C7D">
            <w:pPr>
              <w:spacing w:after="0" w:line="240" w:lineRule="auto"/>
              <w:jc w:val="center"/>
              <w:rPr>
                <w:sz w:val="20"/>
                <w:szCs w:val="20"/>
              </w:rPr>
            </w:pPr>
            <w:r w:rsidRPr="00462F91">
              <w:rPr>
                <w:sz w:val="20"/>
                <w:szCs w:val="20"/>
              </w:rPr>
              <w:t>30</w:t>
            </w:r>
          </w:p>
        </w:tc>
        <w:tc>
          <w:tcPr>
            <w:tcW w:w="989" w:type="dxa"/>
            <w:tcBorders>
              <w:top w:val="single" w:sz="4" w:space="0" w:color="000000"/>
              <w:left w:val="single" w:sz="4" w:space="0" w:color="000000"/>
              <w:bottom w:val="single" w:sz="4" w:space="0" w:color="000000"/>
            </w:tcBorders>
            <w:shd w:val="clear" w:color="auto" w:fill="auto"/>
            <w:vAlign w:val="center"/>
          </w:tcPr>
          <w:p w14:paraId="5E8C49E2" w14:textId="77777777" w:rsidR="00476C7D" w:rsidRPr="00462F91" w:rsidRDefault="00476C7D">
            <w:pPr>
              <w:spacing w:after="0" w:line="240" w:lineRule="auto"/>
              <w:jc w:val="center"/>
              <w:rPr>
                <w:sz w:val="20"/>
                <w:szCs w:val="20"/>
              </w:rPr>
            </w:pPr>
            <w:r w:rsidRPr="00462F91">
              <w:rPr>
                <w:sz w:val="20"/>
                <w:szCs w:val="20"/>
              </w:rPr>
              <w:t>2,75</w:t>
            </w:r>
          </w:p>
        </w:tc>
        <w:tc>
          <w:tcPr>
            <w:tcW w:w="929" w:type="dxa"/>
            <w:tcBorders>
              <w:top w:val="single" w:sz="4" w:space="0" w:color="000000"/>
              <w:left w:val="single" w:sz="4" w:space="0" w:color="000000"/>
              <w:bottom w:val="single" w:sz="4" w:space="0" w:color="000000"/>
            </w:tcBorders>
            <w:shd w:val="clear" w:color="auto" w:fill="auto"/>
            <w:vAlign w:val="center"/>
          </w:tcPr>
          <w:p w14:paraId="46FB53D4" w14:textId="77777777" w:rsidR="00476C7D" w:rsidRPr="00462F91" w:rsidRDefault="00476C7D">
            <w:pPr>
              <w:spacing w:after="0" w:line="240" w:lineRule="auto"/>
              <w:jc w:val="center"/>
              <w:rPr>
                <w:sz w:val="20"/>
                <w:szCs w:val="20"/>
              </w:rPr>
            </w:pPr>
            <w:r w:rsidRPr="00462F91">
              <w:rPr>
                <w:sz w:val="20"/>
                <w:szCs w:val="20"/>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BCCC0" w14:textId="77777777" w:rsidR="00476C7D" w:rsidRPr="00462F91" w:rsidRDefault="00476C7D">
            <w:pPr>
              <w:spacing w:after="0" w:line="240" w:lineRule="auto"/>
              <w:jc w:val="center"/>
            </w:pPr>
            <w:r w:rsidRPr="00462F91">
              <w:rPr>
                <w:sz w:val="20"/>
                <w:szCs w:val="20"/>
              </w:rPr>
              <w:t>1</w:t>
            </w:r>
          </w:p>
        </w:tc>
      </w:tr>
      <w:tr w:rsidR="00476C7D" w:rsidRPr="00462F91" w14:paraId="03BE745A" w14:textId="77777777">
        <w:trPr>
          <w:trHeight w:val="23"/>
        </w:trPr>
        <w:tc>
          <w:tcPr>
            <w:tcW w:w="422" w:type="dxa"/>
            <w:tcBorders>
              <w:top w:val="single" w:sz="4" w:space="0" w:color="000000"/>
              <w:left w:val="single" w:sz="4" w:space="0" w:color="000000"/>
              <w:bottom w:val="single" w:sz="4" w:space="0" w:color="000000"/>
            </w:tcBorders>
            <w:shd w:val="clear" w:color="auto" w:fill="auto"/>
            <w:vAlign w:val="center"/>
          </w:tcPr>
          <w:p w14:paraId="2F98A2C4" w14:textId="77777777" w:rsidR="00476C7D" w:rsidRPr="00462F91" w:rsidRDefault="00476C7D">
            <w:pPr>
              <w:spacing w:after="0" w:line="240" w:lineRule="auto"/>
              <w:jc w:val="center"/>
              <w:rPr>
                <w:sz w:val="20"/>
                <w:szCs w:val="20"/>
              </w:rPr>
            </w:pPr>
            <w:r w:rsidRPr="00462F91">
              <w:rPr>
                <w:sz w:val="20"/>
                <w:szCs w:val="20"/>
              </w:rPr>
              <w:t>3.3</w:t>
            </w:r>
          </w:p>
        </w:tc>
        <w:tc>
          <w:tcPr>
            <w:tcW w:w="1998" w:type="dxa"/>
            <w:tcBorders>
              <w:top w:val="single" w:sz="4" w:space="0" w:color="000000"/>
              <w:left w:val="single" w:sz="4" w:space="0" w:color="000000"/>
              <w:bottom w:val="single" w:sz="4" w:space="0" w:color="000000"/>
            </w:tcBorders>
            <w:shd w:val="clear" w:color="auto" w:fill="auto"/>
            <w:vAlign w:val="center"/>
          </w:tcPr>
          <w:p w14:paraId="0DA90389" w14:textId="77777777" w:rsidR="00476C7D" w:rsidRPr="00462F91" w:rsidRDefault="00476C7D">
            <w:pPr>
              <w:spacing w:after="0" w:line="240" w:lineRule="auto"/>
              <w:jc w:val="center"/>
              <w:rPr>
                <w:sz w:val="20"/>
                <w:szCs w:val="20"/>
              </w:rPr>
            </w:pPr>
            <w:r w:rsidRPr="00462F91">
              <w:rPr>
                <w:sz w:val="20"/>
                <w:szCs w:val="20"/>
              </w:rPr>
              <w:t>проезд</w:t>
            </w:r>
          </w:p>
        </w:tc>
        <w:tc>
          <w:tcPr>
            <w:tcW w:w="2832" w:type="dxa"/>
            <w:tcBorders>
              <w:top w:val="single" w:sz="4" w:space="0" w:color="000000"/>
              <w:left w:val="single" w:sz="4" w:space="0" w:color="000000"/>
              <w:bottom w:val="single" w:sz="4" w:space="0" w:color="000000"/>
            </w:tcBorders>
            <w:shd w:val="clear" w:color="auto" w:fill="auto"/>
            <w:vAlign w:val="center"/>
          </w:tcPr>
          <w:p w14:paraId="27F95971" w14:textId="77777777" w:rsidR="00476C7D" w:rsidRPr="00462F91" w:rsidRDefault="00476C7D">
            <w:pPr>
              <w:spacing w:after="0" w:line="240" w:lineRule="auto"/>
              <w:jc w:val="center"/>
              <w:rPr>
                <w:sz w:val="20"/>
                <w:szCs w:val="20"/>
              </w:rPr>
            </w:pPr>
            <w:r w:rsidRPr="00462F91">
              <w:rPr>
                <w:sz w:val="20"/>
                <w:szCs w:val="20"/>
              </w:rPr>
              <w:t>Связь жилых домов, располо</w:t>
            </w:r>
            <w:r w:rsidRPr="00462F91">
              <w:rPr>
                <w:sz w:val="20"/>
                <w:szCs w:val="20"/>
              </w:rPr>
              <w:softHyphen/>
              <w:t>женных в глубине квартала, с улицей</w:t>
            </w:r>
          </w:p>
        </w:tc>
        <w:tc>
          <w:tcPr>
            <w:tcW w:w="988" w:type="dxa"/>
            <w:tcBorders>
              <w:top w:val="single" w:sz="4" w:space="0" w:color="000000"/>
              <w:left w:val="single" w:sz="4" w:space="0" w:color="000000"/>
              <w:bottom w:val="single" w:sz="4" w:space="0" w:color="000000"/>
            </w:tcBorders>
            <w:shd w:val="clear" w:color="auto" w:fill="auto"/>
            <w:vAlign w:val="center"/>
          </w:tcPr>
          <w:p w14:paraId="23E90025" w14:textId="77777777" w:rsidR="00476C7D" w:rsidRPr="00462F91" w:rsidRDefault="00476C7D">
            <w:pPr>
              <w:spacing w:after="0" w:line="240" w:lineRule="auto"/>
              <w:jc w:val="center"/>
              <w:rPr>
                <w:sz w:val="20"/>
                <w:szCs w:val="20"/>
              </w:rPr>
            </w:pPr>
            <w:r w:rsidRPr="00462F91">
              <w:rPr>
                <w:sz w:val="20"/>
                <w:szCs w:val="20"/>
              </w:rPr>
              <w:t>20</w:t>
            </w:r>
          </w:p>
        </w:tc>
        <w:tc>
          <w:tcPr>
            <w:tcW w:w="989" w:type="dxa"/>
            <w:tcBorders>
              <w:top w:val="single" w:sz="4" w:space="0" w:color="000000"/>
              <w:left w:val="single" w:sz="4" w:space="0" w:color="000000"/>
              <w:bottom w:val="single" w:sz="4" w:space="0" w:color="000000"/>
            </w:tcBorders>
            <w:shd w:val="clear" w:color="auto" w:fill="auto"/>
            <w:vAlign w:val="center"/>
          </w:tcPr>
          <w:p w14:paraId="3CB758D8" w14:textId="77777777" w:rsidR="00476C7D" w:rsidRPr="00462F91" w:rsidRDefault="00476C7D">
            <w:pPr>
              <w:spacing w:after="0" w:line="240" w:lineRule="auto"/>
              <w:jc w:val="center"/>
              <w:rPr>
                <w:sz w:val="20"/>
                <w:szCs w:val="20"/>
              </w:rPr>
            </w:pPr>
            <w:r w:rsidRPr="00462F91">
              <w:rPr>
                <w:sz w:val="20"/>
                <w:szCs w:val="20"/>
              </w:rPr>
              <w:t>2,75-3,0</w:t>
            </w:r>
          </w:p>
        </w:tc>
        <w:tc>
          <w:tcPr>
            <w:tcW w:w="929" w:type="dxa"/>
            <w:tcBorders>
              <w:top w:val="single" w:sz="4" w:space="0" w:color="000000"/>
              <w:left w:val="single" w:sz="4" w:space="0" w:color="000000"/>
              <w:bottom w:val="single" w:sz="4" w:space="0" w:color="000000"/>
            </w:tcBorders>
            <w:shd w:val="clear" w:color="auto" w:fill="auto"/>
            <w:vAlign w:val="center"/>
          </w:tcPr>
          <w:p w14:paraId="60D8224B" w14:textId="77777777" w:rsidR="00476C7D" w:rsidRPr="00462F91" w:rsidRDefault="00476C7D">
            <w:pPr>
              <w:spacing w:after="0" w:line="240" w:lineRule="auto"/>
              <w:jc w:val="center"/>
              <w:rPr>
                <w:sz w:val="20"/>
                <w:szCs w:val="20"/>
              </w:rPr>
            </w:pPr>
            <w:r w:rsidRPr="00462F91">
              <w:rPr>
                <w:sz w:val="20"/>
                <w:szCs w:val="20"/>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8908E" w14:textId="77777777" w:rsidR="00476C7D" w:rsidRPr="00462F91" w:rsidRDefault="00476C7D">
            <w:pPr>
              <w:spacing w:after="0" w:line="240" w:lineRule="auto"/>
              <w:jc w:val="center"/>
            </w:pPr>
            <w:r w:rsidRPr="00462F91">
              <w:rPr>
                <w:sz w:val="20"/>
                <w:szCs w:val="20"/>
              </w:rPr>
              <w:t>-</w:t>
            </w:r>
          </w:p>
        </w:tc>
      </w:tr>
      <w:tr w:rsidR="00476C7D" w:rsidRPr="00462F91" w14:paraId="33C09F1D" w14:textId="77777777">
        <w:trPr>
          <w:trHeight w:val="23"/>
        </w:trPr>
        <w:tc>
          <w:tcPr>
            <w:tcW w:w="422" w:type="dxa"/>
            <w:tcBorders>
              <w:top w:val="single" w:sz="4" w:space="0" w:color="000000"/>
              <w:left w:val="single" w:sz="4" w:space="0" w:color="000000"/>
              <w:bottom w:val="single" w:sz="4" w:space="0" w:color="000000"/>
            </w:tcBorders>
            <w:shd w:val="clear" w:color="auto" w:fill="auto"/>
            <w:vAlign w:val="center"/>
          </w:tcPr>
          <w:p w14:paraId="3C824F3A" w14:textId="77777777" w:rsidR="00476C7D" w:rsidRPr="00462F91" w:rsidRDefault="00476C7D">
            <w:pPr>
              <w:spacing w:after="0" w:line="240" w:lineRule="auto"/>
              <w:jc w:val="center"/>
              <w:rPr>
                <w:b/>
                <w:sz w:val="20"/>
                <w:szCs w:val="20"/>
              </w:rPr>
            </w:pPr>
            <w:r w:rsidRPr="00462F91">
              <w:rPr>
                <w:sz w:val="20"/>
                <w:szCs w:val="20"/>
              </w:rPr>
              <w:t>4</w:t>
            </w:r>
          </w:p>
        </w:tc>
        <w:tc>
          <w:tcPr>
            <w:tcW w:w="1998" w:type="dxa"/>
            <w:tcBorders>
              <w:top w:val="single" w:sz="4" w:space="0" w:color="000000"/>
              <w:left w:val="single" w:sz="4" w:space="0" w:color="000000"/>
              <w:bottom w:val="single" w:sz="4" w:space="0" w:color="000000"/>
            </w:tcBorders>
            <w:shd w:val="clear" w:color="auto" w:fill="auto"/>
            <w:vAlign w:val="center"/>
          </w:tcPr>
          <w:p w14:paraId="6E263630" w14:textId="77777777" w:rsidR="00476C7D" w:rsidRPr="00462F91" w:rsidRDefault="00476C7D">
            <w:pPr>
              <w:spacing w:after="0" w:line="240" w:lineRule="auto"/>
              <w:jc w:val="center"/>
              <w:rPr>
                <w:sz w:val="20"/>
                <w:szCs w:val="20"/>
              </w:rPr>
            </w:pPr>
            <w:r w:rsidRPr="00462F91">
              <w:rPr>
                <w:b/>
                <w:sz w:val="20"/>
                <w:szCs w:val="20"/>
              </w:rPr>
              <w:t>Хозяйственный проезд, скотопрогон</w:t>
            </w:r>
          </w:p>
        </w:tc>
        <w:tc>
          <w:tcPr>
            <w:tcW w:w="2832" w:type="dxa"/>
            <w:tcBorders>
              <w:top w:val="single" w:sz="4" w:space="0" w:color="000000"/>
              <w:left w:val="single" w:sz="4" w:space="0" w:color="000000"/>
              <w:bottom w:val="single" w:sz="4" w:space="0" w:color="000000"/>
            </w:tcBorders>
            <w:shd w:val="clear" w:color="auto" w:fill="auto"/>
            <w:vAlign w:val="center"/>
          </w:tcPr>
          <w:p w14:paraId="4AF9D2A3" w14:textId="77777777" w:rsidR="00476C7D" w:rsidRPr="00462F91" w:rsidRDefault="00476C7D">
            <w:pPr>
              <w:spacing w:after="0" w:line="240" w:lineRule="auto"/>
              <w:jc w:val="center"/>
              <w:rPr>
                <w:sz w:val="20"/>
                <w:szCs w:val="20"/>
              </w:rPr>
            </w:pPr>
            <w:r w:rsidRPr="00462F91">
              <w:rPr>
                <w:sz w:val="20"/>
                <w:szCs w:val="20"/>
              </w:rPr>
              <w:t>Прогон личного скота и проезд грузового транспорта к приуса</w:t>
            </w:r>
            <w:r w:rsidRPr="00462F91">
              <w:rPr>
                <w:sz w:val="20"/>
                <w:szCs w:val="20"/>
              </w:rPr>
              <w:softHyphen/>
              <w:t>дебным участкам</w:t>
            </w:r>
          </w:p>
        </w:tc>
        <w:tc>
          <w:tcPr>
            <w:tcW w:w="988" w:type="dxa"/>
            <w:tcBorders>
              <w:top w:val="single" w:sz="4" w:space="0" w:color="000000"/>
              <w:left w:val="single" w:sz="4" w:space="0" w:color="000000"/>
              <w:bottom w:val="single" w:sz="4" w:space="0" w:color="000000"/>
            </w:tcBorders>
            <w:shd w:val="clear" w:color="auto" w:fill="auto"/>
            <w:vAlign w:val="center"/>
          </w:tcPr>
          <w:p w14:paraId="6D129326" w14:textId="77777777" w:rsidR="00476C7D" w:rsidRPr="00462F91" w:rsidRDefault="00476C7D">
            <w:pPr>
              <w:spacing w:after="0" w:line="240" w:lineRule="auto"/>
              <w:jc w:val="center"/>
              <w:rPr>
                <w:sz w:val="20"/>
                <w:szCs w:val="20"/>
              </w:rPr>
            </w:pPr>
            <w:r w:rsidRPr="00462F91">
              <w:rPr>
                <w:sz w:val="20"/>
                <w:szCs w:val="20"/>
              </w:rPr>
              <w:t>30</w:t>
            </w:r>
          </w:p>
        </w:tc>
        <w:tc>
          <w:tcPr>
            <w:tcW w:w="989" w:type="dxa"/>
            <w:tcBorders>
              <w:top w:val="single" w:sz="4" w:space="0" w:color="000000"/>
              <w:left w:val="single" w:sz="4" w:space="0" w:color="000000"/>
              <w:bottom w:val="single" w:sz="4" w:space="0" w:color="000000"/>
            </w:tcBorders>
            <w:shd w:val="clear" w:color="auto" w:fill="auto"/>
            <w:vAlign w:val="center"/>
          </w:tcPr>
          <w:p w14:paraId="7CA41422" w14:textId="77777777" w:rsidR="00476C7D" w:rsidRPr="00462F91" w:rsidRDefault="00476C7D">
            <w:pPr>
              <w:spacing w:after="0" w:line="240" w:lineRule="auto"/>
              <w:jc w:val="center"/>
              <w:rPr>
                <w:sz w:val="20"/>
                <w:szCs w:val="20"/>
              </w:rPr>
            </w:pPr>
            <w:r w:rsidRPr="00462F91">
              <w:rPr>
                <w:sz w:val="20"/>
                <w:szCs w:val="20"/>
              </w:rPr>
              <w:t>4,5</w:t>
            </w:r>
          </w:p>
        </w:tc>
        <w:tc>
          <w:tcPr>
            <w:tcW w:w="929" w:type="dxa"/>
            <w:tcBorders>
              <w:top w:val="single" w:sz="4" w:space="0" w:color="000000"/>
              <w:left w:val="single" w:sz="4" w:space="0" w:color="000000"/>
              <w:bottom w:val="single" w:sz="4" w:space="0" w:color="000000"/>
            </w:tcBorders>
            <w:shd w:val="clear" w:color="auto" w:fill="auto"/>
            <w:vAlign w:val="center"/>
          </w:tcPr>
          <w:p w14:paraId="3DA55BF4" w14:textId="77777777" w:rsidR="00476C7D" w:rsidRPr="00462F91" w:rsidRDefault="00476C7D">
            <w:pPr>
              <w:spacing w:after="0" w:line="240" w:lineRule="auto"/>
              <w:jc w:val="center"/>
              <w:rPr>
                <w:sz w:val="20"/>
                <w:szCs w:val="20"/>
              </w:rPr>
            </w:pPr>
            <w:r w:rsidRPr="00462F91">
              <w:rPr>
                <w:sz w:val="20"/>
                <w:szCs w:val="20"/>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5865F" w14:textId="77777777" w:rsidR="00476C7D" w:rsidRPr="00462F91" w:rsidRDefault="00476C7D">
            <w:pPr>
              <w:spacing w:after="0" w:line="240" w:lineRule="auto"/>
              <w:jc w:val="center"/>
            </w:pPr>
            <w:r w:rsidRPr="00462F91">
              <w:rPr>
                <w:sz w:val="20"/>
                <w:szCs w:val="20"/>
              </w:rPr>
              <w:t>-</w:t>
            </w:r>
          </w:p>
        </w:tc>
      </w:tr>
    </w:tbl>
    <w:p w14:paraId="7FA4E2A3" w14:textId="77777777" w:rsidR="00476C7D" w:rsidRPr="00462F91" w:rsidRDefault="00476C7D">
      <w:pPr>
        <w:widowControl w:val="0"/>
        <w:spacing w:after="0" w:line="360" w:lineRule="auto"/>
        <w:ind w:firstLine="709"/>
        <w:jc w:val="both"/>
        <w:rPr>
          <w:b/>
        </w:rPr>
      </w:pPr>
      <w:r w:rsidRPr="00462F91">
        <w:t>Общая протяженность улично-дорожной сети населенных пунктов муниципального образования равна 2</w:t>
      </w:r>
      <w:r w:rsidR="00045374" w:rsidRPr="00462F91">
        <w:t>5</w:t>
      </w:r>
      <w:r w:rsidRPr="00462F91">
        <w:t xml:space="preserve">,5 км, из них с асфальтным покрытием </w:t>
      </w:r>
      <w:r w:rsidR="00045374" w:rsidRPr="00462F91">
        <w:t>10</w:t>
      </w:r>
      <w:r w:rsidRPr="00462F91">
        <w:t>,0 км. Имеющееся твердое покрытие требует реконструкции.</w:t>
      </w:r>
      <w:r w:rsidR="0022719F" w:rsidRPr="00462F91">
        <w:t xml:space="preserve"> </w:t>
      </w:r>
      <w:r w:rsidRPr="00462F91">
        <w:t>Таким образом, основной проблемой улично-дорожной сети является низкий уровень ее благоустройства.</w:t>
      </w:r>
    </w:p>
    <w:p w14:paraId="739795E0" w14:textId="77777777" w:rsidR="00476C7D" w:rsidRPr="00462F91" w:rsidRDefault="00476C7D">
      <w:pPr>
        <w:pStyle w:val="aff"/>
        <w:widowControl w:val="0"/>
        <w:spacing w:after="0" w:line="360" w:lineRule="auto"/>
        <w:ind w:left="0" w:firstLine="709"/>
        <w:jc w:val="both"/>
        <w:rPr>
          <w:lang w:eastAsia="ru-RU"/>
        </w:rPr>
      </w:pPr>
      <w:r w:rsidRPr="00462F91">
        <w:rPr>
          <w:b/>
        </w:rPr>
        <w:t>Проектные предложения.</w:t>
      </w:r>
    </w:p>
    <w:p w14:paraId="195DAC96" w14:textId="77777777" w:rsidR="00476C7D" w:rsidRPr="00462F91" w:rsidRDefault="00476C7D" w:rsidP="004560F0">
      <w:pPr>
        <w:widowControl w:val="0"/>
        <w:spacing w:after="0" w:line="360" w:lineRule="auto"/>
        <w:ind w:firstLine="709"/>
        <w:jc w:val="both"/>
        <w:rPr>
          <w:b/>
          <w:lang w:eastAsia="ru-RU"/>
        </w:rPr>
      </w:pPr>
      <w:r w:rsidRPr="00462F91">
        <w:rPr>
          <w:lang w:eastAsia="ru-RU"/>
        </w:rPr>
        <w:t xml:space="preserve">Генеральным планом предусматривается сохранение и дальнейшее развитие сложившейся структуры улично-дорожной сети населенных пунктов </w:t>
      </w:r>
      <w:proofErr w:type="spellStart"/>
      <w:r w:rsidR="007C486A" w:rsidRPr="00462F91">
        <w:rPr>
          <w:lang w:eastAsia="ru-RU"/>
        </w:rPr>
        <w:t>Рышковского</w:t>
      </w:r>
      <w:proofErr w:type="spellEnd"/>
      <w:r w:rsidRPr="00462F91">
        <w:rPr>
          <w:lang w:eastAsia="ru-RU"/>
        </w:rPr>
        <w:t xml:space="preserve"> сельсовета.</w:t>
      </w:r>
      <w:r w:rsidR="007A60AD" w:rsidRPr="00462F91">
        <w:rPr>
          <w:lang w:eastAsia="ru-RU"/>
        </w:rPr>
        <w:t xml:space="preserve"> </w:t>
      </w:r>
      <w:r w:rsidRPr="00462F91">
        <w:rPr>
          <w:lang w:eastAsia="ru-RU"/>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14:paraId="39B2B3DC" w14:textId="77777777" w:rsidR="00476C7D" w:rsidRPr="00462F91" w:rsidRDefault="00476C7D" w:rsidP="004560F0">
      <w:pPr>
        <w:widowControl w:val="0"/>
        <w:spacing w:after="0" w:line="360" w:lineRule="auto"/>
        <w:ind w:firstLine="709"/>
        <w:jc w:val="both"/>
      </w:pPr>
      <w:r w:rsidRPr="00462F91">
        <w:rPr>
          <w:b/>
          <w:lang w:eastAsia="ru-RU"/>
        </w:rPr>
        <w:t>Генеральным планом на I очередь строительства предусмотрены следующие мероприятия:</w:t>
      </w:r>
    </w:p>
    <w:p w14:paraId="17AACFB3" w14:textId="77777777" w:rsidR="00476C7D" w:rsidRPr="00462F91" w:rsidRDefault="00476C7D" w:rsidP="004560F0">
      <w:pPr>
        <w:pStyle w:val="aff"/>
        <w:widowControl w:val="0"/>
        <w:spacing w:after="0" w:line="360" w:lineRule="auto"/>
        <w:ind w:left="0" w:firstLine="709"/>
        <w:jc w:val="both"/>
      </w:pPr>
      <w:r w:rsidRPr="00462F91">
        <w:t xml:space="preserve">- асфальтирование порядка </w:t>
      </w:r>
      <w:r w:rsidR="00045374" w:rsidRPr="00462F91">
        <w:t>7</w:t>
      </w:r>
      <w:r w:rsidRPr="00462F91">
        <w:t xml:space="preserve"> км улиц с грунтовым и/или щебеночным покрытием;</w:t>
      </w:r>
    </w:p>
    <w:p w14:paraId="0EEEB22A" w14:textId="77777777" w:rsidR="00476C7D" w:rsidRPr="00462F91" w:rsidRDefault="00476C7D" w:rsidP="004560F0">
      <w:pPr>
        <w:pStyle w:val="aff"/>
        <w:widowControl w:val="0"/>
        <w:spacing w:after="0" w:line="360" w:lineRule="auto"/>
        <w:ind w:left="0" w:firstLine="709"/>
        <w:jc w:val="both"/>
      </w:pPr>
      <w:r w:rsidRPr="00462F91">
        <w:t xml:space="preserve">- восстановление изношенных верхних слоев дорожных покрытий с обеспечением </w:t>
      </w:r>
      <w:r w:rsidRPr="00462F91">
        <w:lastRenderedPageBreak/>
        <w:t xml:space="preserve">требуемой ровности и шероховатости на всех асфальтированных улицах населенных пунктах (около </w:t>
      </w:r>
      <w:r w:rsidR="00045374" w:rsidRPr="00462F91">
        <w:t>10</w:t>
      </w:r>
      <w:r w:rsidRPr="00462F91">
        <w:t>,0 км.);</w:t>
      </w:r>
    </w:p>
    <w:p w14:paraId="7635A835" w14:textId="77777777" w:rsidR="00476C7D" w:rsidRPr="00462F91" w:rsidRDefault="00476C7D" w:rsidP="007A60AD">
      <w:pPr>
        <w:pStyle w:val="aff"/>
        <w:widowControl w:val="0"/>
        <w:spacing w:after="0" w:line="360" w:lineRule="auto"/>
        <w:ind w:left="0" w:firstLine="709"/>
        <w:jc w:val="both"/>
      </w:pPr>
      <w:r w:rsidRPr="00462F91">
        <w:t>- нанесение дорожной разметки,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p w14:paraId="0382E6E1" w14:textId="77777777" w:rsidR="00476C7D" w:rsidRPr="00462F91" w:rsidRDefault="00476C7D" w:rsidP="0022719F">
      <w:pPr>
        <w:pStyle w:val="aff"/>
        <w:widowControl w:val="0"/>
        <w:spacing w:after="0" w:line="360" w:lineRule="auto"/>
        <w:ind w:left="0" w:firstLine="709"/>
        <w:jc w:val="both"/>
      </w:pPr>
      <w:r w:rsidRPr="00462F91">
        <w:t>- при организации новой жилой застройки предусмотреть строительство улично-дорожной сети (новых улиц, переулков). Доля улиц и проездов от общего количества комплексной жилой застройки должна составлять 5–7%.</w:t>
      </w:r>
    </w:p>
    <w:p w14:paraId="4FDFEF53" w14:textId="77777777" w:rsidR="00476C7D" w:rsidRPr="00462F91" w:rsidRDefault="00476C7D" w:rsidP="0022719F">
      <w:pPr>
        <w:pStyle w:val="2"/>
        <w:keepNext w:val="0"/>
        <w:widowControl w:val="0"/>
        <w:numPr>
          <w:ilvl w:val="1"/>
          <w:numId w:val="21"/>
        </w:numPr>
        <w:spacing w:before="0" w:after="0" w:line="360" w:lineRule="auto"/>
        <w:ind w:left="0" w:firstLine="709"/>
        <w:jc w:val="both"/>
        <w:rPr>
          <w:rFonts w:ascii="Times New Roman" w:hAnsi="Times New Roman" w:cs="Times New Roman"/>
          <w:sz w:val="24"/>
          <w:szCs w:val="24"/>
          <w:lang w:eastAsia="ru-RU"/>
        </w:rPr>
      </w:pPr>
      <w:bookmarkStart w:id="25" w:name="_Toc523074190"/>
      <w:r w:rsidRPr="00462F91">
        <w:rPr>
          <w:rFonts w:ascii="Times New Roman" w:hAnsi="Times New Roman" w:cs="Times New Roman"/>
          <w:i w:val="0"/>
          <w:sz w:val="24"/>
          <w:szCs w:val="24"/>
        </w:rPr>
        <w:t>Инженерное оборудование территории</w:t>
      </w:r>
      <w:r w:rsidRPr="00462F91">
        <w:rPr>
          <w:rFonts w:ascii="Times New Roman" w:hAnsi="Times New Roman" w:cs="Times New Roman"/>
          <w:i w:val="0"/>
          <w:sz w:val="24"/>
          <w:szCs w:val="24"/>
          <w:lang w:val="ru-RU"/>
        </w:rPr>
        <w:t>.</w:t>
      </w:r>
      <w:bookmarkEnd w:id="25"/>
    </w:p>
    <w:p w14:paraId="5CED15B9" w14:textId="77777777" w:rsidR="00476C7D" w:rsidRPr="00462F91" w:rsidRDefault="00476C7D" w:rsidP="0022719F">
      <w:pPr>
        <w:pStyle w:val="3"/>
        <w:keepNext w:val="0"/>
        <w:keepLines w:val="0"/>
        <w:widowControl w:val="0"/>
        <w:numPr>
          <w:ilvl w:val="2"/>
          <w:numId w:val="21"/>
        </w:numPr>
        <w:spacing w:before="0" w:line="360" w:lineRule="auto"/>
        <w:ind w:left="0" w:firstLine="709"/>
        <w:jc w:val="both"/>
      </w:pPr>
      <w:bookmarkStart w:id="26" w:name="_Toc523074191"/>
      <w:r w:rsidRPr="00462F91">
        <w:rPr>
          <w:rFonts w:ascii="Times New Roman" w:hAnsi="Times New Roman" w:cs="Times New Roman"/>
          <w:color w:val="auto"/>
          <w:sz w:val="24"/>
          <w:szCs w:val="24"/>
          <w:lang w:eastAsia="ru-RU"/>
        </w:rPr>
        <w:t>Водоснабжение</w:t>
      </w:r>
      <w:r w:rsidRPr="00462F91">
        <w:rPr>
          <w:rFonts w:ascii="Times New Roman" w:hAnsi="Times New Roman" w:cs="Times New Roman"/>
          <w:color w:val="auto"/>
          <w:sz w:val="24"/>
          <w:szCs w:val="24"/>
          <w:lang w:val="ru-RU" w:eastAsia="ru-RU"/>
        </w:rPr>
        <w:t>.</w:t>
      </w:r>
      <w:bookmarkEnd w:id="26"/>
    </w:p>
    <w:p w14:paraId="0E673A7E" w14:textId="0EAC2700" w:rsidR="00476C7D" w:rsidRPr="00462F91" w:rsidRDefault="00476C7D" w:rsidP="0022719F">
      <w:pPr>
        <w:widowControl w:val="0"/>
        <w:spacing w:after="0" w:line="360" w:lineRule="auto"/>
        <w:ind w:firstLine="709"/>
        <w:jc w:val="both"/>
        <w:rPr>
          <w:color w:val="000000"/>
        </w:rPr>
      </w:pPr>
      <w:r w:rsidRPr="00462F91">
        <w:t>Хозяйственно-питьевое и производственное водоснабжение муниципального образования осуществляется за сч</w:t>
      </w:r>
      <w:r w:rsidR="00A3339E" w:rsidRPr="00462F91">
        <w:t>е</w:t>
      </w:r>
      <w:r w:rsidRPr="00462F91">
        <w:t>т подземных вод. Водоснабжение осуществляется из артезианских скважин</w:t>
      </w:r>
      <w:r w:rsidR="00045374" w:rsidRPr="00462F91">
        <w:t xml:space="preserve"> - 6 водонапорных башен в с. Рышково - 2 шт., д. </w:t>
      </w:r>
      <w:proofErr w:type="spellStart"/>
      <w:r w:rsidR="00045374" w:rsidRPr="00462F91">
        <w:t>Зорино</w:t>
      </w:r>
      <w:proofErr w:type="spellEnd"/>
      <w:r w:rsidR="00045374" w:rsidRPr="00462F91">
        <w:t xml:space="preserve">, д. </w:t>
      </w:r>
      <w:proofErr w:type="spellStart"/>
      <w:r w:rsidR="00045374" w:rsidRPr="00462F91">
        <w:t>Голубицкое</w:t>
      </w:r>
      <w:proofErr w:type="spellEnd"/>
      <w:r w:rsidR="00045374" w:rsidRPr="00462F91">
        <w:t xml:space="preserve">, х. </w:t>
      </w:r>
      <w:proofErr w:type="spellStart"/>
      <w:r w:rsidR="00045374" w:rsidRPr="00462F91">
        <w:t>Кислино</w:t>
      </w:r>
      <w:proofErr w:type="spellEnd"/>
      <w:r w:rsidR="00045374" w:rsidRPr="00462F91">
        <w:t xml:space="preserve"> - 2 шт.</w:t>
      </w:r>
      <w:r w:rsidRPr="00462F91">
        <w:t xml:space="preserve"> Подача воды производится электрическими насосами производительностью 6– 10 </w:t>
      </w:r>
      <w:proofErr w:type="spellStart"/>
      <w:r w:rsidRPr="00462F91">
        <w:t>куб.м</w:t>
      </w:r>
      <w:proofErr w:type="spellEnd"/>
      <w:r w:rsidRPr="00462F91">
        <w:t xml:space="preserve">/час с накоплением в башнях </w:t>
      </w:r>
      <w:proofErr w:type="spellStart"/>
      <w:r w:rsidRPr="00462F91">
        <w:t>Рожновского</w:t>
      </w:r>
      <w:proofErr w:type="spellEnd"/>
      <w:r w:rsidRPr="00462F91">
        <w:t xml:space="preserve"> и передачей потребителям по сетям в т.ч. и на водозаборные колонки. Протяженность водопроводных сетей составляет примерно 6 км. Износ водопроводных сетей – 80–100%.</w:t>
      </w:r>
    </w:p>
    <w:p w14:paraId="293BB6E9" w14:textId="4D5B6C72" w:rsidR="00476C7D" w:rsidRPr="00462F91" w:rsidRDefault="00476C7D" w:rsidP="00045374">
      <w:pPr>
        <w:widowControl w:val="0"/>
        <w:spacing w:after="0" w:line="360" w:lineRule="auto"/>
        <w:ind w:firstLine="709"/>
        <w:jc w:val="both"/>
        <w:rPr>
          <w:color w:val="000000"/>
        </w:rPr>
      </w:pPr>
      <w:r w:rsidRPr="00462F91">
        <w:rPr>
          <w:color w:val="000000"/>
        </w:rPr>
        <w:t xml:space="preserve">Жилищный фонд обеспечен централизованным водоснабжением на </w:t>
      </w:r>
      <w:r w:rsidR="00045374" w:rsidRPr="00462F91">
        <w:rPr>
          <w:color w:val="000000"/>
        </w:rPr>
        <w:t>6</w:t>
      </w:r>
      <w:r w:rsidRPr="00462F91">
        <w:rPr>
          <w:color w:val="000000"/>
        </w:rPr>
        <w:t xml:space="preserve">0,0%. </w:t>
      </w:r>
      <w:r w:rsidRPr="00462F91">
        <w:t>В индивидуальной жилой застройке преобладают децентрализованные водозаборы, состоящие из одной или нескольких скважин.</w:t>
      </w:r>
      <w:r w:rsidR="008168C4" w:rsidRPr="00462F91">
        <w:t xml:space="preserve"> </w:t>
      </w:r>
      <w:r w:rsidRPr="00462F91">
        <w:rPr>
          <w:bCs/>
          <w:lang w:eastAsia="ru-RU"/>
        </w:rPr>
        <w:t xml:space="preserve">Источником водоснабжения </w:t>
      </w:r>
      <w:proofErr w:type="spellStart"/>
      <w:r w:rsidR="007C486A" w:rsidRPr="00462F91">
        <w:rPr>
          <w:bCs/>
          <w:lang w:eastAsia="ru-RU"/>
        </w:rPr>
        <w:t>Рышковского</w:t>
      </w:r>
      <w:proofErr w:type="spellEnd"/>
      <w:r w:rsidRPr="00462F91">
        <w:rPr>
          <w:bCs/>
          <w:lang w:eastAsia="ru-RU"/>
        </w:rPr>
        <w:t xml:space="preserve"> сельсовета являются подземные воды </w:t>
      </w:r>
      <w:proofErr w:type="spellStart"/>
      <w:r w:rsidRPr="00462F91">
        <w:rPr>
          <w:bCs/>
          <w:lang w:eastAsia="ru-RU"/>
        </w:rPr>
        <w:t>альб-сеноманского</w:t>
      </w:r>
      <w:proofErr w:type="spellEnd"/>
      <w:r w:rsidRPr="00462F91">
        <w:rPr>
          <w:bCs/>
          <w:lang w:eastAsia="ru-RU"/>
        </w:rPr>
        <w:t xml:space="preserve"> яруса. Водоснабжение осуществляется из централизованных водозаборных сооружений. Подача воды производится электрическими насосами производительностью 25-40 </w:t>
      </w:r>
      <w:proofErr w:type="spellStart"/>
      <w:proofErr w:type="gramStart"/>
      <w:r w:rsidRPr="00462F91">
        <w:rPr>
          <w:bCs/>
          <w:lang w:eastAsia="ru-RU"/>
        </w:rPr>
        <w:t>куб.м</w:t>
      </w:r>
      <w:proofErr w:type="spellEnd"/>
      <w:proofErr w:type="gramEnd"/>
      <w:r w:rsidRPr="00462F91">
        <w:rPr>
          <w:bCs/>
          <w:lang w:eastAsia="ru-RU"/>
        </w:rPr>
        <w:t>/час, с накоплением в водонапорной башне и подачей потребителям по магистральным сетям в т.ч. и на водонапорные колонки. Суммарная производительность водозаборных сооружений 1,727 тыс. куб. м/сутки.</w:t>
      </w:r>
      <w:r w:rsidR="008168C4" w:rsidRPr="00462F91">
        <w:rPr>
          <w:bCs/>
          <w:lang w:eastAsia="ru-RU"/>
        </w:rPr>
        <w:t xml:space="preserve"> </w:t>
      </w:r>
      <w:r w:rsidRPr="00462F91">
        <w:rPr>
          <w:bCs/>
          <w:lang w:eastAsia="ru-RU"/>
        </w:rPr>
        <w:t>Объем водопотребления из централизованной водопроводной сети по поселку составляет 0,638 тыс. куб. м/сутки, весь объем расходуется на хозяйственно-питьевые нужды.</w:t>
      </w:r>
      <w:r w:rsidR="005A165B" w:rsidRPr="00462F91">
        <w:rPr>
          <w:bCs/>
          <w:lang w:eastAsia="ru-RU"/>
        </w:rPr>
        <w:t xml:space="preserve"> </w:t>
      </w:r>
      <w:r w:rsidRPr="00462F91">
        <w:t xml:space="preserve">Согласно исследованиям, проводимым филиалом ФБУЗ «Центр гигиены и эпидемиологии в Курской области», вода от водозаборов соответствует требованиям </w:t>
      </w:r>
      <w:r w:rsidR="00423D27" w:rsidRPr="00462F91">
        <w:t>СанПиН 1.2.3685-21 «Гигиенические нормативы и требования к обеспечению безопасности и (или) безвредности для человека факторов среды обитания»</w:t>
      </w:r>
      <w:r w:rsidRPr="00462F91">
        <w:t>.</w:t>
      </w:r>
      <w:r w:rsidR="00B049C6" w:rsidRPr="00462F91">
        <w:t xml:space="preserve"> </w:t>
      </w:r>
      <w:r w:rsidRPr="00462F91">
        <w:t>В водоохранных зонах 1-го,2-го,3-го поясов водозаборных сооружений, загрязняющие вещества в почве и водоносных горизонтах отсутствуют.</w:t>
      </w:r>
      <w:r w:rsidR="00B049C6" w:rsidRPr="00462F91">
        <w:t xml:space="preserve"> </w:t>
      </w:r>
      <w:r w:rsidRPr="00462F91">
        <w:t xml:space="preserve">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w:t>
      </w:r>
      <w:r w:rsidRPr="00462F91">
        <w:lastRenderedPageBreak/>
        <w:t xml:space="preserve">увеличения </w:t>
      </w:r>
      <w:r w:rsidR="009C0DF5" w:rsidRPr="00462F91">
        <w:t>водозабора</w:t>
      </w:r>
      <w:r w:rsidRPr="00462F91">
        <w:t xml:space="preserve"> на полив приусадебных участков). В то же время износ элементов существующей сети водоснабжения составляет 50-100%, основная проблема – потеря гидравлического напора. Длительная эксплуатация скважин увеличивает вероятность исчерпывания дебита. </w:t>
      </w:r>
      <w:r w:rsidRPr="00462F91">
        <w:rPr>
          <w:color w:val="000000"/>
        </w:rPr>
        <w:t xml:space="preserve">Протяженность </w:t>
      </w:r>
      <w:proofErr w:type="gramStart"/>
      <w:r w:rsidRPr="00462F91">
        <w:rPr>
          <w:color w:val="000000"/>
        </w:rPr>
        <w:t>водопроводных сетей</w:t>
      </w:r>
      <w:proofErr w:type="gramEnd"/>
      <w:r w:rsidRPr="00462F91">
        <w:rPr>
          <w:color w:val="000000"/>
        </w:rPr>
        <w:t xml:space="preserve"> требующих замены (ремонта) составляет порядка </w:t>
      </w:r>
      <w:r w:rsidRPr="00462F91">
        <w:t>2</w:t>
      </w:r>
      <w:r w:rsidR="00045374" w:rsidRPr="00462F91">
        <w:t>1</w:t>
      </w:r>
      <w:r w:rsidRPr="00462F91">
        <w:t>,0</w:t>
      </w:r>
      <w:r w:rsidRPr="00462F91">
        <w:rPr>
          <w:color w:val="000000"/>
        </w:rPr>
        <w:t xml:space="preserve"> км.</w:t>
      </w:r>
    </w:p>
    <w:p w14:paraId="1DA2363D" w14:textId="77777777" w:rsidR="00423D27" w:rsidRPr="00462F91" w:rsidRDefault="00423D27" w:rsidP="00045374">
      <w:pPr>
        <w:widowControl w:val="0"/>
        <w:spacing w:after="0" w:line="360" w:lineRule="auto"/>
        <w:ind w:firstLine="709"/>
        <w:jc w:val="both"/>
        <w:rPr>
          <w:color w:val="000000"/>
        </w:rPr>
      </w:pPr>
    </w:p>
    <w:p w14:paraId="3CF34711" w14:textId="62296317" w:rsidR="00423D27" w:rsidRPr="00462F91" w:rsidRDefault="00423D27" w:rsidP="00423D27">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2E4D8E4" w14:textId="77777777" w:rsidR="00903DD3" w:rsidRPr="00462F91" w:rsidRDefault="00903DD3" w:rsidP="00045374">
      <w:pPr>
        <w:widowControl w:val="0"/>
        <w:spacing w:after="0" w:line="360" w:lineRule="auto"/>
        <w:ind w:firstLine="709"/>
        <w:jc w:val="both"/>
        <w:rPr>
          <w:b/>
        </w:rPr>
      </w:pPr>
    </w:p>
    <w:p w14:paraId="50619146" w14:textId="77777777" w:rsidR="00476C7D" w:rsidRPr="00462F91" w:rsidRDefault="00476C7D" w:rsidP="00045374">
      <w:pPr>
        <w:pStyle w:val="affa"/>
        <w:spacing w:line="360" w:lineRule="auto"/>
        <w:ind w:left="0" w:firstLine="709"/>
      </w:pPr>
      <w:r w:rsidRPr="00462F91">
        <w:rPr>
          <w:rFonts w:ascii="Times New Roman" w:hAnsi="Times New Roman" w:cs="Times New Roman"/>
          <w:b/>
          <w:sz w:val="24"/>
          <w:szCs w:val="24"/>
        </w:rPr>
        <w:t>Противопожарное водоснабжение поселения.</w:t>
      </w:r>
    </w:p>
    <w:p w14:paraId="4A0EFA61" w14:textId="0C9AEA12" w:rsidR="00045374" w:rsidRPr="00462F91" w:rsidRDefault="00410032" w:rsidP="009C4256">
      <w:pPr>
        <w:widowControl w:val="0"/>
        <w:suppressAutoHyphens w:val="0"/>
        <w:spacing w:after="0" w:line="360" w:lineRule="auto"/>
        <w:ind w:firstLine="709"/>
        <w:jc w:val="both"/>
      </w:pPr>
      <w:r w:rsidRPr="00462F91">
        <w:t xml:space="preserve">На территории населенных пунктов </w:t>
      </w:r>
      <w:proofErr w:type="spellStart"/>
      <w:r w:rsidRPr="00462F91">
        <w:t>Рышковского</w:t>
      </w:r>
      <w:proofErr w:type="spellEnd"/>
      <w:r w:rsidRPr="00462F91">
        <w:t xml:space="preserve"> сельсовета система наружного противопожарного водоснабжения объединена с системой хозяйственно-питьевого водоснабжения. Расход воды, расстояние от зданий и сооружений до водоисточников –следует принимать по </w:t>
      </w:r>
      <w:r w:rsidR="00423D27" w:rsidRPr="00462F91">
        <w:t>СП 8.13130 «Системы противопожарной защиты. Наружное противопожарное водоснабжение. Требования пожарной безопасности»</w:t>
      </w:r>
      <w:r w:rsidRPr="00462F91">
        <w:t xml:space="preserve">. </w:t>
      </w:r>
      <w:proofErr w:type="gramStart"/>
      <w:r w:rsidRPr="00462F91">
        <w:t>Естественные водоисточники</w:t>
      </w:r>
      <w:proofErr w:type="gramEnd"/>
      <w:r w:rsidRPr="00462F91">
        <w:t xml:space="preserve"> расположенные вблизи населенных пунктов не оборудованы пирсами для забора воды пожарной техникой. </w:t>
      </w:r>
      <w:r w:rsidR="00045374" w:rsidRPr="00462F91">
        <w:t xml:space="preserve">Для забора воды в целях пожаротушения оборудовано 6 водонапорных башен в с. Рышково - 2 шт., д. </w:t>
      </w:r>
      <w:proofErr w:type="spellStart"/>
      <w:r w:rsidR="00045374" w:rsidRPr="00462F91">
        <w:t>Зорино</w:t>
      </w:r>
      <w:proofErr w:type="spellEnd"/>
      <w:r w:rsidR="00045374" w:rsidRPr="00462F91">
        <w:t xml:space="preserve">, д. </w:t>
      </w:r>
      <w:proofErr w:type="spellStart"/>
      <w:r w:rsidR="00045374" w:rsidRPr="00462F91">
        <w:t>Голубицкое</w:t>
      </w:r>
      <w:proofErr w:type="spellEnd"/>
      <w:r w:rsidR="00045374" w:rsidRPr="00462F91">
        <w:t xml:space="preserve">, х. </w:t>
      </w:r>
      <w:proofErr w:type="spellStart"/>
      <w:r w:rsidR="00045374" w:rsidRPr="00462F91">
        <w:t>Кислино</w:t>
      </w:r>
      <w:proofErr w:type="spellEnd"/>
      <w:r w:rsidR="00045374" w:rsidRPr="00462F91">
        <w:t xml:space="preserve"> - 2 шт.</w:t>
      </w:r>
    </w:p>
    <w:p w14:paraId="704EFFB9" w14:textId="77777777" w:rsidR="00423D27" w:rsidRPr="00462F91" w:rsidRDefault="00423D27" w:rsidP="009C4256">
      <w:pPr>
        <w:widowControl w:val="0"/>
        <w:suppressAutoHyphens w:val="0"/>
        <w:spacing w:after="0" w:line="360" w:lineRule="auto"/>
        <w:ind w:firstLine="709"/>
        <w:jc w:val="both"/>
      </w:pPr>
    </w:p>
    <w:p w14:paraId="1FF56A4A" w14:textId="595F0104" w:rsidR="00423D27" w:rsidRPr="00462F91" w:rsidRDefault="00423D27" w:rsidP="00423D27">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6F060D9" w14:textId="77777777" w:rsidR="00423D27" w:rsidRPr="00462F91" w:rsidRDefault="00423D27" w:rsidP="009C4256">
      <w:pPr>
        <w:widowControl w:val="0"/>
        <w:suppressAutoHyphens w:val="0"/>
        <w:spacing w:after="0" w:line="360" w:lineRule="auto"/>
        <w:ind w:firstLine="709"/>
        <w:jc w:val="both"/>
      </w:pPr>
    </w:p>
    <w:p w14:paraId="3BA82DCF" w14:textId="77777777" w:rsidR="00476C7D" w:rsidRPr="00462F91" w:rsidRDefault="00476C7D" w:rsidP="009C4256">
      <w:pPr>
        <w:pStyle w:val="aff"/>
        <w:widowControl w:val="0"/>
        <w:spacing w:after="0" w:line="360" w:lineRule="auto"/>
        <w:ind w:left="0" w:firstLine="709"/>
        <w:jc w:val="both"/>
      </w:pPr>
      <w:r w:rsidRPr="00462F91">
        <w:rPr>
          <w:b/>
        </w:rPr>
        <w:t>Проектные предложения.</w:t>
      </w:r>
    </w:p>
    <w:p w14:paraId="3DF23E7C" w14:textId="19791E94" w:rsidR="00476C7D" w:rsidRPr="00462F91" w:rsidRDefault="00476C7D" w:rsidP="009C4256">
      <w:pPr>
        <w:widowControl w:val="0"/>
        <w:spacing w:after="0" w:line="360" w:lineRule="auto"/>
        <w:ind w:firstLine="709"/>
        <w:jc w:val="both"/>
      </w:pPr>
      <w:r w:rsidRPr="00462F91">
        <w:t xml:space="preserve">Для обеспечения комфортной среды проживания населения </w:t>
      </w:r>
      <w:proofErr w:type="spellStart"/>
      <w:r w:rsidR="007C486A" w:rsidRPr="00462F91">
        <w:t>Рышковского</w:t>
      </w:r>
      <w:proofErr w:type="spellEnd"/>
      <w:r w:rsidRPr="00462F91">
        <w:t xml:space="preserve"> сельсовета генеральным планом предлагается обеспечение населения централизованным водоснабжением.</w:t>
      </w:r>
      <w:r w:rsidR="007A60AD" w:rsidRPr="00462F91">
        <w:t xml:space="preserve"> </w:t>
      </w:r>
      <w:r w:rsidRPr="00462F91">
        <w:t>Раздел составлен в соответствии с данными существующего положения и мероприятиями, необходимыми для развития системы на I очередь (20</w:t>
      </w:r>
      <w:r w:rsidR="00467554" w:rsidRPr="00462F91">
        <w:t>15</w:t>
      </w:r>
      <w:r w:rsidRPr="00462F91">
        <w:t xml:space="preserve"> г.) и расчетный срок (20</w:t>
      </w:r>
      <w:r w:rsidR="00423D27" w:rsidRPr="00462F91">
        <w:t>33</w:t>
      </w:r>
      <w:r w:rsidRPr="00462F91">
        <w:t xml:space="preserve"> г.) и обеспечивающими население водой нормативного качества в достаточном количестве.</w:t>
      </w:r>
    </w:p>
    <w:p w14:paraId="2A3F8B8C" w14:textId="7D44B4B3" w:rsidR="00423D27" w:rsidRPr="00462F91" w:rsidRDefault="00423D27" w:rsidP="00423D27">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6D05A73C" w14:textId="77777777" w:rsidR="00423D27" w:rsidRPr="00462F91" w:rsidRDefault="00423D27" w:rsidP="009C4256">
      <w:pPr>
        <w:widowControl w:val="0"/>
        <w:spacing w:after="0" w:line="360" w:lineRule="auto"/>
        <w:ind w:firstLine="709"/>
        <w:jc w:val="both"/>
        <w:rPr>
          <w:b/>
        </w:rPr>
      </w:pPr>
    </w:p>
    <w:p w14:paraId="1153DE30" w14:textId="77777777" w:rsidR="00476C7D" w:rsidRPr="00462F91" w:rsidRDefault="00476C7D" w:rsidP="00045374">
      <w:pPr>
        <w:widowControl w:val="0"/>
        <w:spacing w:after="0" w:line="360" w:lineRule="auto"/>
        <w:ind w:firstLine="709"/>
        <w:jc w:val="both"/>
      </w:pPr>
      <w:r w:rsidRPr="00462F91">
        <w:rPr>
          <w:b/>
        </w:rPr>
        <w:t>Нормы водопотребления и расчетные расходы воды питьевого качества.</w:t>
      </w:r>
    </w:p>
    <w:p w14:paraId="16992438" w14:textId="77777777" w:rsidR="00467554" w:rsidRPr="00462F91" w:rsidRDefault="00467554" w:rsidP="00467554">
      <w:pPr>
        <w:widowControl w:val="0"/>
        <w:spacing w:after="0" w:line="360" w:lineRule="auto"/>
        <w:ind w:firstLine="709"/>
        <w:jc w:val="both"/>
      </w:pPr>
      <w:r w:rsidRPr="00462F91">
        <w:t>Минимально допустимый объем водопотребление на одного жителя принято в соответствии с региональными нормативами градостроительного проектирования Курской области, утвержденными постановлением Администрации Курской области от 28.04.2021 № 442-па, и составляет 99 л/сутки.</w:t>
      </w:r>
    </w:p>
    <w:p w14:paraId="0C0F3184" w14:textId="77777777" w:rsidR="00467554" w:rsidRPr="00462F91" w:rsidRDefault="00467554" w:rsidP="00467554">
      <w:pPr>
        <w:widowControl w:val="0"/>
        <w:spacing w:after="0" w:line="360" w:lineRule="auto"/>
        <w:ind w:firstLine="709"/>
        <w:jc w:val="both"/>
      </w:pPr>
      <w:r w:rsidRPr="00462F91">
        <w:lastRenderedPageBreak/>
        <w:t xml:space="preserve">Водопотребление включает расходы воды на хозяйственно-питьевые нужды в жилых и общественных зданиях. </w:t>
      </w:r>
    </w:p>
    <w:p w14:paraId="1C0E0ABF" w14:textId="4F5BA36A" w:rsidR="00467554" w:rsidRPr="00462F91" w:rsidRDefault="00467554" w:rsidP="00467554">
      <w:pPr>
        <w:widowControl w:val="0"/>
        <w:spacing w:after="0" w:line="360" w:lineRule="auto"/>
        <w:ind w:firstLine="709"/>
        <w:jc w:val="both"/>
      </w:pPr>
      <w:r w:rsidRPr="00462F91">
        <w:t>Количество воды на нужды промышленности и неучтенные расходы определены в размере 10% суммарного расхода воды на хозяйственно-питьевые нужды.</w:t>
      </w:r>
    </w:p>
    <w:p w14:paraId="0998EF74" w14:textId="77777777" w:rsidR="00467554" w:rsidRPr="00462F91" w:rsidRDefault="00467554" w:rsidP="00467554">
      <w:pPr>
        <w:widowControl w:val="0"/>
        <w:spacing w:after="0" w:line="360" w:lineRule="auto"/>
        <w:ind w:firstLine="709"/>
        <w:jc w:val="both"/>
        <w:rPr>
          <w:b/>
        </w:rPr>
      </w:pPr>
    </w:p>
    <w:p w14:paraId="33E479E5" w14:textId="666E8D19" w:rsidR="00423D27" w:rsidRPr="00462F91" w:rsidRDefault="00423D27" w:rsidP="00423D27">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(подраздел «Нормы водопотребления и расчетные расходы воды питьевого качества» изложен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w:t>
      </w:r>
      <w:r w:rsidR="00020BBD" w:rsidRPr="00462F91">
        <w:rPr>
          <w:i/>
          <w:iCs/>
          <w:noProof/>
          <w:kern w:val="0"/>
          <w:sz w:val="22"/>
          <w:szCs w:val="22"/>
          <w:lang w:eastAsia="ru-RU"/>
        </w:rPr>
        <w:t> </w:t>
      </w:r>
      <w:r w:rsidR="0078152D" w:rsidRPr="00462F91">
        <w:rPr>
          <w:i/>
          <w:iCs/>
          <w:noProof/>
          <w:kern w:val="0"/>
          <w:sz w:val="22"/>
          <w:szCs w:val="22"/>
          <w:lang w:eastAsia="ru-RU"/>
        </w:rPr>
        <w:t>февраля 2025 года № 01-12/27</w:t>
      </w:r>
      <w:r w:rsidRPr="00462F91">
        <w:rPr>
          <w:i/>
          <w:iCs/>
          <w:noProof/>
          <w:kern w:val="0"/>
          <w:sz w:val="22"/>
          <w:szCs w:val="22"/>
          <w:lang w:eastAsia="ru-RU"/>
        </w:rPr>
        <w:t>)</w:t>
      </w:r>
    </w:p>
    <w:p w14:paraId="7A8B1656" w14:textId="77777777" w:rsidR="00423D27" w:rsidRPr="00462F91" w:rsidRDefault="00423D27" w:rsidP="008168C4">
      <w:pPr>
        <w:widowControl w:val="0"/>
        <w:spacing w:after="0" w:line="360" w:lineRule="auto"/>
        <w:ind w:firstLine="709"/>
        <w:jc w:val="both"/>
        <w:rPr>
          <w:b/>
        </w:rPr>
      </w:pPr>
    </w:p>
    <w:p w14:paraId="01710ED9" w14:textId="10251B0A" w:rsidR="00476C7D" w:rsidRPr="00462F91" w:rsidRDefault="00476C7D" w:rsidP="008168C4">
      <w:pPr>
        <w:widowControl w:val="0"/>
        <w:spacing w:after="0" w:line="360" w:lineRule="auto"/>
        <w:ind w:firstLine="709"/>
        <w:jc w:val="both"/>
      </w:pPr>
      <w:r w:rsidRPr="00462F91">
        <w:rPr>
          <w:b/>
        </w:rPr>
        <w:t>Расходы воды на пожаротушение.</w:t>
      </w:r>
    </w:p>
    <w:p w14:paraId="69534D2F" w14:textId="38CC00A9" w:rsidR="00410032" w:rsidRPr="00462F91" w:rsidRDefault="00410032" w:rsidP="00C05F0D">
      <w:pPr>
        <w:widowControl w:val="0"/>
        <w:suppressAutoHyphens w:val="0"/>
        <w:spacing w:after="0" w:line="360" w:lineRule="auto"/>
        <w:ind w:firstLine="709"/>
        <w:jc w:val="both"/>
        <w:rPr>
          <w:kern w:val="2"/>
          <w:lang w:eastAsia="en-US"/>
        </w:rPr>
      </w:pPr>
      <w:r w:rsidRPr="00462F91">
        <w:rPr>
          <w:kern w:val="2"/>
          <w:lang w:eastAsia="en-US"/>
        </w:rPr>
        <w:t xml:space="preserve">Противопожарный водопровод принимается объединенным с хозяйственно-питьевым. </w:t>
      </w:r>
      <w:proofErr w:type="gramStart"/>
      <w:r w:rsidRPr="00462F91">
        <w:rPr>
          <w:kern w:val="2"/>
          <w:lang w:eastAsia="en-US"/>
        </w:rPr>
        <w:t>Расход  воды</w:t>
      </w:r>
      <w:proofErr w:type="gramEnd"/>
      <w:r w:rsidRPr="00462F91">
        <w:rPr>
          <w:kern w:val="2"/>
          <w:lang w:eastAsia="en-US"/>
        </w:rPr>
        <w:t xml:space="preserve"> для обеспечения пожаротушения устанавливаются в зависимости от численности населенного пункта согласно </w:t>
      </w:r>
      <w:r w:rsidR="00D57682" w:rsidRPr="00462F91">
        <w:rPr>
          <w:kern w:val="2"/>
          <w:lang w:eastAsia="en-US"/>
        </w:rPr>
        <w:t>СП 31.13330.2021 «СНиП 2.04.02-84* Водоснабжение. Наружные сети и сооружения»</w:t>
      </w:r>
      <w:r w:rsidR="00C05F0D" w:rsidRPr="00462F91">
        <w:rPr>
          <w:kern w:val="2"/>
          <w:lang w:eastAsia="en-US"/>
        </w:rPr>
        <w:t>;</w:t>
      </w:r>
      <w:r w:rsidRPr="00462F91">
        <w:rPr>
          <w:kern w:val="2"/>
          <w:lang w:eastAsia="en-US"/>
        </w:rPr>
        <w:t xml:space="preserve"> </w:t>
      </w:r>
      <w:r w:rsidR="00D57682" w:rsidRPr="00462F91">
        <w:rPr>
          <w:kern w:val="2"/>
          <w:lang w:eastAsia="en-US"/>
        </w:rPr>
        <w:t>СП 8.13130 «Системы противопожарной защиты. Наружное противопожарное водоснабжение. Требования пожарной безопасности»</w:t>
      </w:r>
      <w:r w:rsidRPr="00462F91">
        <w:rPr>
          <w:kern w:val="2"/>
          <w:lang w:eastAsia="en-US"/>
        </w:rPr>
        <w:t>.</w:t>
      </w:r>
    </w:p>
    <w:p w14:paraId="676632C5" w14:textId="77777777" w:rsidR="00D57682" w:rsidRPr="00462F91" w:rsidRDefault="00D57682" w:rsidP="00C05F0D">
      <w:pPr>
        <w:widowControl w:val="0"/>
        <w:suppressAutoHyphens w:val="0"/>
        <w:spacing w:after="0" w:line="360" w:lineRule="auto"/>
        <w:ind w:firstLine="709"/>
        <w:jc w:val="both"/>
        <w:rPr>
          <w:kern w:val="2"/>
          <w:lang w:eastAsia="en-US"/>
        </w:rPr>
      </w:pPr>
    </w:p>
    <w:p w14:paraId="0C530273" w14:textId="791A840B" w:rsidR="00D57682" w:rsidRPr="00462F91" w:rsidRDefault="00D57682" w:rsidP="00D57682">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567BAFD3" w14:textId="77777777" w:rsidR="00D57682" w:rsidRPr="00462F91" w:rsidRDefault="00D57682" w:rsidP="00C05F0D">
      <w:pPr>
        <w:widowControl w:val="0"/>
        <w:suppressAutoHyphens w:val="0"/>
        <w:spacing w:after="0" w:line="360" w:lineRule="auto"/>
        <w:ind w:firstLine="709"/>
        <w:jc w:val="both"/>
        <w:rPr>
          <w:color w:val="FF0000"/>
          <w:kern w:val="2"/>
          <w:lang w:eastAsia="en-US"/>
        </w:rPr>
      </w:pPr>
    </w:p>
    <w:p w14:paraId="3BC4E050" w14:textId="77777777" w:rsidR="00476C7D" w:rsidRPr="00462F91" w:rsidRDefault="00476C7D">
      <w:pPr>
        <w:spacing w:after="0" w:line="360" w:lineRule="auto"/>
        <w:ind w:firstLine="709"/>
        <w:jc w:val="both"/>
      </w:pPr>
      <w:r w:rsidRPr="00462F91">
        <w:t>Для расчета расхода воды на наружное пожаротушение принят один одновременный пожар с расходом воды 5 л/сек. Продолжительность тушения пожара – 3 часа. Учитывая вышеизложенное, потребный расход воды на пожаротушение на I очередь расчетный срок строительства составит:</w:t>
      </w:r>
    </w:p>
    <w:p w14:paraId="0ADE3302" w14:textId="77777777" w:rsidR="00476C7D" w:rsidRPr="00462F91" w:rsidRDefault="00476C7D">
      <w:pPr>
        <w:spacing w:after="0" w:line="360" w:lineRule="auto"/>
        <w:ind w:firstLine="709"/>
        <w:jc w:val="both"/>
      </w:pPr>
      <w:r w:rsidRPr="00462F91">
        <w:rPr>
          <w:position w:val="-16"/>
        </w:rPr>
        <w:object w:dxaOrig="2362" w:dyaOrig="566" w14:anchorId="5ABFE2FF">
          <v:shape id="_x0000_i1028" type="#_x0000_t75" style="width:117.75pt;height:28.5pt" o:ole="" filled="t">
            <v:fill color2="black"/>
            <v:imagedata r:id="rId12" o:title=""/>
          </v:shape>
          <o:OLEObject Type="Embed" ProgID="Equation.3" ShapeID="_x0000_i1028" DrawAspect="Content" ObjectID="_1802597277" r:id="rId13"/>
        </w:object>
      </w:r>
    </w:p>
    <w:p w14:paraId="09579452" w14:textId="77777777" w:rsidR="00476C7D" w:rsidRPr="00462F91" w:rsidRDefault="00476C7D">
      <w:pPr>
        <w:spacing w:after="0" w:line="360" w:lineRule="auto"/>
        <w:ind w:firstLine="709"/>
        <w:jc w:val="both"/>
      </w:pPr>
      <w:r w:rsidRPr="00462F91">
        <w:t>Максимальный срок восстановления пожарного объема воды должен быть не более 72 часов.</w:t>
      </w:r>
    </w:p>
    <w:p w14:paraId="7FE1B0ED" w14:textId="77777777" w:rsidR="00476C7D" w:rsidRPr="00462F91" w:rsidRDefault="00476C7D">
      <w:pPr>
        <w:spacing w:after="0" w:line="360" w:lineRule="auto"/>
        <w:ind w:firstLine="709"/>
        <w:jc w:val="both"/>
        <w:rPr>
          <w:b/>
        </w:rPr>
      </w:pPr>
      <w:r w:rsidRPr="00462F91">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14:paraId="104D7B92" w14:textId="77777777" w:rsidR="00476C7D" w:rsidRPr="00462F91" w:rsidRDefault="00476C7D">
      <w:pPr>
        <w:widowControl w:val="0"/>
        <w:spacing w:after="0" w:line="360" w:lineRule="auto"/>
        <w:ind w:firstLine="709"/>
        <w:jc w:val="both"/>
        <w:rPr>
          <w:lang w:eastAsia="ru-RU"/>
        </w:rPr>
      </w:pPr>
      <w:r w:rsidRPr="00462F91">
        <w:rPr>
          <w:b/>
        </w:rPr>
        <w:t>Генеральным планом предлагается</w:t>
      </w:r>
      <w:r w:rsidRPr="00462F91">
        <w:t xml:space="preserve"> предусмотреть следующие мероприятия</w:t>
      </w:r>
      <w:r w:rsidRPr="00462F91">
        <w:rPr>
          <w:bCs/>
        </w:rPr>
        <w:t xml:space="preserve"> </w:t>
      </w:r>
      <w:r w:rsidRPr="00462F91">
        <w:rPr>
          <w:b/>
          <w:bCs/>
        </w:rPr>
        <w:t xml:space="preserve">на </w:t>
      </w:r>
      <w:r w:rsidRPr="00462F91">
        <w:rPr>
          <w:b/>
          <w:bCs/>
          <w:lang w:val="en-US"/>
        </w:rPr>
        <w:t>I</w:t>
      </w:r>
      <w:r w:rsidRPr="00462F91">
        <w:rPr>
          <w:b/>
          <w:bCs/>
        </w:rPr>
        <w:t xml:space="preserve"> очередь строительства</w:t>
      </w:r>
      <w:r w:rsidRPr="00462F91">
        <w:t>:</w:t>
      </w:r>
    </w:p>
    <w:p w14:paraId="078A531B" w14:textId="77777777" w:rsidR="00476C7D" w:rsidRPr="00462F91" w:rsidRDefault="00476C7D">
      <w:pPr>
        <w:pStyle w:val="aff"/>
        <w:widowControl w:val="0"/>
        <w:spacing w:after="0" w:line="360" w:lineRule="auto"/>
        <w:ind w:left="0" w:firstLine="709"/>
        <w:jc w:val="both"/>
        <w:rPr>
          <w:bCs/>
        </w:rPr>
      </w:pPr>
      <w:r w:rsidRPr="00462F91">
        <w:rPr>
          <w:lang w:eastAsia="ru-RU"/>
        </w:rPr>
        <w:t>- замену изношенных водопроводных сетей - 2</w:t>
      </w:r>
      <w:r w:rsidR="00DF4959" w:rsidRPr="00462F91">
        <w:rPr>
          <w:lang w:eastAsia="ru-RU"/>
        </w:rPr>
        <w:t>1</w:t>
      </w:r>
      <w:r w:rsidRPr="00462F91">
        <w:rPr>
          <w:lang w:eastAsia="ru-RU"/>
        </w:rPr>
        <w:t xml:space="preserve"> км;</w:t>
      </w:r>
    </w:p>
    <w:p w14:paraId="60A2D5B9" w14:textId="77777777" w:rsidR="00476C7D" w:rsidRPr="00462F91" w:rsidRDefault="00476C7D">
      <w:pPr>
        <w:pStyle w:val="aff"/>
        <w:widowControl w:val="0"/>
        <w:spacing w:after="0" w:line="360" w:lineRule="auto"/>
        <w:ind w:left="0" w:firstLine="709"/>
        <w:jc w:val="both"/>
        <w:rPr>
          <w:lang w:eastAsia="ru-RU"/>
        </w:rPr>
      </w:pPr>
      <w:r w:rsidRPr="00462F91">
        <w:rPr>
          <w:bCs/>
        </w:rPr>
        <w:t>- обеспечение производительности водозаборных сооружений не менее 3409 м</w:t>
      </w:r>
      <w:r w:rsidRPr="00462F91">
        <w:rPr>
          <w:bCs/>
          <w:vertAlign w:val="superscript"/>
        </w:rPr>
        <w:t>3</w:t>
      </w:r>
      <w:r w:rsidRPr="00462F91">
        <w:rPr>
          <w:bCs/>
        </w:rPr>
        <w:t>/сутки, с доведением уровня оснащенности централизованного водоснабжения до 100%;</w:t>
      </w:r>
    </w:p>
    <w:p w14:paraId="61EE0CC5" w14:textId="77777777" w:rsidR="00476C7D" w:rsidRPr="00462F91" w:rsidRDefault="00476C7D">
      <w:pPr>
        <w:pStyle w:val="aff"/>
        <w:widowControl w:val="0"/>
        <w:spacing w:after="0" w:line="360" w:lineRule="auto"/>
        <w:ind w:left="0" w:firstLine="709"/>
        <w:jc w:val="both"/>
      </w:pPr>
      <w:r w:rsidRPr="00462F91">
        <w:rPr>
          <w:lang w:eastAsia="ru-RU"/>
        </w:rPr>
        <w:t>- прокладку уличного водопровода на новых территориях жилой и общественно-</w:t>
      </w:r>
      <w:r w:rsidRPr="00462F91">
        <w:rPr>
          <w:lang w:eastAsia="ru-RU"/>
        </w:rPr>
        <w:lastRenderedPageBreak/>
        <w:t>деловой застройки;</w:t>
      </w:r>
    </w:p>
    <w:p w14:paraId="04CD9B8D" w14:textId="618F3D11" w:rsidR="00D57682" w:rsidRPr="00462F91" w:rsidRDefault="00476C7D">
      <w:pPr>
        <w:pStyle w:val="aff"/>
        <w:widowControl w:val="0"/>
        <w:spacing w:after="0" w:line="360" w:lineRule="auto"/>
        <w:ind w:left="0" w:firstLine="709"/>
        <w:jc w:val="both"/>
        <w:rPr>
          <w:kern w:val="2"/>
          <w:lang w:eastAsia="en-US"/>
        </w:rPr>
      </w:pPr>
      <w:r w:rsidRPr="00462F91">
        <w:t>- обеспечение территорий населенных пунктов резервной емкости для целей противопожарной безопасности (54 м</w:t>
      </w:r>
      <w:r w:rsidRPr="00462F91">
        <w:rPr>
          <w:vertAlign w:val="superscript"/>
        </w:rPr>
        <w:t>3</w:t>
      </w:r>
      <w:r w:rsidRPr="00462F91">
        <w:t xml:space="preserve">). Проектирование и строительство противопожарной емкости производить в соответствии с </w:t>
      </w:r>
      <w:r w:rsidR="00D57682" w:rsidRPr="00462F91">
        <w:rPr>
          <w:kern w:val="2"/>
          <w:lang w:eastAsia="en-US"/>
        </w:rPr>
        <w:t>СП 31.13330.2021 «СНиП 2.04.02</w:t>
      </w:r>
      <w:r w:rsidR="00D57682" w:rsidRPr="00462F91">
        <w:rPr>
          <w:kern w:val="2"/>
          <w:lang w:eastAsia="en-US"/>
        </w:rPr>
        <w:noBreakHyphen/>
        <w:t>84* Водоснабжение. Наружные сети и сооружения».</w:t>
      </w:r>
    </w:p>
    <w:p w14:paraId="0AF29507" w14:textId="77777777" w:rsidR="00D57682" w:rsidRPr="00462F91" w:rsidRDefault="00D57682">
      <w:pPr>
        <w:pStyle w:val="aff"/>
        <w:widowControl w:val="0"/>
        <w:spacing w:after="0" w:line="360" w:lineRule="auto"/>
        <w:ind w:left="0" w:firstLine="709"/>
        <w:jc w:val="both"/>
      </w:pPr>
    </w:p>
    <w:p w14:paraId="6A019186" w14:textId="418FA56E" w:rsidR="00D57682" w:rsidRPr="00462F91" w:rsidRDefault="00D57682" w:rsidP="00D57682">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60359C9" w14:textId="77777777" w:rsidR="00D57682" w:rsidRPr="00462F91" w:rsidRDefault="00D57682">
      <w:pPr>
        <w:pStyle w:val="aff"/>
        <w:widowControl w:val="0"/>
        <w:spacing w:after="0" w:line="360" w:lineRule="auto"/>
        <w:ind w:left="0" w:firstLine="709"/>
        <w:jc w:val="both"/>
      </w:pPr>
    </w:p>
    <w:p w14:paraId="5E8E8637" w14:textId="77777777" w:rsidR="00476C7D" w:rsidRPr="00462F91" w:rsidRDefault="00476C7D">
      <w:pPr>
        <w:pStyle w:val="3"/>
        <w:keepNext w:val="0"/>
        <w:keepLines w:val="0"/>
        <w:widowControl w:val="0"/>
        <w:numPr>
          <w:ilvl w:val="2"/>
          <w:numId w:val="21"/>
        </w:numPr>
        <w:tabs>
          <w:tab w:val="left" w:pos="720"/>
        </w:tabs>
        <w:spacing w:before="0" w:line="360" w:lineRule="auto"/>
        <w:ind w:left="0" w:firstLine="709"/>
        <w:jc w:val="both"/>
        <w:rPr>
          <w:color w:val="auto"/>
        </w:rPr>
      </w:pPr>
      <w:bookmarkStart w:id="27" w:name="_Toc523074192"/>
      <w:r w:rsidRPr="00462F91">
        <w:rPr>
          <w:rFonts w:ascii="Times New Roman" w:hAnsi="Times New Roman" w:cs="Times New Roman"/>
          <w:color w:val="auto"/>
          <w:sz w:val="24"/>
          <w:szCs w:val="24"/>
        </w:rPr>
        <w:t>Водоотведение</w:t>
      </w:r>
      <w:r w:rsidRPr="00462F91">
        <w:rPr>
          <w:rFonts w:ascii="Times New Roman" w:hAnsi="Times New Roman" w:cs="Times New Roman"/>
          <w:color w:val="auto"/>
          <w:sz w:val="24"/>
          <w:szCs w:val="24"/>
          <w:lang w:val="ru-RU"/>
        </w:rPr>
        <w:t>.</w:t>
      </w:r>
      <w:bookmarkEnd w:id="27"/>
    </w:p>
    <w:p w14:paraId="1CBFC2C0" w14:textId="77777777" w:rsidR="00476C7D" w:rsidRPr="00462F91" w:rsidRDefault="00476C7D">
      <w:pPr>
        <w:widowControl w:val="0"/>
        <w:spacing w:after="0" w:line="360" w:lineRule="auto"/>
        <w:ind w:firstLine="709"/>
        <w:jc w:val="both"/>
        <w:rPr>
          <w:iCs/>
        </w:rPr>
      </w:pPr>
      <w:r w:rsidRPr="00462F91">
        <w:t xml:space="preserve">Организованного сброса сточных вод через центральную систему канализации в муниципальном образовании в настоящее время нет. Отвод стоков от зданий, имеющих внутреннюю канализацию, осуществляется в выгребные ямы. </w:t>
      </w:r>
    </w:p>
    <w:p w14:paraId="039F0044" w14:textId="77777777" w:rsidR="00476C7D" w:rsidRPr="00462F91" w:rsidRDefault="00476C7D">
      <w:pPr>
        <w:pStyle w:val="aff"/>
        <w:widowControl w:val="0"/>
        <w:spacing w:after="0" w:line="360" w:lineRule="auto"/>
        <w:ind w:left="0" w:firstLine="709"/>
        <w:jc w:val="both"/>
        <w:rPr>
          <w:b/>
        </w:rPr>
      </w:pPr>
      <w:r w:rsidRPr="00462F91">
        <w:rPr>
          <w:iCs/>
        </w:rPr>
        <w:t xml:space="preserve">Самостоятельной ливневой канализации в населенных пунктах также не имеется. </w:t>
      </w:r>
    </w:p>
    <w:p w14:paraId="05D9F33E" w14:textId="77777777" w:rsidR="00476C7D" w:rsidRPr="00462F91" w:rsidRDefault="00476C7D">
      <w:pPr>
        <w:pStyle w:val="aff"/>
        <w:widowControl w:val="0"/>
        <w:spacing w:after="0" w:line="360" w:lineRule="auto"/>
        <w:ind w:left="0" w:firstLine="709"/>
        <w:jc w:val="both"/>
      </w:pPr>
      <w:r w:rsidRPr="00462F91">
        <w:rPr>
          <w:b/>
        </w:rPr>
        <w:t>Проектные предложения.</w:t>
      </w:r>
    </w:p>
    <w:p w14:paraId="15555064" w14:textId="77777777" w:rsidR="00476C7D" w:rsidRPr="00462F91" w:rsidRDefault="00476C7D">
      <w:pPr>
        <w:pStyle w:val="310"/>
        <w:widowControl w:val="0"/>
        <w:spacing w:after="0" w:line="360" w:lineRule="auto"/>
        <w:ind w:left="0" w:firstLine="709"/>
        <w:jc w:val="both"/>
        <w:rPr>
          <w:sz w:val="24"/>
          <w:szCs w:val="24"/>
        </w:rPr>
      </w:pPr>
      <w:r w:rsidRPr="00462F91">
        <w:rPr>
          <w:sz w:val="24"/>
          <w:szCs w:val="24"/>
        </w:rPr>
        <w:t xml:space="preserve">Генеральным планом предусматривается децентрализованная система канализации </w:t>
      </w:r>
      <w:proofErr w:type="spellStart"/>
      <w:r w:rsidR="007C486A" w:rsidRPr="00462F91">
        <w:rPr>
          <w:sz w:val="24"/>
          <w:szCs w:val="24"/>
        </w:rPr>
        <w:t>Рышковского</w:t>
      </w:r>
      <w:proofErr w:type="spellEnd"/>
      <w:r w:rsidRPr="00462F91">
        <w:rPr>
          <w:sz w:val="24"/>
          <w:szCs w:val="24"/>
        </w:rPr>
        <w:t xml:space="preserve"> сельсовета. Из </w:t>
      </w:r>
      <w:proofErr w:type="spellStart"/>
      <w:r w:rsidRPr="00462F91">
        <w:rPr>
          <w:sz w:val="24"/>
          <w:szCs w:val="24"/>
        </w:rPr>
        <w:t>неканализованной</w:t>
      </w:r>
      <w:proofErr w:type="spellEnd"/>
      <w:r w:rsidRPr="00462F91">
        <w:rPr>
          <w:sz w:val="24"/>
          <w:szCs w:val="24"/>
        </w:rPr>
        <w:t xml:space="preserve"> застройки населенных пунктов, оборудованной выгребами, стоки вывозятся на сливную станцию канал</w:t>
      </w:r>
      <w:r w:rsidR="009C4256" w:rsidRPr="00462F91">
        <w:rPr>
          <w:sz w:val="24"/>
          <w:szCs w:val="24"/>
        </w:rPr>
        <w:t>изационных очистных сооружений.</w:t>
      </w:r>
    </w:p>
    <w:p w14:paraId="04F9CF05" w14:textId="77777777" w:rsidR="00476C7D" w:rsidRPr="00462F91" w:rsidRDefault="00476C7D">
      <w:pPr>
        <w:pStyle w:val="310"/>
        <w:widowControl w:val="0"/>
        <w:spacing w:after="0" w:line="360" w:lineRule="auto"/>
        <w:ind w:left="0" w:firstLine="709"/>
        <w:jc w:val="both"/>
        <w:rPr>
          <w:sz w:val="24"/>
          <w:szCs w:val="24"/>
        </w:rPr>
      </w:pPr>
      <w:r w:rsidRPr="00462F91">
        <w:rPr>
          <w:sz w:val="24"/>
          <w:szCs w:val="24"/>
        </w:rPr>
        <w:t xml:space="preserve">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 </w:t>
      </w:r>
    </w:p>
    <w:p w14:paraId="7E879940" w14:textId="1E9CD434" w:rsidR="00476C7D" w:rsidRPr="00462F91" w:rsidRDefault="00476C7D">
      <w:pPr>
        <w:pStyle w:val="310"/>
        <w:widowControl w:val="0"/>
        <w:spacing w:after="0" w:line="360" w:lineRule="auto"/>
        <w:ind w:left="0" w:firstLine="709"/>
        <w:jc w:val="both"/>
        <w:rPr>
          <w:sz w:val="24"/>
          <w:szCs w:val="24"/>
        </w:rPr>
      </w:pPr>
      <w:r w:rsidRPr="00462F91">
        <w:rPr>
          <w:sz w:val="24"/>
          <w:szCs w:val="24"/>
        </w:rPr>
        <w:t xml:space="preserve">При проектировании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r w:rsidR="00D57682" w:rsidRPr="00462F91">
        <w:rPr>
          <w:sz w:val="24"/>
          <w:szCs w:val="24"/>
        </w:rPr>
        <w:t>СП 31.13330.2021 «СНиП 2.04.02-84* Водоснабжение. Наружные сети и сооружения»</w:t>
      </w:r>
      <w:r w:rsidR="00D57682" w:rsidRPr="00462F91">
        <w:rPr>
          <w:sz w:val="24"/>
          <w:szCs w:val="24"/>
          <w:lang w:val="ru-RU"/>
        </w:rPr>
        <w:t xml:space="preserve"> </w:t>
      </w:r>
      <w:r w:rsidRPr="00462F91">
        <w:rPr>
          <w:sz w:val="24"/>
          <w:szCs w:val="24"/>
        </w:rPr>
        <w:t xml:space="preserve">без учета расхода воды на полив территорий и зеленых насаждений. </w:t>
      </w:r>
    </w:p>
    <w:p w14:paraId="01858AD6" w14:textId="77777777" w:rsidR="00D57682" w:rsidRPr="00462F91" w:rsidRDefault="00D57682">
      <w:pPr>
        <w:pStyle w:val="310"/>
        <w:widowControl w:val="0"/>
        <w:spacing w:after="0" w:line="360" w:lineRule="auto"/>
        <w:ind w:left="0" w:firstLine="709"/>
        <w:jc w:val="both"/>
        <w:rPr>
          <w:sz w:val="24"/>
          <w:szCs w:val="24"/>
        </w:rPr>
      </w:pPr>
    </w:p>
    <w:p w14:paraId="2F33BC87" w14:textId="6FEE64F2" w:rsidR="00D57682" w:rsidRPr="00462F91" w:rsidRDefault="00D57682" w:rsidP="00D57682">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330F336C" w14:textId="77777777" w:rsidR="00476C7D" w:rsidRPr="00462F91" w:rsidRDefault="00476C7D">
      <w:pPr>
        <w:pStyle w:val="18"/>
        <w:spacing w:after="0" w:line="360" w:lineRule="auto"/>
        <w:rPr>
          <w:rFonts w:eastAsia="Times New Roman"/>
          <w:color w:val="000000"/>
          <w:sz w:val="20"/>
          <w:szCs w:val="20"/>
          <w:lang w:eastAsia="ru-RU"/>
        </w:rPr>
      </w:pPr>
      <w:r w:rsidRPr="00462F91">
        <w:rPr>
          <w:rFonts w:eastAsia="Times New Roman"/>
          <w:color w:val="auto"/>
          <w:sz w:val="20"/>
          <w:szCs w:val="20"/>
          <w:lang w:eastAsia="ru-RU"/>
        </w:rPr>
        <w:t>Таблица. Расчет среднесуточного водоотведения на I очередь и расчетный срок.</w:t>
      </w:r>
    </w:p>
    <w:tbl>
      <w:tblPr>
        <w:tblW w:w="0" w:type="auto"/>
        <w:tblInd w:w="-5" w:type="dxa"/>
        <w:tblLayout w:type="fixed"/>
        <w:tblLook w:val="0000" w:firstRow="0" w:lastRow="0" w:firstColumn="0" w:lastColumn="0" w:noHBand="0" w:noVBand="0"/>
      </w:tblPr>
      <w:tblGrid>
        <w:gridCol w:w="2770"/>
        <w:gridCol w:w="932"/>
        <w:gridCol w:w="1204"/>
        <w:gridCol w:w="1175"/>
        <w:gridCol w:w="1204"/>
        <w:gridCol w:w="1084"/>
        <w:gridCol w:w="1213"/>
      </w:tblGrid>
      <w:tr w:rsidR="00476C7D" w:rsidRPr="00462F91" w14:paraId="3F0B9AB2" w14:textId="77777777">
        <w:trPr>
          <w:cantSplit/>
          <w:trHeight w:val="77"/>
        </w:trPr>
        <w:tc>
          <w:tcPr>
            <w:tcW w:w="2770" w:type="dxa"/>
            <w:vMerge w:val="restart"/>
            <w:tcBorders>
              <w:top w:val="single" w:sz="4" w:space="0" w:color="000000"/>
              <w:left w:val="single" w:sz="4" w:space="0" w:color="000000"/>
              <w:bottom w:val="single" w:sz="4" w:space="0" w:color="000000"/>
            </w:tcBorders>
            <w:shd w:val="clear" w:color="auto" w:fill="auto"/>
            <w:vAlign w:val="center"/>
          </w:tcPr>
          <w:p w14:paraId="693483C8" w14:textId="77777777" w:rsidR="00476C7D" w:rsidRPr="00462F91" w:rsidRDefault="00476C7D">
            <w:pPr>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Наименование потребителей</w:t>
            </w:r>
          </w:p>
        </w:tc>
        <w:tc>
          <w:tcPr>
            <w:tcW w:w="2136" w:type="dxa"/>
            <w:gridSpan w:val="2"/>
            <w:tcBorders>
              <w:top w:val="single" w:sz="4" w:space="0" w:color="000000"/>
              <w:left w:val="single" w:sz="4" w:space="0" w:color="000000"/>
              <w:bottom w:val="single" w:sz="4" w:space="0" w:color="000000"/>
            </w:tcBorders>
            <w:shd w:val="clear" w:color="auto" w:fill="auto"/>
            <w:vAlign w:val="center"/>
          </w:tcPr>
          <w:p w14:paraId="1EB08FC9" w14:textId="77777777" w:rsidR="00476C7D" w:rsidRPr="00462F91" w:rsidRDefault="00476C7D">
            <w:pPr>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Число жителей, чел.</w:t>
            </w:r>
          </w:p>
        </w:tc>
        <w:tc>
          <w:tcPr>
            <w:tcW w:w="2379" w:type="dxa"/>
            <w:gridSpan w:val="2"/>
            <w:tcBorders>
              <w:top w:val="single" w:sz="4" w:space="0" w:color="000000"/>
              <w:left w:val="single" w:sz="4" w:space="0" w:color="000000"/>
              <w:bottom w:val="single" w:sz="4" w:space="0" w:color="000000"/>
            </w:tcBorders>
            <w:shd w:val="clear" w:color="auto" w:fill="auto"/>
            <w:vAlign w:val="center"/>
          </w:tcPr>
          <w:p w14:paraId="7688DCB8" w14:textId="77777777" w:rsidR="00476C7D" w:rsidRPr="00462F91" w:rsidRDefault="00476C7D">
            <w:pPr>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Норма водоотведения, л/</w:t>
            </w:r>
            <w:proofErr w:type="spellStart"/>
            <w:r w:rsidRPr="00462F91">
              <w:rPr>
                <w:rFonts w:eastAsia="Times New Roman"/>
                <w:b/>
                <w:color w:val="000000"/>
                <w:sz w:val="20"/>
                <w:szCs w:val="20"/>
                <w:lang w:eastAsia="ru-RU"/>
              </w:rPr>
              <w:t>сут.чел</w:t>
            </w:r>
            <w:proofErr w:type="spellEnd"/>
            <w:r w:rsidRPr="00462F91">
              <w:rPr>
                <w:rFonts w:eastAsia="Times New Roman"/>
                <w:b/>
                <w:color w:val="000000"/>
                <w:sz w:val="20"/>
                <w:szCs w:val="20"/>
                <w:lang w:eastAsia="ru-RU"/>
              </w:rPr>
              <w:t>.</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882B7" w14:textId="77777777" w:rsidR="00476C7D" w:rsidRPr="00462F91" w:rsidRDefault="00476C7D">
            <w:pPr>
              <w:spacing w:after="0" w:line="240" w:lineRule="auto"/>
              <w:jc w:val="center"/>
            </w:pPr>
            <w:r w:rsidRPr="00462F91">
              <w:rPr>
                <w:rFonts w:eastAsia="Times New Roman"/>
                <w:b/>
                <w:color w:val="000000"/>
                <w:sz w:val="20"/>
                <w:szCs w:val="20"/>
                <w:lang w:eastAsia="ru-RU"/>
              </w:rPr>
              <w:t xml:space="preserve">Суточный расход, </w:t>
            </w:r>
            <w:proofErr w:type="gramStart"/>
            <w:r w:rsidRPr="00462F91">
              <w:rPr>
                <w:rFonts w:eastAsia="Times New Roman"/>
                <w:b/>
                <w:color w:val="000000"/>
                <w:sz w:val="20"/>
                <w:szCs w:val="20"/>
                <w:lang w:eastAsia="ru-RU"/>
              </w:rPr>
              <w:t>тыс.м</w:t>
            </w:r>
            <w:proofErr w:type="gramEnd"/>
            <w:r w:rsidRPr="00462F91">
              <w:rPr>
                <w:rFonts w:eastAsia="Times New Roman"/>
                <w:b/>
                <w:color w:val="000000"/>
                <w:sz w:val="20"/>
                <w:szCs w:val="20"/>
                <w:lang w:eastAsia="ru-RU"/>
              </w:rPr>
              <w:t>3/</w:t>
            </w:r>
            <w:proofErr w:type="spellStart"/>
            <w:r w:rsidRPr="00462F91">
              <w:rPr>
                <w:rFonts w:eastAsia="Times New Roman"/>
                <w:b/>
                <w:color w:val="000000"/>
                <w:sz w:val="20"/>
                <w:szCs w:val="20"/>
                <w:lang w:eastAsia="ru-RU"/>
              </w:rPr>
              <w:t>сут</w:t>
            </w:r>
            <w:proofErr w:type="spellEnd"/>
            <w:r w:rsidRPr="00462F91">
              <w:rPr>
                <w:rFonts w:eastAsia="Times New Roman"/>
                <w:b/>
                <w:color w:val="000000"/>
                <w:sz w:val="20"/>
                <w:szCs w:val="20"/>
                <w:lang w:eastAsia="ru-RU"/>
              </w:rPr>
              <w:t>.</w:t>
            </w:r>
          </w:p>
        </w:tc>
      </w:tr>
      <w:tr w:rsidR="00476C7D" w:rsidRPr="00462F91" w14:paraId="1DD94DC1" w14:textId="77777777">
        <w:trPr>
          <w:cantSplit/>
          <w:trHeight w:val="600"/>
        </w:trPr>
        <w:tc>
          <w:tcPr>
            <w:tcW w:w="2770" w:type="dxa"/>
            <w:vMerge/>
            <w:tcBorders>
              <w:top w:val="single" w:sz="4" w:space="0" w:color="000000"/>
              <w:left w:val="single" w:sz="4" w:space="0" w:color="000000"/>
              <w:bottom w:val="single" w:sz="4" w:space="0" w:color="000000"/>
            </w:tcBorders>
            <w:shd w:val="clear" w:color="auto" w:fill="auto"/>
            <w:vAlign w:val="center"/>
          </w:tcPr>
          <w:p w14:paraId="3B3A6E04" w14:textId="77777777" w:rsidR="00476C7D" w:rsidRPr="00462F91" w:rsidRDefault="00476C7D">
            <w:pPr>
              <w:snapToGrid w:val="0"/>
              <w:spacing w:after="0" w:line="240" w:lineRule="auto"/>
              <w:jc w:val="center"/>
              <w:rPr>
                <w:rFonts w:eastAsia="Times New Roman"/>
                <w:b/>
                <w:color w:val="000000"/>
                <w:sz w:val="20"/>
                <w:szCs w:val="20"/>
                <w:lang w:eastAsia="ru-RU"/>
              </w:rPr>
            </w:pPr>
          </w:p>
        </w:tc>
        <w:tc>
          <w:tcPr>
            <w:tcW w:w="932" w:type="dxa"/>
            <w:tcBorders>
              <w:top w:val="single" w:sz="4" w:space="0" w:color="000000"/>
              <w:left w:val="single" w:sz="4" w:space="0" w:color="000000"/>
              <w:bottom w:val="single" w:sz="4" w:space="0" w:color="000000"/>
            </w:tcBorders>
            <w:shd w:val="clear" w:color="auto" w:fill="auto"/>
            <w:vAlign w:val="center"/>
          </w:tcPr>
          <w:p w14:paraId="4B9B50A4" w14:textId="77777777" w:rsidR="00476C7D" w:rsidRPr="00462F91" w:rsidRDefault="00476C7D">
            <w:pPr>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I очередь</w:t>
            </w:r>
          </w:p>
        </w:tc>
        <w:tc>
          <w:tcPr>
            <w:tcW w:w="1204" w:type="dxa"/>
            <w:tcBorders>
              <w:top w:val="single" w:sz="4" w:space="0" w:color="000000"/>
              <w:left w:val="single" w:sz="4" w:space="0" w:color="000000"/>
              <w:bottom w:val="single" w:sz="4" w:space="0" w:color="000000"/>
            </w:tcBorders>
            <w:shd w:val="clear" w:color="auto" w:fill="auto"/>
            <w:vAlign w:val="center"/>
          </w:tcPr>
          <w:p w14:paraId="20717E78" w14:textId="55D84F85" w:rsidR="00476C7D" w:rsidRPr="00462F91" w:rsidRDefault="00476C7D">
            <w:pPr>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расч</w:t>
            </w:r>
            <w:r w:rsidR="00A3339E" w:rsidRPr="00462F91">
              <w:rPr>
                <w:rFonts w:eastAsia="Times New Roman"/>
                <w:b/>
                <w:color w:val="000000"/>
                <w:sz w:val="20"/>
                <w:szCs w:val="20"/>
                <w:lang w:eastAsia="ru-RU"/>
              </w:rPr>
              <w:t>е</w:t>
            </w:r>
            <w:r w:rsidRPr="00462F91">
              <w:rPr>
                <w:rFonts w:eastAsia="Times New Roman"/>
                <w:b/>
                <w:color w:val="000000"/>
                <w:sz w:val="20"/>
                <w:szCs w:val="20"/>
                <w:lang w:eastAsia="ru-RU"/>
              </w:rPr>
              <w:t>тный срок</w:t>
            </w:r>
          </w:p>
        </w:tc>
        <w:tc>
          <w:tcPr>
            <w:tcW w:w="1175" w:type="dxa"/>
            <w:tcBorders>
              <w:top w:val="single" w:sz="4" w:space="0" w:color="000000"/>
              <w:left w:val="single" w:sz="4" w:space="0" w:color="000000"/>
              <w:bottom w:val="single" w:sz="4" w:space="0" w:color="000000"/>
            </w:tcBorders>
            <w:shd w:val="clear" w:color="auto" w:fill="auto"/>
            <w:vAlign w:val="center"/>
          </w:tcPr>
          <w:p w14:paraId="3D0D81BC" w14:textId="77777777" w:rsidR="00476C7D" w:rsidRPr="00462F91" w:rsidRDefault="00476C7D">
            <w:pPr>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I очередь</w:t>
            </w:r>
          </w:p>
        </w:tc>
        <w:tc>
          <w:tcPr>
            <w:tcW w:w="1204" w:type="dxa"/>
            <w:tcBorders>
              <w:top w:val="single" w:sz="4" w:space="0" w:color="000000"/>
              <w:left w:val="single" w:sz="4" w:space="0" w:color="000000"/>
              <w:bottom w:val="single" w:sz="4" w:space="0" w:color="000000"/>
            </w:tcBorders>
            <w:shd w:val="clear" w:color="auto" w:fill="auto"/>
            <w:vAlign w:val="center"/>
          </w:tcPr>
          <w:p w14:paraId="4A36CF5B" w14:textId="61389825" w:rsidR="00476C7D" w:rsidRPr="00462F91" w:rsidRDefault="00476C7D">
            <w:pPr>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расч</w:t>
            </w:r>
            <w:r w:rsidR="00A3339E" w:rsidRPr="00462F91">
              <w:rPr>
                <w:rFonts w:eastAsia="Times New Roman"/>
                <w:b/>
                <w:color w:val="000000"/>
                <w:sz w:val="20"/>
                <w:szCs w:val="20"/>
                <w:lang w:eastAsia="ru-RU"/>
              </w:rPr>
              <w:t>е</w:t>
            </w:r>
            <w:r w:rsidRPr="00462F91">
              <w:rPr>
                <w:rFonts w:eastAsia="Times New Roman"/>
                <w:b/>
                <w:color w:val="000000"/>
                <w:sz w:val="20"/>
                <w:szCs w:val="20"/>
                <w:lang w:eastAsia="ru-RU"/>
              </w:rPr>
              <w:t>тный срок</w:t>
            </w:r>
          </w:p>
        </w:tc>
        <w:tc>
          <w:tcPr>
            <w:tcW w:w="1084" w:type="dxa"/>
            <w:tcBorders>
              <w:top w:val="single" w:sz="4" w:space="0" w:color="000000"/>
              <w:left w:val="single" w:sz="4" w:space="0" w:color="000000"/>
              <w:bottom w:val="single" w:sz="4" w:space="0" w:color="000000"/>
            </w:tcBorders>
            <w:shd w:val="clear" w:color="auto" w:fill="auto"/>
            <w:vAlign w:val="center"/>
          </w:tcPr>
          <w:p w14:paraId="33BDA988" w14:textId="77777777" w:rsidR="00476C7D" w:rsidRPr="00462F91" w:rsidRDefault="00476C7D">
            <w:pPr>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I очередь</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8739" w14:textId="3490809E" w:rsidR="00476C7D" w:rsidRPr="00462F91" w:rsidRDefault="00476C7D">
            <w:pPr>
              <w:spacing w:after="0" w:line="240" w:lineRule="auto"/>
              <w:jc w:val="center"/>
            </w:pPr>
            <w:r w:rsidRPr="00462F91">
              <w:rPr>
                <w:rFonts w:eastAsia="Times New Roman"/>
                <w:b/>
                <w:color w:val="000000"/>
                <w:sz w:val="20"/>
                <w:szCs w:val="20"/>
                <w:lang w:eastAsia="ru-RU"/>
              </w:rPr>
              <w:t>расч</w:t>
            </w:r>
            <w:r w:rsidR="00A3339E" w:rsidRPr="00462F91">
              <w:rPr>
                <w:rFonts w:eastAsia="Times New Roman"/>
                <w:b/>
                <w:color w:val="000000"/>
                <w:sz w:val="20"/>
                <w:szCs w:val="20"/>
                <w:lang w:eastAsia="ru-RU"/>
              </w:rPr>
              <w:t>е</w:t>
            </w:r>
            <w:r w:rsidRPr="00462F91">
              <w:rPr>
                <w:rFonts w:eastAsia="Times New Roman"/>
                <w:b/>
                <w:color w:val="000000"/>
                <w:sz w:val="20"/>
                <w:szCs w:val="20"/>
                <w:lang w:eastAsia="ru-RU"/>
              </w:rPr>
              <w:t>тный срок</w:t>
            </w:r>
          </w:p>
        </w:tc>
      </w:tr>
      <w:tr w:rsidR="00476C7D" w:rsidRPr="00462F91" w14:paraId="03D85C3A" w14:textId="77777777">
        <w:trPr>
          <w:trHeight w:val="300"/>
        </w:trPr>
        <w:tc>
          <w:tcPr>
            <w:tcW w:w="2770" w:type="dxa"/>
            <w:tcBorders>
              <w:top w:val="single" w:sz="4" w:space="0" w:color="000000"/>
              <w:left w:val="single" w:sz="4" w:space="0" w:color="000000"/>
              <w:bottom w:val="single" w:sz="4" w:space="0" w:color="000000"/>
            </w:tcBorders>
            <w:shd w:val="clear" w:color="auto" w:fill="auto"/>
            <w:vAlign w:val="center"/>
          </w:tcPr>
          <w:p w14:paraId="3488B9DC" w14:textId="77777777" w:rsidR="00476C7D" w:rsidRPr="00462F91" w:rsidRDefault="00476C7D">
            <w:pPr>
              <w:spacing w:after="0" w:line="240" w:lineRule="auto"/>
              <w:jc w:val="center"/>
              <w:rPr>
                <w:rFonts w:eastAsia="Times New Roman"/>
                <w:bCs/>
                <w:iCs/>
                <w:color w:val="000000"/>
                <w:sz w:val="20"/>
                <w:szCs w:val="20"/>
                <w:lang w:eastAsia="ru-RU"/>
              </w:rPr>
            </w:pPr>
            <w:r w:rsidRPr="00462F91">
              <w:rPr>
                <w:rFonts w:eastAsia="Times New Roman"/>
                <w:bCs/>
                <w:iCs/>
                <w:color w:val="000000"/>
                <w:sz w:val="20"/>
                <w:szCs w:val="20"/>
                <w:lang w:eastAsia="ru-RU"/>
              </w:rPr>
              <w:t>Население</w:t>
            </w:r>
          </w:p>
        </w:tc>
        <w:tc>
          <w:tcPr>
            <w:tcW w:w="932" w:type="dxa"/>
            <w:tcBorders>
              <w:top w:val="single" w:sz="4" w:space="0" w:color="000000"/>
              <w:left w:val="single" w:sz="4" w:space="0" w:color="000000"/>
              <w:bottom w:val="single" w:sz="4" w:space="0" w:color="000000"/>
            </w:tcBorders>
            <w:shd w:val="clear" w:color="auto" w:fill="auto"/>
            <w:vAlign w:val="center"/>
          </w:tcPr>
          <w:p w14:paraId="7C4EF11A" w14:textId="77777777" w:rsidR="00476C7D" w:rsidRPr="00462F91" w:rsidRDefault="00476C7D">
            <w:pPr>
              <w:spacing w:after="0" w:line="240" w:lineRule="auto"/>
              <w:jc w:val="center"/>
              <w:rPr>
                <w:rFonts w:eastAsia="Times New Roman"/>
                <w:bCs/>
                <w:iCs/>
                <w:color w:val="000000"/>
                <w:sz w:val="20"/>
                <w:szCs w:val="20"/>
                <w:lang w:eastAsia="ru-RU"/>
              </w:rPr>
            </w:pPr>
            <w:r w:rsidRPr="00462F91">
              <w:rPr>
                <w:rFonts w:eastAsia="Times New Roman"/>
                <w:bCs/>
                <w:iCs/>
                <w:color w:val="000000"/>
                <w:sz w:val="20"/>
                <w:szCs w:val="20"/>
                <w:lang w:eastAsia="ru-RU"/>
              </w:rPr>
              <w:t>3558</w:t>
            </w:r>
          </w:p>
        </w:tc>
        <w:tc>
          <w:tcPr>
            <w:tcW w:w="1204" w:type="dxa"/>
            <w:tcBorders>
              <w:top w:val="single" w:sz="4" w:space="0" w:color="000000"/>
              <w:left w:val="single" w:sz="4" w:space="0" w:color="000000"/>
              <w:bottom w:val="single" w:sz="4" w:space="0" w:color="000000"/>
            </w:tcBorders>
            <w:shd w:val="clear" w:color="auto" w:fill="auto"/>
            <w:vAlign w:val="center"/>
          </w:tcPr>
          <w:p w14:paraId="7B847DE2" w14:textId="77777777" w:rsidR="00476C7D" w:rsidRPr="00462F91" w:rsidRDefault="00476C7D">
            <w:pPr>
              <w:spacing w:after="0" w:line="240" w:lineRule="auto"/>
              <w:jc w:val="center"/>
              <w:rPr>
                <w:rFonts w:eastAsia="Times New Roman"/>
                <w:bCs/>
                <w:iCs/>
                <w:color w:val="000000"/>
                <w:sz w:val="20"/>
                <w:szCs w:val="20"/>
                <w:lang w:eastAsia="ru-RU"/>
              </w:rPr>
            </w:pPr>
            <w:r w:rsidRPr="00462F91">
              <w:rPr>
                <w:rFonts w:eastAsia="Times New Roman"/>
                <w:bCs/>
                <w:iCs/>
                <w:color w:val="000000"/>
                <w:sz w:val="20"/>
                <w:szCs w:val="20"/>
                <w:lang w:eastAsia="ru-RU"/>
              </w:rPr>
              <w:t>3391</w:t>
            </w:r>
          </w:p>
        </w:tc>
        <w:tc>
          <w:tcPr>
            <w:tcW w:w="1175" w:type="dxa"/>
            <w:tcBorders>
              <w:top w:val="single" w:sz="4" w:space="0" w:color="000000"/>
              <w:left w:val="single" w:sz="4" w:space="0" w:color="000000"/>
              <w:bottom w:val="single" w:sz="4" w:space="0" w:color="000000"/>
            </w:tcBorders>
            <w:shd w:val="clear" w:color="auto" w:fill="auto"/>
            <w:vAlign w:val="center"/>
          </w:tcPr>
          <w:p w14:paraId="24DE48A8" w14:textId="77777777" w:rsidR="00476C7D" w:rsidRPr="00462F91" w:rsidRDefault="00476C7D">
            <w:pPr>
              <w:spacing w:after="0" w:line="240" w:lineRule="auto"/>
              <w:jc w:val="center"/>
              <w:rPr>
                <w:rFonts w:eastAsia="Times New Roman"/>
                <w:bCs/>
                <w:iCs/>
                <w:color w:val="000000"/>
                <w:sz w:val="20"/>
                <w:szCs w:val="20"/>
                <w:lang w:eastAsia="ru-RU"/>
              </w:rPr>
            </w:pPr>
            <w:r w:rsidRPr="00462F91">
              <w:rPr>
                <w:rFonts w:eastAsia="Times New Roman"/>
                <w:bCs/>
                <w:iCs/>
                <w:color w:val="000000"/>
                <w:sz w:val="20"/>
                <w:szCs w:val="20"/>
                <w:lang w:eastAsia="ru-RU"/>
              </w:rPr>
              <w:t>73</w:t>
            </w:r>
          </w:p>
        </w:tc>
        <w:tc>
          <w:tcPr>
            <w:tcW w:w="1204" w:type="dxa"/>
            <w:tcBorders>
              <w:top w:val="single" w:sz="4" w:space="0" w:color="000000"/>
              <w:left w:val="single" w:sz="4" w:space="0" w:color="000000"/>
              <w:bottom w:val="single" w:sz="4" w:space="0" w:color="000000"/>
            </w:tcBorders>
            <w:shd w:val="clear" w:color="auto" w:fill="auto"/>
            <w:vAlign w:val="center"/>
          </w:tcPr>
          <w:p w14:paraId="7E960AC0" w14:textId="77777777" w:rsidR="00476C7D" w:rsidRPr="00462F91" w:rsidRDefault="00476C7D">
            <w:pPr>
              <w:spacing w:after="0" w:line="240" w:lineRule="auto"/>
              <w:jc w:val="center"/>
              <w:rPr>
                <w:rFonts w:eastAsia="Times New Roman"/>
                <w:bCs/>
                <w:iCs/>
                <w:color w:val="000000"/>
                <w:sz w:val="20"/>
                <w:szCs w:val="20"/>
                <w:lang w:eastAsia="ru-RU"/>
              </w:rPr>
            </w:pPr>
            <w:r w:rsidRPr="00462F91">
              <w:rPr>
                <w:rFonts w:eastAsia="Times New Roman"/>
                <w:bCs/>
                <w:iCs/>
                <w:color w:val="000000"/>
                <w:sz w:val="20"/>
                <w:szCs w:val="20"/>
                <w:lang w:eastAsia="ru-RU"/>
              </w:rPr>
              <w:t>78</w:t>
            </w:r>
          </w:p>
        </w:tc>
        <w:tc>
          <w:tcPr>
            <w:tcW w:w="1084" w:type="dxa"/>
            <w:tcBorders>
              <w:top w:val="single" w:sz="4" w:space="0" w:color="000000"/>
              <w:left w:val="single" w:sz="4" w:space="0" w:color="000000"/>
              <w:bottom w:val="single" w:sz="4" w:space="0" w:color="000000"/>
            </w:tcBorders>
            <w:shd w:val="clear" w:color="auto" w:fill="auto"/>
            <w:vAlign w:val="center"/>
          </w:tcPr>
          <w:p w14:paraId="5D277104" w14:textId="77777777" w:rsidR="00476C7D" w:rsidRPr="00462F91" w:rsidRDefault="00476C7D">
            <w:pPr>
              <w:spacing w:after="0" w:line="240" w:lineRule="auto"/>
              <w:jc w:val="center"/>
              <w:rPr>
                <w:rFonts w:eastAsia="Times New Roman"/>
                <w:bCs/>
                <w:iCs/>
                <w:color w:val="000000"/>
                <w:sz w:val="20"/>
                <w:szCs w:val="20"/>
                <w:lang w:eastAsia="ru-RU"/>
              </w:rPr>
            </w:pPr>
            <w:r w:rsidRPr="00462F91">
              <w:rPr>
                <w:rFonts w:eastAsia="Times New Roman"/>
                <w:bCs/>
                <w:iCs/>
                <w:color w:val="000000"/>
                <w:sz w:val="20"/>
                <w:szCs w:val="20"/>
                <w:lang w:eastAsia="ru-RU"/>
              </w:rPr>
              <w:t>94,8</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79DAA" w14:textId="77777777" w:rsidR="00476C7D" w:rsidRPr="00462F91" w:rsidRDefault="00476C7D">
            <w:pPr>
              <w:spacing w:after="0" w:line="240" w:lineRule="auto"/>
              <w:jc w:val="center"/>
            </w:pPr>
            <w:r w:rsidRPr="00462F91">
              <w:rPr>
                <w:rFonts w:eastAsia="Times New Roman"/>
                <w:bCs/>
                <w:iCs/>
                <w:color w:val="000000"/>
                <w:sz w:val="20"/>
                <w:szCs w:val="20"/>
                <w:lang w:eastAsia="ru-RU"/>
              </w:rPr>
              <w:t>95</w:t>
            </w:r>
          </w:p>
        </w:tc>
      </w:tr>
      <w:tr w:rsidR="00476C7D" w:rsidRPr="00462F91" w14:paraId="1A22CA0F" w14:textId="77777777">
        <w:trPr>
          <w:trHeight w:val="600"/>
        </w:trPr>
        <w:tc>
          <w:tcPr>
            <w:tcW w:w="2770" w:type="dxa"/>
            <w:tcBorders>
              <w:top w:val="single" w:sz="4" w:space="0" w:color="000000"/>
              <w:left w:val="single" w:sz="4" w:space="0" w:color="000000"/>
              <w:bottom w:val="single" w:sz="4" w:space="0" w:color="000000"/>
            </w:tcBorders>
            <w:shd w:val="clear" w:color="auto" w:fill="auto"/>
            <w:vAlign w:val="center"/>
          </w:tcPr>
          <w:p w14:paraId="1E56CBE7" w14:textId="56D546C8"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Неучт</w:t>
            </w:r>
            <w:r w:rsidR="00A3339E" w:rsidRPr="00462F91">
              <w:rPr>
                <w:rFonts w:eastAsia="Times New Roman"/>
                <w:color w:val="000000"/>
                <w:sz w:val="20"/>
                <w:szCs w:val="20"/>
                <w:lang w:eastAsia="ru-RU"/>
              </w:rPr>
              <w:t>е</w:t>
            </w:r>
            <w:r w:rsidRPr="00462F91">
              <w:rPr>
                <w:rFonts w:eastAsia="Times New Roman"/>
                <w:color w:val="000000"/>
                <w:sz w:val="20"/>
                <w:szCs w:val="20"/>
                <w:lang w:eastAsia="ru-RU"/>
              </w:rPr>
              <w:t>нные расходы (5% от общего водопотребления)</w:t>
            </w:r>
          </w:p>
        </w:tc>
        <w:tc>
          <w:tcPr>
            <w:tcW w:w="932" w:type="dxa"/>
            <w:tcBorders>
              <w:top w:val="single" w:sz="4" w:space="0" w:color="000000"/>
              <w:left w:val="single" w:sz="4" w:space="0" w:color="000000"/>
              <w:bottom w:val="single" w:sz="4" w:space="0" w:color="000000"/>
            </w:tcBorders>
            <w:shd w:val="clear" w:color="auto" w:fill="auto"/>
            <w:vAlign w:val="center"/>
          </w:tcPr>
          <w:p w14:paraId="02D9248E"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Х</w:t>
            </w:r>
          </w:p>
        </w:tc>
        <w:tc>
          <w:tcPr>
            <w:tcW w:w="1204" w:type="dxa"/>
            <w:tcBorders>
              <w:top w:val="single" w:sz="4" w:space="0" w:color="000000"/>
              <w:left w:val="single" w:sz="4" w:space="0" w:color="000000"/>
              <w:bottom w:val="single" w:sz="4" w:space="0" w:color="000000"/>
            </w:tcBorders>
            <w:shd w:val="clear" w:color="auto" w:fill="auto"/>
            <w:vAlign w:val="center"/>
          </w:tcPr>
          <w:p w14:paraId="5F5C0193"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Х</w:t>
            </w:r>
          </w:p>
        </w:tc>
        <w:tc>
          <w:tcPr>
            <w:tcW w:w="1175" w:type="dxa"/>
            <w:tcBorders>
              <w:top w:val="single" w:sz="4" w:space="0" w:color="000000"/>
              <w:left w:val="single" w:sz="4" w:space="0" w:color="000000"/>
              <w:bottom w:val="single" w:sz="4" w:space="0" w:color="000000"/>
            </w:tcBorders>
            <w:shd w:val="clear" w:color="auto" w:fill="auto"/>
            <w:vAlign w:val="center"/>
          </w:tcPr>
          <w:p w14:paraId="67B541C3"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Х</w:t>
            </w:r>
          </w:p>
        </w:tc>
        <w:tc>
          <w:tcPr>
            <w:tcW w:w="1204" w:type="dxa"/>
            <w:tcBorders>
              <w:top w:val="single" w:sz="4" w:space="0" w:color="000000"/>
              <w:left w:val="single" w:sz="4" w:space="0" w:color="000000"/>
              <w:bottom w:val="single" w:sz="4" w:space="0" w:color="000000"/>
            </w:tcBorders>
            <w:shd w:val="clear" w:color="auto" w:fill="auto"/>
            <w:vAlign w:val="center"/>
          </w:tcPr>
          <w:p w14:paraId="2FA8D31F"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Х</w:t>
            </w:r>
          </w:p>
        </w:tc>
        <w:tc>
          <w:tcPr>
            <w:tcW w:w="1084" w:type="dxa"/>
            <w:tcBorders>
              <w:top w:val="single" w:sz="4" w:space="0" w:color="000000"/>
              <w:left w:val="single" w:sz="4" w:space="0" w:color="000000"/>
              <w:bottom w:val="single" w:sz="4" w:space="0" w:color="000000"/>
            </w:tcBorders>
            <w:shd w:val="clear" w:color="auto" w:fill="auto"/>
            <w:vAlign w:val="center"/>
          </w:tcPr>
          <w:p w14:paraId="7AB81AB5"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5</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98C7" w14:textId="77777777" w:rsidR="00476C7D" w:rsidRPr="00462F91" w:rsidRDefault="00476C7D">
            <w:pPr>
              <w:spacing w:after="0" w:line="240" w:lineRule="auto"/>
              <w:jc w:val="center"/>
            </w:pPr>
            <w:r w:rsidRPr="00462F91">
              <w:rPr>
                <w:rFonts w:eastAsia="Times New Roman"/>
                <w:color w:val="000000"/>
                <w:sz w:val="20"/>
                <w:szCs w:val="20"/>
                <w:lang w:eastAsia="ru-RU"/>
              </w:rPr>
              <w:t>5</w:t>
            </w:r>
          </w:p>
        </w:tc>
      </w:tr>
      <w:tr w:rsidR="00476C7D" w:rsidRPr="00462F91" w14:paraId="1E056C09" w14:textId="77777777">
        <w:trPr>
          <w:trHeight w:val="285"/>
        </w:trPr>
        <w:tc>
          <w:tcPr>
            <w:tcW w:w="2770" w:type="dxa"/>
            <w:tcBorders>
              <w:top w:val="single" w:sz="4" w:space="0" w:color="000000"/>
              <w:left w:val="single" w:sz="4" w:space="0" w:color="000000"/>
              <w:bottom w:val="single" w:sz="4" w:space="0" w:color="000000"/>
            </w:tcBorders>
            <w:shd w:val="clear" w:color="auto" w:fill="auto"/>
            <w:vAlign w:val="center"/>
          </w:tcPr>
          <w:p w14:paraId="43AE6B07" w14:textId="77777777" w:rsidR="00476C7D" w:rsidRPr="00462F91" w:rsidRDefault="00476C7D">
            <w:pPr>
              <w:spacing w:after="0" w:line="240" w:lineRule="auto"/>
              <w:jc w:val="center"/>
              <w:rPr>
                <w:rFonts w:eastAsia="Times New Roman"/>
                <w:bCs/>
                <w:color w:val="000000"/>
                <w:sz w:val="20"/>
                <w:szCs w:val="20"/>
                <w:lang w:eastAsia="ru-RU"/>
              </w:rPr>
            </w:pPr>
            <w:r w:rsidRPr="00462F91">
              <w:rPr>
                <w:rFonts w:eastAsia="Times New Roman"/>
                <w:bCs/>
                <w:color w:val="000000"/>
                <w:sz w:val="20"/>
                <w:szCs w:val="20"/>
                <w:lang w:eastAsia="ru-RU"/>
              </w:rPr>
              <w:t>Итого</w:t>
            </w:r>
          </w:p>
        </w:tc>
        <w:tc>
          <w:tcPr>
            <w:tcW w:w="932" w:type="dxa"/>
            <w:tcBorders>
              <w:top w:val="single" w:sz="4" w:space="0" w:color="000000"/>
              <w:left w:val="single" w:sz="4" w:space="0" w:color="000000"/>
              <w:bottom w:val="single" w:sz="4" w:space="0" w:color="000000"/>
            </w:tcBorders>
            <w:shd w:val="clear" w:color="auto" w:fill="auto"/>
            <w:vAlign w:val="center"/>
          </w:tcPr>
          <w:p w14:paraId="154CD39F" w14:textId="77777777" w:rsidR="00476C7D" w:rsidRPr="00462F91" w:rsidRDefault="00476C7D">
            <w:pPr>
              <w:spacing w:after="0" w:line="240" w:lineRule="auto"/>
              <w:jc w:val="center"/>
              <w:rPr>
                <w:rFonts w:eastAsia="Times New Roman"/>
                <w:bCs/>
                <w:color w:val="000000"/>
                <w:sz w:val="20"/>
                <w:szCs w:val="20"/>
                <w:lang w:eastAsia="ru-RU"/>
              </w:rPr>
            </w:pPr>
            <w:r w:rsidRPr="00462F91">
              <w:rPr>
                <w:rFonts w:eastAsia="Times New Roman"/>
                <w:bCs/>
                <w:color w:val="000000"/>
                <w:sz w:val="20"/>
                <w:szCs w:val="20"/>
                <w:lang w:eastAsia="ru-RU"/>
              </w:rPr>
              <w:t>Х</w:t>
            </w:r>
          </w:p>
        </w:tc>
        <w:tc>
          <w:tcPr>
            <w:tcW w:w="1204" w:type="dxa"/>
            <w:tcBorders>
              <w:top w:val="single" w:sz="4" w:space="0" w:color="000000"/>
              <w:left w:val="single" w:sz="4" w:space="0" w:color="000000"/>
              <w:bottom w:val="single" w:sz="4" w:space="0" w:color="000000"/>
            </w:tcBorders>
            <w:shd w:val="clear" w:color="auto" w:fill="auto"/>
            <w:vAlign w:val="center"/>
          </w:tcPr>
          <w:p w14:paraId="3F5F39B4" w14:textId="77777777" w:rsidR="00476C7D" w:rsidRPr="00462F91" w:rsidRDefault="00476C7D">
            <w:pPr>
              <w:spacing w:after="0" w:line="240" w:lineRule="auto"/>
              <w:jc w:val="center"/>
              <w:rPr>
                <w:rFonts w:eastAsia="Times New Roman"/>
                <w:bCs/>
                <w:color w:val="000000"/>
                <w:sz w:val="20"/>
                <w:szCs w:val="20"/>
                <w:lang w:eastAsia="ru-RU"/>
              </w:rPr>
            </w:pPr>
            <w:r w:rsidRPr="00462F91">
              <w:rPr>
                <w:rFonts w:eastAsia="Times New Roman"/>
                <w:bCs/>
                <w:color w:val="000000"/>
                <w:sz w:val="20"/>
                <w:szCs w:val="20"/>
                <w:lang w:eastAsia="ru-RU"/>
              </w:rPr>
              <w:t>Х</w:t>
            </w:r>
          </w:p>
        </w:tc>
        <w:tc>
          <w:tcPr>
            <w:tcW w:w="1175" w:type="dxa"/>
            <w:tcBorders>
              <w:top w:val="single" w:sz="4" w:space="0" w:color="000000"/>
              <w:left w:val="single" w:sz="4" w:space="0" w:color="000000"/>
              <w:bottom w:val="single" w:sz="4" w:space="0" w:color="000000"/>
            </w:tcBorders>
            <w:shd w:val="clear" w:color="auto" w:fill="auto"/>
            <w:vAlign w:val="center"/>
          </w:tcPr>
          <w:p w14:paraId="4335780C" w14:textId="77777777" w:rsidR="00476C7D" w:rsidRPr="00462F91" w:rsidRDefault="00476C7D">
            <w:pPr>
              <w:spacing w:after="0" w:line="240" w:lineRule="auto"/>
              <w:jc w:val="center"/>
              <w:rPr>
                <w:rFonts w:eastAsia="Times New Roman"/>
                <w:bCs/>
                <w:color w:val="000000"/>
                <w:sz w:val="20"/>
                <w:szCs w:val="20"/>
                <w:lang w:eastAsia="ru-RU"/>
              </w:rPr>
            </w:pPr>
            <w:r w:rsidRPr="00462F91">
              <w:rPr>
                <w:rFonts w:eastAsia="Times New Roman"/>
                <w:bCs/>
                <w:color w:val="000000"/>
                <w:sz w:val="20"/>
                <w:szCs w:val="20"/>
                <w:lang w:eastAsia="ru-RU"/>
              </w:rPr>
              <w:t>Х</w:t>
            </w:r>
          </w:p>
        </w:tc>
        <w:tc>
          <w:tcPr>
            <w:tcW w:w="1204" w:type="dxa"/>
            <w:tcBorders>
              <w:top w:val="single" w:sz="4" w:space="0" w:color="000000"/>
              <w:left w:val="single" w:sz="4" w:space="0" w:color="000000"/>
              <w:bottom w:val="single" w:sz="4" w:space="0" w:color="000000"/>
            </w:tcBorders>
            <w:shd w:val="clear" w:color="auto" w:fill="auto"/>
            <w:vAlign w:val="center"/>
          </w:tcPr>
          <w:p w14:paraId="754B2D09" w14:textId="77777777" w:rsidR="00476C7D" w:rsidRPr="00462F91" w:rsidRDefault="00476C7D">
            <w:pPr>
              <w:spacing w:after="0" w:line="240" w:lineRule="auto"/>
              <w:jc w:val="center"/>
              <w:rPr>
                <w:rFonts w:eastAsia="Times New Roman"/>
                <w:bCs/>
                <w:color w:val="000000"/>
                <w:sz w:val="20"/>
                <w:szCs w:val="20"/>
                <w:lang w:eastAsia="ru-RU"/>
              </w:rPr>
            </w:pPr>
            <w:r w:rsidRPr="00462F91">
              <w:rPr>
                <w:rFonts w:eastAsia="Times New Roman"/>
                <w:bCs/>
                <w:color w:val="000000"/>
                <w:sz w:val="20"/>
                <w:szCs w:val="20"/>
                <w:lang w:eastAsia="ru-RU"/>
              </w:rPr>
              <w:t>Х</w:t>
            </w:r>
          </w:p>
        </w:tc>
        <w:tc>
          <w:tcPr>
            <w:tcW w:w="1084" w:type="dxa"/>
            <w:tcBorders>
              <w:top w:val="single" w:sz="4" w:space="0" w:color="000000"/>
              <w:left w:val="single" w:sz="4" w:space="0" w:color="000000"/>
              <w:bottom w:val="single" w:sz="4" w:space="0" w:color="000000"/>
            </w:tcBorders>
            <w:shd w:val="clear" w:color="auto" w:fill="auto"/>
            <w:vAlign w:val="center"/>
          </w:tcPr>
          <w:p w14:paraId="600BB9D0" w14:textId="77777777" w:rsidR="00476C7D" w:rsidRPr="00462F91" w:rsidRDefault="00476C7D">
            <w:pPr>
              <w:spacing w:after="0" w:line="240" w:lineRule="auto"/>
              <w:jc w:val="center"/>
              <w:rPr>
                <w:rFonts w:eastAsia="Times New Roman"/>
                <w:bCs/>
                <w:color w:val="000000"/>
                <w:sz w:val="20"/>
                <w:szCs w:val="20"/>
                <w:lang w:eastAsia="ru-RU"/>
              </w:rPr>
            </w:pPr>
            <w:r w:rsidRPr="00462F91">
              <w:rPr>
                <w:rFonts w:eastAsia="Times New Roman"/>
                <w:bCs/>
                <w:color w:val="000000"/>
                <w:sz w:val="20"/>
                <w:szCs w:val="20"/>
                <w:lang w:eastAsia="ru-RU"/>
              </w:rPr>
              <w:t>99,5</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45108" w14:textId="77777777" w:rsidR="00476C7D" w:rsidRPr="00462F91" w:rsidRDefault="00476C7D">
            <w:pPr>
              <w:spacing w:after="0" w:line="240" w:lineRule="auto"/>
              <w:jc w:val="center"/>
            </w:pPr>
            <w:r w:rsidRPr="00462F91">
              <w:rPr>
                <w:rFonts w:eastAsia="Times New Roman"/>
                <w:bCs/>
                <w:color w:val="000000"/>
                <w:sz w:val="20"/>
                <w:szCs w:val="20"/>
                <w:lang w:eastAsia="ru-RU"/>
              </w:rPr>
              <w:t>100</w:t>
            </w:r>
          </w:p>
        </w:tc>
      </w:tr>
    </w:tbl>
    <w:p w14:paraId="510E5DB9" w14:textId="77777777" w:rsidR="00476C7D" w:rsidRPr="00462F91" w:rsidRDefault="00476C7D">
      <w:pPr>
        <w:pStyle w:val="310"/>
        <w:widowControl w:val="0"/>
        <w:spacing w:after="0" w:line="360" w:lineRule="auto"/>
        <w:ind w:left="0" w:firstLine="851"/>
        <w:jc w:val="both"/>
        <w:rPr>
          <w:sz w:val="20"/>
          <w:szCs w:val="20"/>
          <w:lang w:eastAsia="ru-RU"/>
        </w:rPr>
      </w:pPr>
      <w:r w:rsidRPr="00462F91">
        <w:rPr>
          <w:sz w:val="24"/>
          <w:szCs w:val="24"/>
        </w:rPr>
        <w:lastRenderedPageBreak/>
        <w:t>Таким образом, прогнозируемый объем сточных вод на расчетный срок составит 100 м</w:t>
      </w:r>
      <w:r w:rsidRPr="00462F91">
        <w:rPr>
          <w:sz w:val="24"/>
          <w:szCs w:val="24"/>
          <w:vertAlign w:val="superscript"/>
        </w:rPr>
        <w:t>3</w:t>
      </w:r>
      <w:r w:rsidRPr="00462F91">
        <w:rPr>
          <w:sz w:val="24"/>
          <w:szCs w:val="24"/>
        </w:rPr>
        <w:t>/сутки (I очередь 99,5 м</w:t>
      </w:r>
      <w:r w:rsidRPr="00462F91">
        <w:rPr>
          <w:sz w:val="24"/>
          <w:szCs w:val="24"/>
          <w:vertAlign w:val="superscript"/>
        </w:rPr>
        <w:t>3</w:t>
      </w:r>
      <w:r w:rsidRPr="00462F91">
        <w:rPr>
          <w:sz w:val="24"/>
          <w:szCs w:val="24"/>
        </w:rPr>
        <w:t>/сутки).</w:t>
      </w:r>
    </w:p>
    <w:p w14:paraId="2F2E74D9" w14:textId="77777777" w:rsidR="00476C7D" w:rsidRPr="00462F91" w:rsidRDefault="00476C7D">
      <w:pPr>
        <w:pStyle w:val="18"/>
        <w:spacing w:after="0" w:line="360" w:lineRule="auto"/>
        <w:rPr>
          <w:rFonts w:eastAsia="Times New Roman"/>
          <w:color w:val="000000"/>
          <w:sz w:val="20"/>
          <w:szCs w:val="20"/>
          <w:lang w:eastAsia="ru-RU"/>
        </w:rPr>
      </w:pPr>
      <w:r w:rsidRPr="00462F91">
        <w:rPr>
          <w:rFonts w:eastAsia="Times New Roman"/>
          <w:color w:val="auto"/>
          <w:sz w:val="20"/>
          <w:szCs w:val="20"/>
          <w:lang w:eastAsia="ru-RU"/>
        </w:rPr>
        <w:t xml:space="preserve">Таблица. Расчет максимального расхода воды </w:t>
      </w:r>
      <w:proofErr w:type="gramStart"/>
      <w:r w:rsidRPr="00462F91">
        <w:rPr>
          <w:rFonts w:eastAsia="Times New Roman"/>
          <w:color w:val="auto"/>
          <w:sz w:val="20"/>
          <w:szCs w:val="20"/>
          <w:lang w:eastAsia="ru-RU"/>
        </w:rPr>
        <w:t>на  I</w:t>
      </w:r>
      <w:proofErr w:type="gramEnd"/>
      <w:r w:rsidRPr="00462F91">
        <w:rPr>
          <w:rFonts w:eastAsia="Times New Roman"/>
          <w:color w:val="auto"/>
          <w:sz w:val="20"/>
          <w:szCs w:val="20"/>
          <w:lang w:eastAsia="ru-RU"/>
        </w:rPr>
        <w:t xml:space="preserve"> очередь и расчетный срок.</w:t>
      </w:r>
    </w:p>
    <w:tbl>
      <w:tblPr>
        <w:tblW w:w="0" w:type="auto"/>
        <w:tblInd w:w="-5" w:type="dxa"/>
        <w:tblLayout w:type="fixed"/>
        <w:tblLook w:val="0000" w:firstRow="0" w:lastRow="0" w:firstColumn="0" w:lastColumn="0" w:noHBand="0" w:noVBand="0"/>
      </w:tblPr>
      <w:tblGrid>
        <w:gridCol w:w="676"/>
        <w:gridCol w:w="4078"/>
        <w:gridCol w:w="1388"/>
        <w:gridCol w:w="1623"/>
        <w:gridCol w:w="1817"/>
      </w:tblGrid>
      <w:tr w:rsidR="00476C7D" w:rsidRPr="00462F91" w14:paraId="066A03F1" w14:textId="77777777">
        <w:trPr>
          <w:trHeight w:val="385"/>
        </w:trPr>
        <w:tc>
          <w:tcPr>
            <w:tcW w:w="676" w:type="dxa"/>
            <w:tcBorders>
              <w:top w:val="single" w:sz="4" w:space="0" w:color="000000"/>
              <w:left w:val="single" w:sz="4" w:space="0" w:color="000000"/>
              <w:bottom w:val="single" w:sz="4" w:space="0" w:color="000000"/>
            </w:tcBorders>
            <w:shd w:val="clear" w:color="auto" w:fill="auto"/>
            <w:vAlign w:val="center"/>
          </w:tcPr>
          <w:p w14:paraId="24457F3A" w14:textId="77777777" w:rsidR="00476C7D" w:rsidRPr="00462F91" w:rsidRDefault="00476C7D">
            <w:pPr>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w:t>
            </w:r>
          </w:p>
          <w:p w14:paraId="192E981C" w14:textId="77777777" w:rsidR="00476C7D" w:rsidRPr="00462F91" w:rsidRDefault="00476C7D">
            <w:pPr>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п/п</w:t>
            </w:r>
          </w:p>
        </w:tc>
        <w:tc>
          <w:tcPr>
            <w:tcW w:w="4078" w:type="dxa"/>
            <w:tcBorders>
              <w:top w:val="single" w:sz="4" w:space="0" w:color="000000"/>
              <w:left w:val="single" w:sz="4" w:space="0" w:color="000000"/>
              <w:bottom w:val="single" w:sz="4" w:space="0" w:color="000000"/>
            </w:tcBorders>
            <w:shd w:val="clear" w:color="auto" w:fill="auto"/>
            <w:vAlign w:val="center"/>
          </w:tcPr>
          <w:p w14:paraId="2B8E1AF4" w14:textId="77777777" w:rsidR="00476C7D" w:rsidRPr="00462F91" w:rsidRDefault="00476C7D">
            <w:pPr>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Наименование показателя</w:t>
            </w:r>
          </w:p>
        </w:tc>
        <w:tc>
          <w:tcPr>
            <w:tcW w:w="1388" w:type="dxa"/>
            <w:tcBorders>
              <w:top w:val="single" w:sz="4" w:space="0" w:color="000000"/>
              <w:left w:val="single" w:sz="4" w:space="0" w:color="000000"/>
              <w:bottom w:val="single" w:sz="4" w:space="0" w:color="000000"/>
            </w:tcBorders>
            <w:shd w:val="clear" w:color="auto" w:fill="auto"/>
            <w:vAlign w:val="center"/>
          </w:tcPr>
          <w:p w14:paraId="05ACBFA3" w14:textId="77777777" w:rsidR="00476C7D" w:rsidRPr="00462F91" w:rsidRDefault="00476C7D">
            <w:pPr>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Единица измерения</w:t>
            </w:r>
          </w:p>
        </w:tc>
        <w:tc>
          <w:tcPr>
            <w:tcW w:w="1623" w:type="dxa"/>
            <w:tcBorders>
              <w:top w:val="single" w:sz="4" w:space="0" w:color="000000"/>
              <w:left w:val="single" w:sz="4" w:space="0" w:color="000000"/>
              <w:bottom w:val="single" w:sz="4" w:space="0" w:color="000000"/>
            </w:tcBorders>
            <w:shd w:val="clear" w:color="auto" w:fill="auto"/>
            <w:vAlign w:val="center"/>
          </w:tcPr>
          <w:p w14:paraId="4F407E25" w14:textId="77777777" w:rsidR="00476C7D" w:rsidRPr="00462F91" w:rsidRDefault="00476C7D">
            <w:pPr>
              <w:spacing w:after="0" w:line="240" w:lineRule="auto"/>
              <w:jc w:val="center"/>
              <w:rPr>
                <w:rFonts w:eastAsia="Times New Roman"/>
                <w:b/>
                <w:color w:val="000000"/>
                <w:sz w:val="20"/>
                <w:szCs w:val="20"/>
                <w:lang w:eastAsia="ru-RU"/>
              </w:rPr>
            </w:pPr>
            <w:r w:rsidRPr="00462F91">
              <w:rPr>
                <w:rFonts w:eastAsia="Times New Roman"/>
                <w:b/>
                <w:color w:val="000000"/>
                <w:sz w:val="20"/>
                <w:szCs w:val="20"/>
                <w:lang w:eastAsia="ru-RU"/>
              </w:rPr>
              <w:t>I очередь</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4388A" w14:textId="30949E77" w:rsidR="00476C7D" w:rsidRPr="00462F91" w:rsidRDefault="00476C7D">
            <w:pPr>
              <w:spacing w:after="0" w:line="240" w:lineRule="auto"/>
              <w:jc w:val="center"/>
            </w:pPr>
            <w:r w:rsidRPr="00462F91">
              <w:rPr>
                <w:rFonts w:eastAsia="Times New Roman"/>
                <w:b/>
                <w:color w:val="000000"/>
                <w:sz w:val="20"/>
                <w:szCs w:val="20"/>
                <w:lang w:eastAsia="ru-RU"/>
              </w:rPr>
              <w:t>Расч</w:t>
            </w:r>
            <w:r w:rsidR="00A3339E" w:rsidRPr="00462F91">
              <w:rPr>
                <w:rFonts w:eastAsia="Times New Roman"/>
                <w:b/>
                <w:color w:val="000000"/>
                <w:sz w:val="20"/>
                <w:szCs w:val="20"/>
                <w:lang w:eastAsia="ru-RU"/>
              </w:rPr>
              <w:t>е</w:t>
            </w:r>
            <w:r w:rsidRPr="00462F91">
              <w:rPr>
                <w:rFonts w:eastAsia="Times New Roman"/>
                <w:b/>
                <w:color w:val="000000"/>
                <w:sz w:val="20"/>
                <w:szCs w:val="20"/>
                <w:lang w:eastAsia="ru-RU"/>
              </w:rPr>
              <w:t xml:space="preserve">тный срок </w:t>
            </w:r>
          </w:p>
        </w:tc>
      </w:tr>
      <w:tr w:rsidR="00476C7D" w:rsidRPr="00462F91" w14:paraId="29CFC49C" w14:textId="77777777">
        <w:trPr>
          <w:trHeight w:val="77"/>
        </w:trPr>
        <w:tc>
          <w:tcPr>
            <w:tcW w:w="676" w:type="dxa"/>
            <w:tcBorders>
              <w:left w:val="single" w:sz="4" w:space="0" w:color="000000"/>
              <w:bottom w:val="single" w:sz="4" w:space="0" w:color="000000"/>
            </w:tcBorders>
            <w:shd w:val="clear" w:color="auto" w:fill="auto"/>
            <w:vAlign w:val="center"/>
          </w:tcPr>
          <w:p w14:paraId="2C25E721"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1</w:t>
            </w:r>
          </w:p>
        </w:tc>
        <w:tc>
          <w:tcPr>
            <w:tcW w:w="4078" w:type="dxa"/>
            <w:tcBorders>
              <w:left w:val="single" w:sz="4" w:space="0" w:color="000000"/>
              <w:bottom w:val="single" w:sz="4" w:space="0" w:color="000000"/>
            </w:tcBorders>
            <w:shd w:val="clear" w:color="auto" w:fill="auto"/>
            <w:vAlign w:val="center"/>
          </w:tcPr>
          <w:p w14:paraId="4520A7C4"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Среднесуточный расход</w:t>
            </w:r>
          </w:p>
        </w:tc>
        <w:tc>
          <w:tcPr>
            <w:tcW w:w="1388" w:type="dxa"/>
            <w:tcBorders>
              <w:left w:val="single" w:sz="4" w:space="0" w:color="000000"/>
              <w:bottom w:val="single" w:sz="4" w:space="0" w:color="000000"/>
            </w:tcBorders>
            <w:shd w:val="clear" w:color="auto" w:fill="auto"/>
            <w:vAlign w:val="center"/>
          </w:tcPr>
          <w:p w14:paraId="10D0EEAF"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м</w:t>
            </w:r>
            <w:r w:rsidRPr="00462F91">
              <w:rPr>
                <w:rFonts w:eastAsia="Times New Roman"/>
                <w:color w:val="000000"/>
                <w:sz w:val="20"/>
                <w:szCs w:val="20"/>
                <w:vertAlign w:val="superscript"/>
                <w:lang w:eastAsia="ru-RU"/>
              </w:rPr>
              <w:t>3</w:t>
            </w:r>
            <w:r w:rsidRPr="00462F91">
              <w:rPr>
                <w:rFonts w:eastAsia="Times New Roman"/>
                <w:color w:val="000000"/>
                <w:sz w:val="20"/>
                <w:szCs w:val="20"/>
                <w:lang w:eastAsia="ru-RU"/>
              </w:rPr>
              <w:t>/</w:t>
            </w:r>
            <w:proofErr w:type="spellStart"/>
            <w:r w:rsidRPr="00462F91">
              <w:rPr>
                <w:rFonts w:eastAsia="Times New Roman"/>
                <w:color w:val="000000"/>
                <w:sz w:val="20"/>
                <w:szCs w:val="20"/>
                <w:lang w:eastAsia="ru-RU"/>
              </w:rPr>
              <w:t>сут</w:t>
            </w:r>
            <w:proofErr w:type="spellEnd"/>
          </w:p>
        </w:tc>
        <w:tc>
          <w:tcPr>
            <w:tcW w:w="1623" w:type="dxa"/>
            <w:tcBorders>
              <w:left w:val="single" w:sz="4" w:space="0" w:color="000000"/>
              <w:bottom w:val="single" w:sz="4" w:space="0" w:color="000000"/>
            </w:tcBorders>
            <w:shd w:val="clear" w:color="auto" w:fill="auto"/>
            <w:vAlign w:val="center"/>
          </w:tcPr>
          <w:p w14:paraId="3A61794E"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99,5</w:t>
            </w:r>
          </w:p>
        </w:tc>
        <w:tc>
          <w:tcPr>
            <w:tcW w:w="1817" w:type="dxa"/>
            <w:tcBorders>
              <w:left w:val="single" w:sz="4" w:space="0" w:color="000000"/>
              <w:bottom w:val="single" w:sz="4" w:space="0" w:color="000000"/>
              <w:right w:val="single" w:sz="4" w:space="0" w:color="000000"/>
            </w:tcBorders>
            <w:shd w:val="clear" w:color="auto" w:fill="auto"/>
            <w:vAlign w:val="center"/>
          </w:tcPr>
          <w:p w14:paraId="487774FC" w14:textId="77777777" w:rsidR="00476C7D" w:rsidRPr="00462F91" w:rsidRDefault="00476C7D">
            <w:pPr>
              <w:spacing w:after="0" w:line="240" w:lineRule="auto"/>
              <w:jc w:val="center"/>
            </w:pPr>
            <w:r w:rsidRPr="00462F91">
              <w:rPr>
                <w:rFonts w:eastAsia="Times New Roman"/>
                <w:color w:val="000000"/>
                <w:sz w:val="20"/>
                <w:szCs w:val="20"/>
                <w:lang w:eastAsia="ru-RU"/>
              </w:rPr>
              <w:t>100</w:t>
            </w:r>
          </w:p>
        </w:tc>
      </w:tr>
      <w:tr w:rsidR="00476C7D" w:rsidRPr="00462F91" w14:paraId="1728A18F" w14:textId="77777777">
        <w:trPr>
          <w:trHeight w:val="77"/>
        </w:trPr>
        <w:tc>
          <w:tcPr>
            <w:tcW w:w="676" w:type="dxa"/>
            <w:tcBorders>
              <w:left w:val="single" w:sz="4" w:space="0" w:color="000000"/>
              <w:bottom w:val="single" w:sz="4" w:space="0" w:color="000000"/>
            </w:tcBorders>
            <w:shd w:val="clear" w:color="auto" w:fill="auto"/>
            <w:vAlign w:val="center"/>
          </w:tcPr>
          <w:p w14:paraId="22B65F14"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2</w:t>
            </w:r>
          </w:p>
        </w:tc>
        <w:tc>
          <w:tcPr>
            <w:tcW w:w="4078" w:type="dxa"/>
            <w:tcBorders>
              <w:left w:val="single" w:sz="4" w:space="0" w:color="000000"/>
              <w:bottom w:val="single" w:sz="4" w:space="0" w:color="000000"/>
            </w:tcBorders>
            <w:shd w:val="clear" w:color="auto" w:fill="auto"/>
            <w:vAlign w:val="center"/>
          </w:tcPr>
          <w:p w14:paraId="496A43E7"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Среднечасовой расход</w:t>
            </w:r>
          </w:p>
        </w:tc>
        <w:tc>
          <w:tcPr>
            <w:tcW w:w="1388" w:type="dxa"/>
            <w:tcBorders>
              <w:left w:val="single" w:sz="4" w:space="0" w:color="000000"/>
              <w:bottom w:val="single" w:sz="4" w:space="0" w:color="000000"/>
            </w:tcBorders>
            <w:shd w:val="clear" w:color="auto" w:fill="auto"/>
            <w:vAlign w:val="center"/>
          </w:tcPr>
          <w:p w14:paraId="0CBBD342"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м</w:t>
            </w:r>
            <w:r w:rsidRPr="00462F91">
              <w:rPr>
                <w:rFonts w:eastAsia="Times New Roman"/>
                <w:color w:val="000000"/>
                <w:sz w:val="20"/>
                <w:szCs w:val="20"/>
                <w:vertAlign w:val="superscript"/>
                <w:lang w:eastAsia="ru-RU"/>
              </w:rPr>
              <w:t>3</w:t>
            </w:r>
            <w:r w:rsidRPr="00462F91">
              <w:rPr>
                <w:rFonts w:eastAsia="Times New Roman"/>
                <w:color w:val="000000"/>
                <w:sz w:val="20"/>
                <w:szCs w:val="20"/>
                <w:lang w:eastAsia="ru-RU"/>
              </w:rPr>
              <w:t>/час</w:t>
            </w:r>
          </w:p>
        </w:tc>
        <w:tc>
          <w:tcPr>
            <w:tcW w:w="1623" w:type="dxa"/>
            <w:tcBorders>
              <w:left w:val="single" w:sz="4" w:space="0" w:color="000000"/>
              <w:bottom w:val="single" w:sz="4" w:space="0" w:color="000000"/>
            </w:tcBorders>
            <w:shd w:val="clear" w:color="auto" w:fill="auto"/>
            <w:vAlign w:val="center"/>
          </w:tcPr>
          <w:p w14:paraId="1CA43264"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4,1</w:t>
            </w:r>
          </w:p>
        </w:tc>
        <w:tc>
          <w:tcPr>
            <w:tcW w:w="1817" w:type="dxa"/>
            <w:tcBorders>
              <w:left w:val="single" w:sz="4" w:space="0" w:color="000000"/>
              <w:bottom w:val="single" w:sz="4" w:space="0" w:color="000000"/>
              <w:right w:val="single" w:sz="4" w:space="0" w:color="000000"/>
            </w:tcBorders>
            <w:shd w:val="clear" w:color="auto" w:fill="auto"/>
            <w:vAlign w:val="center"/>
          </w:tcPr>
          <w:p w14:paraId="622DEEA2" w14:textId="77777777" w:rsidR="00476C7D" w:rsidRPr="00462F91" w:rsidRDefault="00476C7D">
            <w:pPr>
              <w:spacing w:after="0" w:line="240" w:lineRule="auto"/>
              <w:jc w:val="center"/>
            </w:pPr>
            <w:r w:rsidRPr="00462F91">
              <w:rPr>
                <w:rFonts w:eastAsia="Times New Roman"/>
                <w:color w:val="000000"/>
                <w:sz w:val="20"/>
                <w:szCs w:val="20"/>
                <w:lang w:eastAsia="ru-RU"/>
              </w:rPr>
              <w:t>4,15</w:t>
            </w:r>
          </w:p>
        </w:tc>
      </w:tr>
      <w:tr w:rsidR="00476C7D" w:rsidRPr="00462F91" w14:paraId="75EF65ED" w14:textId="77777777">
        <w:trPr>
          <w:trHeight w:val="85"/>
        </w:trPr>
        <w:tc>
          <w:tcPr>
            <w:tcW w:w="676" w:type="dxa"/>
            <w:tcBorders>
              <w:left w:val="single" w:sz="4" w:space="0" w:color="000000"/>
              <w:bottom w:val="single" w:sz="4" w:space="0" w:color="000000"/>
            </w:tcBorders>
            <w:shd w:val="clear" w:color="auto" w:fill="auto"/>
            <w:vAlign w:val="center"/>
          </w:tcPr>
          <w:p w14:paraId="0CCAA339"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3</w:t>
            </w:r>
          </w:p>
        </w:tc>
        <w:tc>
          <w:tcPr>
            <w:tcW w:w="4078" w:type="dxa"/>
            <w:tcBorders>
              <w:left w:val="single" w:sz="4" w:space="0" w:color="000000"/>
              <w:bottom w:val="single" w:sz="4" w:space="0" w:color="000000"/>
            </w:tcBorders>
            <w:shd w:val="clear" w:color="auto" w:fill="auto"/>
            <w:vAlign w:val="center"/>
          </w:tcPr>
          <w:p w14:paraId="54E484FE"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Коэффициент часовой неравномерности</w:t>
            </w:r>
          </w:p>
        </w:tc>
        <w:tc>
          <w:tcPr>
            <w:tcW w:w="1388" w:type="dxa"/>
            <w:tcBorders>
              <w:left w:val="single" w:sz="4" w:space="0" w:color="000000"/>
              <w:bottom w:val="single" w:sz="4" w:space="0" w:color="000000"/>
            </w:tcBorders>
            <w:shd w:val="clear" w:color="auto" w:fill="auto"/>
            <w:vAlign w:val="center"/>
          </w:tcPr>
          <w:p w14:paraId="5DCEE275"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w:t>
            </w:r>
          </w:p>
        </w:tc>
        <w:tc>
          <w:tcPr>
            <w:tcW w:w="1623" w:type="dxa"/>
            <w:tcBorders>
              <w:left w:val="single" w:sz="4" w:space="0" w:color="000000"/>
              <w:bottom w:val="single" w:sz="4" w:space="0" w:color="000000"/>
            </w:tcBorders>
            <w:shd w:val="clear" w:color="auto" w:fill="auto"/>
            <w:vAlign w:val="center"/>
          </w:tcPr>
          <w:p w14:paraId="64D288B4"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2,30</w:t>
            </w:r>
          </w:p>
        </w:tc>
        <w:tc>
          <w:tcPr>
            <w:tcW w:w="1817" w:type="dxa"/>
            <w:tcBorders>
              <w:left w:val="single" w:sz="4" w:space="0" w:color="000000"/>
              <w:bottom w:val="single" w:sz="4" w:space="0" w:color="000000"/>
              <w:right w:val="single" w:sz="4" w:space="0" w:color="000000"/>
            </w:tcBorders>
            <w:shd w:val="clear" w:color="auto" w:fill="auto"/>
            <w:vAlign w:val="center"/>
          </w:tcPr>
          <w:p w14:paraId="7BD3584C" w14:textId="77777777" w:rsidR="00476C7D" w:rsidRPr="00462F91" w:rsidRDefault="00476C7D">
            <w:pPr>
              <w:spacing w:after="0" w:line="240" w:lineRule="auto"/>
              <w:jc w:val="center"/>
            </w:pPr>
            <w:r w:rsidRPr="00462F91">
              <w:rPr>
                <w:rFonts w:eastAsia="Times New Roman"/>
                <w:color w:val="000000"/>
                <w:sz w:val="20"/>
                <w:szCs w:val="20"/>
                <w:lang w:eastAsia="ru-RU"/>
              </w:rPr>
              <w:t>2,30</w:t>
            </w:r>
          </w:p>
        </w:tc>
      </w:tr>
      <w:tr w:rsidR="00476C7D" w:rsidRPr="00462F91" w14:paraId="208701CC" w14:textId="77777777">
        <w:trPr>
          <w:trHeight w:val="77"/>
        </w:trPr>
        <w:tc>
          <w:tcPr>
            <w:tcW w:w="676" w:type="dxa"/>
            <w:tcBorders>
              <w:left w:val="single" w:sz="4" w:space="0" w:color="000000"/>
              <w:bottom w:val="single" w:sz="4" w:space="0" w:color="000000"/>
            </w:tcBorders>
            <w:shd w:val="clear" w:color="auto" w:fill="auto"/>
            <w:vAlign w:val="center"/>
          </w:tcPr>
          <w:p w14:paraId="7C261AEC"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4</w:t>
            </w:r>
          </w:p>
        </w:tc>
        <w:tc>
          <w:tcPr>
            <w:tcW w:w="4078" w:type="dxa"/>
            <w:tcBorders>
              <w:left w:val="single" w:sz="4" w:space="0" w:color="000000"/>
              <w:bottom w:val="single" w:sz="4" w:space="0" w:color="000000"/>
            </w:tcBorders>
            <w:shd w:val="clear" w:color="auto" w:fill="auto"/>
            <w:vAlign w:val="center"/>
          </w:tcPr>
          <w:p w14:paraId="5CE3CA3E"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Максимальный часовой расход</w:t>
            </w:r>
          </w:p>
        </w:tc>
        <w:tc>
          <w:tcPr>
            <w:tcW w:w="1388" w:type="dxa"/>
            <w:tcBorders>
              <w:left w:val="single" w:sz="4" w:space="0" w:color="000000"/>
              <w:bottom w:val="single" w:sz="4" w:space="0" w:color="000000"/>
            </w:tcBorders>
            <w:shd w:val="clear" w:color="auto" w:fill="auto"/>
            <w:vAlign w:val="center"/>
          </w:tcPr>
          <w:p w14:paraId="29D285C4"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м</w:t>
            </w:r>
            <w:r w:rsidRPr="00462F91">
              <w:rPr>
                <w:rFonts w:eastAsia="Times New Roman"/>
                <w:color w:val="000000"/>
                <w:sz w:val="20"/>
                <w:szCs w:val="20"/>
                <w:vertAlign w:val="superscript"/>
                <w:lang w:eastAsia="ru-RU"/>
              </w:rPr>
              <w:t>3</w:t>
            </w:r>
            <w:r w:rsidRPr="00462F91">
              <w:rPr>
                <w:rFonts w:eastAsia="Times New Roman"/>
                <w:color w:val="000000"/>
                <w:sz w:val="20"/>
                <w:szCs w:val="20"/>
                <w:lang w:eastAsia="ru-RU"/>
              </w:rPr>
              <w:t>/час</w:t>
            </w:r>
          </w:p>
        </w:tc>
        <w:tc>
          <w:tcPr>
            <w:tcW w:w="1623" w:type="dxa"/>
            <w:tcBorders>
              <w:left w:val="single" w:sz="4" w:space="0" w:color="000000"/>
              <w:bottom w:val="single" w:sz="4" w:space="0" w:color="000000"/>
            </w:tcBorders>
            <w:shd w:val="clear" w:color="auto" w:fill="auto"/>
            <w:vAlign w:val="center"/>
          </w:tcPr>
          <w:p w14:paraId="0C62707F"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9,43</w:t>
            </w:r>
          </w:p>
        </w:tc>
        <w:tc>
          <w:tcPr>
            <w:tcW w:w="1817" w:type="dxa"/>
            <w:tcBorders>
              <w:left w:val="single" w:sz="4" w:space="0" w:color="000000"/>
              <w:bottom w:val="single" w:sz="4" w:space="0" w:color="000000"/>
              <w:right w:val="single" w:sz="4" w:space="0" w:color="000000"/>
            </w:tcBorders>
            <w:shd w:val="clear" w:color="auto" w:fill="auto"/>
            <w:vAlign w:val="center"/>
          </w:tcPr>
          <w:p w14:paraId="378265C5" w14:textId="77777777" w:rsidR="00476C7D" w:rsidRPr="00462F91" w:rsidRDefault="00476C7D">
            <w:pPr>
              <w:spacing w:after="0" w:line="240" w:lineRule="auto"/>
              <w:jc w:val="center"/>
            </w:pPr>
            <w:r w:rsidRPr="00462F91">
              <w:rPr>
                <w:rFonts w:eastAsia="Times New Roman"/>
                <w:color w:val="000000"/>
                <w:sz w:val="20"/>
                <w:szCs w:val="20"/>
                <w:lang w:eastAsia="ru-RU"/>
              </w:rPr>
              <w:t>9,55</w:t>
            </w:r>
          </w:p>
        </w:tc>
      </w:tr>
      <w:tr w:rsidR="00476C7D" w:rsidRPr="00462F91" w14:paraId="422A64C3" w14:textId="77777777">
        <w:trPr>
          <w:trHeight w:val="77"/>
        </w:trPr>
        <w:tc>
          <w:tcPr>
            <w:tcW w:w="676" w:type="dxa"/>
            <w:tcBorders>
              <w:left w:val="single" w:sz="4" w:space="0" w:color="000000"/>
              <w:bottom w:val="single" w:sz="4" w:space="0" w:color="000000"/>
            </w:tcBorders>
            <w:shd w:val="clear" w:color="auto" w:fill="auto"/>
            <w:vAlign w:val="center"/>
          </w:tcPr>
          <w:p w14:paraId="765CB0AB"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5</w:t>
            </w:r>
          </w:p>
        </w:tc>
        <w:tc>
          <w:tcPr>
            <w:tcW w:w="4078" w:type="dxa"/>
            <w:tcBorders>
              <w:left w:val="single" w:sz="4" w:space="0" w:color="000000"/>
              <w:bottom w:val="single" w:sz="4" w:space="0" w:color="000000"/>
            </w:tcBorders>
            <w:shd w:val="clear" w:color="auto" w:fill="auto"/>
            <w:vAlign w:val="center"/>
          </w:tcPr>
          <w:p w14:paraId="5CF28DD9"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Максимальный секундный расход</w:t>
            </w:r>
          </w:p>
        </w:tc>
        <w:tc>
          <w:tcPr>
            <w:tcW w:w="1388" w:type="dxa"/>
            <w:tcBorders>
              <w:left w:val="single" w:sz="4" w:space="0" w:color="000000"/>
              <w:bottom w:val="single" w:sz="4" w:space="0" w:color="000000"/>
            </w:tcBorders>
            <w:shd w:val="clear" w:color="auto" w:fill="auto"/>
            <w:vAlign w:val="center"/>
          </w:tcPr>
          <w:p w14:paraId="6038B63D"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л/сек</w:t>
            </w:r>
          </w:p>
        </w:tc>
        <w:tc>
          <w:tcPr>
            <w:tcW w:w="1623" w:type="dxa"/>
            <w:tcBorders>
              <w:left w:val="single" w:sz="4" w:space="0" w:color="000000"/>
              <w:bottom w:val="single" w:sz="4" w:space="0" w:color="000000"/>
            </w:tcBorders>
            <w:shd w:val="clear" w:color="auto" w:fill="auto"/>
            <w:vAlign w:val="center"/>
          </w:tcPr>
          <w:p w14:paraId="7AB43E63" w14:textId="77777777" w:rsidR="00476C7D" w:rsidRPr="00462F91" w:rsidRDefault="00476C7D">
            <w:pPr>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2,62</w:t>
            </w:r>
          </w:p>
        </w:tc>
        <w:tc>
          <w:tcPr>
            <w:tcW w:w="1817" w:type="dxa"/>
            <w:tcBorders>
              <w:left w:val="single" w:sz="4" w:space="0" w:color="000000"/>
              <w:bottom w:val="single" w:sz="4" w:space="0" w:color="000000"/>
              <w:right w:val="single" w:sz="4" w:space="0" w:color="000000"/>
            </w:tcBorders>
            <w:shd w:val="clear" w:color="auto" w:fill="auto"/>
            <w:vAlign w:val="center"/>
          </w:tcPr>
          <w:p w14:paraId="6FCA624F" w14:textId="77777777" w:rsidR="00476C7D" w:rsidRPr="00462F91" w:rsidRDefault="00476C7D">
            <w:pPr>
              <w:spacing w:after="0" w:line="240" w:lineRule="auto"/>
              <w:jc w:val="center"/>
            </w:pPr>
            <w:r w:rsidRPr="00462F91">
              <w:rPr>
                <w:rFonts w:eastAsia="Times New Roman"/>
                <w:color w:val="000000"/>
                <w:sz w:val="20"/>
                <w:szCs w:val="20"/>
                <w:lang w:eastAsia="ru-RU"/>
              </w:rPr>
              <w:t>2,65</w:t>
            </w:r>
          </w:p>
        </w:tc>
      </w:tr>
    </w:tbl>
    <w:p w14:paraId="6F68749D" w14:textId="77777777" w:rsidR="00476C7D" w:rsidRPr="00462F91" w:rsidRDefault="00476C7D" w:rsidP="0022719F">
      <w:pPr>
        <w:widowControl w:val="0"/>
        <w:spacing w:after="0" w:line="360" w:lineRule="auto"/>
        <w:ind w:firstLine="709"/>
        <w:jc w:val="both"/>
      </w:pPr>
      <w:r w:rsidRPr="00462F91">
        <w:t>Необходимые потребности в водоотведении могут быть обеспечены комплексом очистных сооружений мощностью 230 м</w:t>
      </w:r>
      <w:r w:rsidRPr="00462F91">
        <w:rPr>
          <w:vertAlign w:val="superscript"/>
        </w:rPr>
        <w:t>3</w:t>
      </w:r>
      <w:r w:rsidRPr="00462F91">
        <w:t>/сутки.</w:t>
      </w:r>
      <w:r w:rsidR="0022719F" w:rsidRPr="00462F91">
        <w:t xml:space="preserve"> </w:t>
      </w:r>
      <w:r w:rsidRPr="00462F91">
        <w:t>Для обеспечения должного функционирования системы водоотведения</w:t>
      </w:r>
      <w:r w:rsidRPr="00462F91">
        <w:rPr>
          <w:b/>
        </w:rPr>
        <w:t xml:space="preserve"> генеральным планом на </w:t>
      </w:r>
      <w:r w:rsidRPr="00462F91">
        <w:rPr>
          <w:b/>
          <w:lang w:val="en-US"/>
        </w:rPr>
        <w:t>I</w:t>
      </w:r>
      <w:r w:rsidRPr="00462F91">
        <w:rPr>
          <w:b/>
        </w:rPr>
        <w:t xml:space="preserve"> очередь строительства</w:t>
      </w:r>
      <w:r w:rsidRPr="00462F91">
        <w:t xml:space="preserve"> предусмотрено оборудование выгребными ямами всего жилищного фонда и учреждений социально-культурного и бытового назначения населенных пунктов сельсовета с организацией вывоза стоков на кан</w:t>
      </w:r>
      <w:r w:rsidR="009C4256" w:rsidRPr="00462F91">
        <w:t>ализационно-очистные сооружения</w:t>
      </w:r>
      <w:r w:rsidRPr="00462F91">
        <w:t>.</w:t>
      </w:r>
    </w:p>
    <w:p w14:paraId="154E9AD5" w14:textId="77777777" w:rsidR="00476C7D" w:rsidRPr="00462F91" w:rsidRDefault="00476C7D" w:rsidP="0022719F">
      <w:pPr>
        <w:pStyle w:val="3"/>
        <w:keepNext w:val="0"/>
        <w:keepLines w:val="0"/>
        <w:widowControl w:val="0"/>
        <w:numPr>
          <w:ilvl w:val="2"/>
          <w:numId w:val="21"/>
        </w:numPr>
        <w:tabs>
          <w:tab w:val="left" w:pos="720"/>
        </w:tabs>
        <w:spacing w:before="0" w:line="360" w:lineRule="auto"/>
        <w:ind w:left="0" w:firstLine="709"/>
        <w:jc w:val="both"/>
        <w:rPr>
          <w:lang w:eastAsia="ar-SA" w:bidi="en-US"/>
        </w:rPr>
      </w:pPr>
      <w:bookmarkStart w:id="28" w:name="_Toc523074193"/>
      <w:r w:rsidRPr="00462F91">
        <w:rPr>
          <w:rFonts w:ascii="Times New Roman" w:hAnsi="Times New Roman" w:cs="Times New Roman"/>
          <w:color w:val="auto"/>
          <w:sz w:val="24"/>
          <w:szCs w:val="24"/>
        </w:rPr>
        <w:t>Теплоснабжение</w:t>
      </w:r>
      <w:r w:rsidRPr="00462F91">
        <w:rPr>
          <w:rFonts w:ascii="Times New Roman" w:hAnsi="Times New Roman" w:cs="Times New Roman"/>
          <w:color w:val="auto"/>
          <w:sz w:val="24"/>
          <w:szCs w:val="24"/>
          <w:lang w:val="ru-RU"/>
        </w:rPr>
        <w:t>.</w:t>
      </w:r>
      <w:bookmarkEnd w:id="28"/>
    </w:p>
    <w:p w14:paraId="03969129" w14:textId="77777777" w:rsidR="00476C7D" w:rsidRPr="00462F91" w:rsidRDefault="00476C7D" w:rsidP="0022719F">
      <w:pPr>
        <w:widowControl w:val="0"/>
        <w:spacing w:after="0" w:line="360" w:lineRule="auto"/>
        <w:ind w:firstLine="709"/>
        <w:jc w:val="both"/>
      </w:pPr>
      <w:r w:rsidRPr="00462F91">
        <w:rPr>
          <w:rFonts w:eastAsia="Times New Roman"/>
          <w:lang w:eastAsia="ar-SA" w:bidi="en-US"/>
        </w:rPr>
        <w:t xml:space="preserve">Основной задачей теплоснабжающих организаций сельсовета является предоставление качественных услуг для населения, предприятий и организаций всех форм собственности по </w:t>
      </w:r>
      <w:proofErr w:type="spellStart"/>
      <w:r w:rsidRPr="00462F91">
        <w:rPr>
          <w:rFonts w:eastAsia="Times New Roman"/>
          <w:lang w:eastAsia="ar-SA" w:bidi="en-US"/>
        </w:rPr>
        <w:t>теплообеспечению</w:t>
      </w:r>
      <w:proofErr w:type="spellEnd"/>
      <w:r w:rsidRPr="00462F91">
        <w:rPr>
          <w:rFonts w:eastAsia="Times New Roman"/>
          <w:lang w:eastAsia="ar-SA" w:bidi="en-US"/>
        </w:rPr>
        <w:t>.</w:t>
      </w:r>
    </w:p>
    <w:p w14:paraId="424B72B7" w14:textId="77777777" w:rsidR="00476C7D" w:rsidRPr="00462F91" w:rsidRDefault="00476C7D" w:rsidP="0022719F">
      <w:pPr>
        <w:widowControl w:val="0"/>
        <w:spacing w:after="0" w:line="360" w:lineRule="auto"/>
        <w:ind w:firstLine="851"/>
        <w:jc w:val="both"/>
      </w:pPr>
      <w:r w:rsidRPr="00462F91">
        <w:t xml:space="preserve">В настоящее время централизованное теплоснабжение жилых, общественных и производственных зданий в поселении существует. Индивидуальная застройка сельсовета оборудована печным отоплением и поквартирными генераторами тепла. </w:t>
      </w:r>
      <w:r w:rsidRPr="00462F91">
        <w:rPr>
          <w:lang w:eastAsia="ru-RU"/>
        </w:rPr>
        <w:t>Все объекты жилой, культурно-бытовой и социальной (за исключением школ) застройки отапливаются от индивидуальных теплоисточников или от централизованного теплоснабжения.</w:t>
      </w:r>
    </w:p>
    <w:p w14:paraId="637C9F62" w14:textId="77777777" w:rsidR="00476C7D" w:rsidRPr="00462F91" w:rsidRDefault="00476C7D">
      <w:pPr>
        <w:spacing w:after="0" w:line="360" w:lineRule="auto"/>
        <w:ind w:firstLine="851"/>
        <w:jc w:val="both"/>
        <w:rPr>
          <w:b/>
        </w:rPr>
      </w:pPr>
      <w:r w:rsidRPr="00462F91">
        <w:t>В качестве топлива для нужд теплопотребления в сельсовете используется газ и уголь, печное бытовое топливо.</w:t>
      </w:r>
    </w:p>
    <w:p w14:paraId="3EFB68B0" w14:textId="77777777" w:rsidR="00476C7D" w:rsidRPr="00462F91" w:rsidRDefault="00476C7D">
      <w:pPr>
        <w:pStyle w:val="aff"/>
        <w:spacing w:after="0" w:line="360" w:lineRule="auto"/>
        <w:ind w:left="0" w:firstLine="709"/>
        <w:jc w:val="both"/>
      </w:pPr>
      <w:r w:rsidRPr="00462F91">
        <w:rPr>
          <w:b/>
        </w:rPr>
        <w:t>Проектные предложения.</w:t>
      </w:r>
    </w:p>
    <w:p w14:paraId="4DEC0BF7" w14:textId="77777777" w:rsidR="00476C7D" w:rsidRPr="00462F91" w:rsidRDefault="00476C7D" w:rsidP="004560F0">
      <w:pPr>
        <w:widowControl w:val="0"/>
        <w:spacing w:after="0" w:line="360" w:lineRule="auto"/>
        <w:ind w:firstLine="709"/>
        <w:jc w:val="both"/>
      </w:pPr>
      <w:r w:rsidRPr="00462F91">
        <w:t>Генеральным планом предусматривается 100% переход отопления объектов социально-культурного назначения и жилой застройки с угля на природный газ.</w:t>
      </w:r>
      <w:r w:rsidRPr="00462F91">
        <w:rPr>
          <w:lang w:eastAsia="ru-RU"/>
        </w:rPr>
        <w:t xml:space="preserve"> </w:t>
      </w:r>
    </w:p>
    <w:p w14:paraId="7393EF60" w14:textId="77777777" w:rsidR="00476C7D" w:rsidRPr="00462F91" w:rsidRDefault="00476C7D" w:rsidP="004560F0">
      <w:pPr>
        <w:widowControl w:val="0"/>
        <w:spacing w:after="0" w:line="360" w:lineRule="auto"/>
        <w:ind w:firstLine="709"/>
        <w:jc w:val="both"/>
        <w:rPr>
          <w:lang w:eastAsia="ru-RU"/>
        </w:rPr>
      </w:pPr>
      <w:r w:rsidRPr="00462F91">
        <w:t>Сокращение в результате перехода с угля на газ объемов вредных выбросов в атмосферу позволит улучшить экологическую обстановку в населенных пунктах, снизить вредное влияние окружающей среды на здоровье населения.</w:t>
      </w:r>
    </w:p>
    <w:p w14:paraId="0D531E41" w14:textId="77777777" w:rsidR="00476C7D" w:rsidRPr="00462F91" w:rsidRDefault="00476C7D" w:rsidP="004560F0">
      <w:pPr>
        <w:widowControl w:val="0"/>
        <w:spacing w:after="0" w:line="360" w:lineRule="auto"/>
        <w:ind w:firstLine="709"/>
        <w:jc w:val="both"/>
      </w:pPr>
      <w:r w:rsidRPr="00462F91">
        <w:rPr>
          <w:lang w:eastAsia="ru-RU"/>
        </w:rPr>
        <w:t xml:space="preserve">Проектируемые генеральным планом объекты индивидуальной жилой и общественно-деловой застройки будут оборудованы автономными газовыми котельными. </w:t>
      </w:r>
    </w:p>
    <w:p w14:paraId="48BC5823" w14:textId="23DEF800" w:rsidR="00476C7D" w:rsidRPr="00462F91" w:rsidRDefault="00476C7D" w:rsidP="004560F0">
      <w:pPr>
        <w:widowControl w:val="0"/>
        <w:spacing w:after="0" w:line="360" w:lineRule="auto"/>
        <w:ind w:firstLine="709"/>
        <w:jc w:val="both"/>
      </w:pPr>
      <w:r w:rsidRPr="00462F91">
        <w:t xml:space="preserve">При проектировании и строительстве объектов жилищно-гражданского назначения предлагается использовать строительные материалы и конструкции, способствующие повышению теплозащиты жилых и общественных зданий согласно новым требованиям </w:t>
      </w:r>
      <w:r w:rsidRPr="00462F91">
        <w:lastRenderedPageBreak/>
        <w:t xml:space="preserve">строительных норм и правил, а также </w:t>
      </w:r>
      <w:r w:rsidR="00D57682" w:rsidRPr="00462F91">
        <w:t>СП 124.13330.2012 «СНиП 41-02-2003 Тепловые сети»</w:t>
      </w:r>
      <w:r w:rsidRPr="00462F91">
        <w:t>.</w:t>
      </w:r>
    </w:p>
    <w:p w14:paraId="51FD350C" w14:textId="77777777" w:rsidR="00D57682" w:rsidRPr="00462F91" w:rsidRDefault="00D57682" w:rsidP="004560F0">
      <w:pPr>
        <w:widowControl w:val="0"/>
        <w:spacing w:after="0" w:line="360" w:lineRule="auto"/>
        <w:ind w:firstLine="709"/>
        <w:jc w:val="both"/>
      </w:pPr>
    </w:p>
    <w:p w14:paraId="7A730DED" w14:textId="47E4C1AE" w:rsidR="00D57682" w:rsidRPr="00462F91" w:rsidRDefault="00D57682" w:rsidP="00D57682">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B271D40" w14:textId="77777777" w:rsidR="00D57682" w:rsidRPr="00462F91" w:rsidRDefault="00D57682" w:rsidP="004560F0">
      <w:pPr>
        <w:widowControl w:val="0"/>
        <w:spacing w:after="0" w:line="360" w:lineRule="auto"/>
        <w:ind w:firstLine="709"/>
        <w:jc w:val="both"/>
      </w:pPr>
    </w:p>
    <w:p w14:paraId="7C8E1D37" w14:textId="77777777" w:rsidR="00476C7D" w:rsidRPr="00462F91" w:rsidRDefault="00476C7D">
      <w:pPr>
        <w:pStyle w:val="3"/>
        <w:keepNext w:val="0"/>
        <w:keepLines w:val="0"/>
        <w:numPr>
          <w:ilvl w:val="2"/>
          <w:numId w:val="21"/>
        </w:numPr>
        <w:tabs>
          <w:tab w:val="left" w:pos="720"/>
        </w:tabs>
        <w:spacing w:before="0" w:line="360" w:lineRule="auto"/>
        <w:ind w:left="0" w:firstLine="709"/>
        <w:jc w:val="both"/>
        <w:rPr>
          <w:color w:val="auto"/>
        </w:rPr>
      </w:pPr>
      <w:bookmarkStart w:id="29" w:name="_Toc523074194"/>
      <w:r w:rsidRPr="00462F91">
        <w:rPr>
          <w:rFonts w:ascii="Times New Roman" w:hAnsi="Times New Roman" w:cs="Times New Roman"/>
          <w:color w:val="auto"/>
          <w:sz w:val="24"/>
          <w:szCs w:val="24"/>
        </w:rPr>
        <w:t>Газоснабжение</w:t>
      </w:r>
      <w:r w:rsidRPr="00462F91">
        <w:rPr>
          <w:rFonts w:ascii="Times New Roman" w:hAnsi="Times New Roman" w:cs="Times New Roman"/>
          <w:color w:val="auto"/>
          <w:sz w:val="24"/>
          <w:szCs w:val="24"/>
          <w:lang w:val="ru-RU"/>
        </w:rPr>
        <w:t>.</w:t>
      </w:r>
      <w:bookmarkEnd w:id="29"/>
    </w:p>
    <w:p w14:paraId="7303B366" w14:textId="4A534046" w:rsidR="00476C7D" w:rsidRPr="00462F91" w:rsidRDefault="00476C7D">
      <w:pPr>
        <w:spacing w:after="0" w:line="360" w:lineRule="auto"/>
        <w:ind w:firstLine="709"/>
        <w:jc w:val="both"/>
        <w:rPr>
          <w:rFonts w:eastAsia="Times New Roman"/>
          <w:lang w:bidi="en-US"/>
        </w:rPr>
      </w:pPr>
      <w:r w:rsidRPr="00462F91">
        <w:t xml:space="preserve">Газоснабжение </w:t>
      </w:r>
      <w:proofErr w:type="spellStart"/>
      <w:r w:rsidR="007C486A" w:rsidRPr="00462F91">
        <w:t>Рышковского</w:t>
      </w:r>
      <w:proofErr w:type="spellEnd"/>
      <w:r w:rsidRPr="00462F91">
        <w:t xml:space="preserve"> сельсовета осуществляется на базе трубопроводного и сжиженного газа.</w:t>
      </w:r>
      <w:r w:rsidRPr="00462F91">
        <w:rPr>
          <w:rFonts w:eastAsia="Times New Roman"/>
          <w:lang w:bidi="en-US"/>
        </w:rPr>
        <w:t xml:space="preserve"> </w:t>
      </w:r>
    </w:p>
    <w:p w14:paraId="48C79B7D" w14:textId="77777777" w:rsidR="00D57682" w:rsidRPr="00462F91" w:rsidRDefault="00D57682">
      <w:pPr>
        <w:spacing w:after="0" w:line="360" w:lineRule="auto"/>
        <w:ind w:firstLine="709"/>
        <w:jc w:val="both"/>
        <w:rPr>
          <w:rFonts w:eastAsia="Times New Roman"/>
          <w:lang w:bidi="en-US"/>
        </w:rPr>
      </w:pPr>
    </w:p>
    <w:p w14:paraId="48702CB6" w14:textId="13F500D6" w:rsidR="00D57682" w:rsidRPr="00462F91" w:rsidRDefault="00D57682" w:rsidP="00D57682">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DE3780C" w14:textId="77777777" w:rsidR="00D57682" w:rsidRPr="00462F91" w:rsidRDefault="00D57682">
      <w:pPr>
        <w:spacing w:after="0" w:line="360" w:lineRule="auto"/>
        <w:ind w:firstLine="709"/>
        <w:jc w:val="both"/>
        <w:rPr>
          <w:lang w:eastAsia="ru-RU"/>
        </w:rPr>
      </w:pPr>
    </w:p>
    <w:p w14:paraId="700649F6" w14:textId="77777777" w:rsidR="00476C7D" w:rsidRPr="00462F91" w:rsidRDefault="00476C7D">
      <w:pPr>
        <w:spacing w:after="0" w:line="360" w:lineRule="auto"/>
        <w:ind w:firstLine="709"/>
        <w:jc w:val="both"/>
      </w:pPr>
      <w:r w:rsidRPr="00462F91">
        <w:rPr>
          <w:lang w:eastAsia="ru-RU"/>
        </w:rPr>
        <w:t xml:space="preserve">Муниципальное образование газифицировано на </w:t>
      </w:r>
      <w:r w:rsidR="00D15103" w:rsidRPr="00462F91">
        <w:rPr>
          <w:lang w:eastAsia="ru-RU"/>
        </w:rPr>
        <w:t>100</w:t>
      </w:r>
      <w:r w:rsidRPr="00462F91">
        <w:rPr>
          <w:lang w:eastAsia="ru-RU"/>
        </w:rPr>
        <w:t xml:space="preserve"> %</w:t>
      </w:r>
      <w:r w:rsidR="00D15103" w:rsidRPr="00462F91">
        <w:rPr>
          <w:lang w:eastAsia="ru-RU"/>
        </w:rPr>
        <w:t>.</w:t>
      </w:r>
    </w:p>
    <w:p w14:paraId="3C505096" w14:textId="205CD746" w:rsidR="00476C7D" w:rsidRPr="00462F91" w:rsidRDefault="00476C7D" w:rsidP="009C0DF5">
      <w:pPr>
        <w:widowControl w:val="0"/>
        <w:spacing w:after="0" w:line="360" w:lineRule="auto"/>
        <w:ind w:firstLine="709"/>
        <w:jc w:val="both"/>
      </w:pPr>
      <w:r w:rsidRPr="00462F91">
        <w:t>Существующая система газоснабжения позволяет обеспечить потребности в энергоносителе для устойчивого функционирования объектов ЖКХ, социального назначения, объектов жилого фонда на территории сельсовета до 20</w:t>
      </w:r>
      <w:r w:rsidR="00D57682" w:rsidRPr="00462F91">
        <w:t>33</w:t>
      </w:r>
      <w:r w:rsidRPr="00462F91">
        <w:t xml:space="preserve"> г.</w:t>
      </w:r>
    </w:p>
    <w:p w14:paraId="4E3D0863" w14:textId="77777777" w:rsidR="00D57682" w:rsidRPr="00462F91" w:rsidRDefault="00D57682" w:rsidP="009C0DF5">
      <w:pPr>
        <w:widowControl w:val="0"/>
        <w:spacing w:after="0" w:line="360" w:lineRule="auto"/>
        <w:ind w:firstLine="709"/>
        <w:jc w:val="both"/>
      </w:pPr>
    </w:p>
    <w:p w14:paraId="656292D8" w14:textId="2E130E93" w:rsidR="00D57682" w:rsidRPr="00462F91" w:rsidRDefault="00D57682" w:rsidP="00D57682">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660F2923" w14:textId="77777777" w:rsidR="00D57682" w:rsidRPr="00462F91" w:rsidRDefault="00D57682" w:rsidP="009C0DF5">
      <w:pPr>
        <w:widowControl w:val="0"/>
        <w:spacing w:after="0" w:line="360" w:lineRule="auto"/>
        <w:ind w:firstLine="709"/>
        <w:jc w:val="both"/>
        <w:rPr>
          <w:b/>
        </w:rPr>
      </w:pPr>
    </w:p>
    <w:p w14:paraId="70306BD2" w14:textId="77777777" w:rsidR="00476C7D" w:rsidRPr="00462F91" w:rsidRDefault="00476C7D" w:rsidP="009C0DF5">
      <w:pPr>
        <w:pStyle w:val="aff"/>
        <w:widowControl w:val="0"/>
        <w:tabs>
          <w:tab w:val="left" w:pos="6237"/>
        </w:tabs>
        <w:spacing w:after="0" w:line="360" w:lineRule="auto"/>
        <w:ind w:left="0" w:firstLine="709"/>
        <w:jc w:val="both"/>
      </w:pPr>
      <w:r w:rsidRPr="00462F91">
        <w:rPr>
          <w:b/>
        </w:rPr>
        <w:t>Проектные предложения.</w:t>
      </w:r>
    </w:p>
    <w:p w14:paraId="0CA5559F" w14:textId="77777777" w:rsidR="00476C7D" w:rsidRPr="00462F91" w:rsidRDefault="00476C7D" w:rsidP="009C0DF5">
      <w:pPr>
        <w:widowControl w:val="0"/>
        <w:spacing w:after="0" w:line="360" w:lineRule="auto"/>
        <w:ind w:firstLine="709"/>
        <w:jc w:val="both"/>
      </w:pPr>
      <w:r w:rsidRPr="00462F91">
        <w:t>Развитие газификации населенных пунктов сельсовета позволит получить высокий социальный и экономический эффект: существенно улучшится качество жизни населения.</w:t>
      </w:r>
    </w:p>
    <w:p w14:paraId="3DD271D4" w14:textId="77777777" w:rsidR="00476C7D" w:rsidRPr="00462F91" w:rsidRDefault="00476C7D" w:rsidP="009C0DF5">
      <w:pPr>
        <w:widowControl w:val="0"/>
        <w:spacing w:after="0" w:line="360" w:lineRule="auto"/>
        <w:ind w:firstLine="709"/>
        <w:jc w:val="both"/>
      </w:pPr>
      <w:r w:rsidRPr="00462F91">
        <w:t xml:space="preserve">Развитие газоснабжения района на перспективу предполагается в соответствии с соглашением о сотрудничестве между </w:t>
      </w:r>
      <w:r w:rsidR="00DC54A9" w:rsidRPr="00462F91">
        <w:t>П</w:t>
      </w:r>
      <w:r w:rsidRPr="00462F91">
        <w:t xml:space="preserve">АО «Газпром» и Администрацией Курской области 2002 года, без ограничения срока действия, решениями договора о газификации 2007 года и генеральной схемой газоснабжения и газификации Курской области разработанной в 2006 году (в настоящее время проводится ее актуализация) и </w:t>
      </w:r>
      <w:r w:rsidRPr="00462F91">
        <w:rPr>
          <w:color w:val="000000"/>
          <w:sz w:val="23"/>
          <w:szCs w:val="23"/>
          <w:shd w:val="clear" w:color="auto" w:fill="FDFDFA"/>
        </w:rPr>
        <w:t>программой развития газоснабжения и газификации Курской области</w:t>
      </w:r>
      <w:r w:rsidRPr="00462F91">
        <w:t>.</w:t>
      </w:r>
    </w:p>
    <w:p w14:paraId="4D65AD47" w14:textId="77777777" w:rsidR="00476C7D" w:rsidRPr="00462F91" w:rsidRDefault="00476C7D" w:rsidP="009C0DF5">
      <w:pPr>
        <w:widowControl w:val="0"/>
        <w:spacing w:after="0" w:line="360" w:lineRule="auto"/>
        <w:ind w:firstLine="709"/>
        <w:jc w:val="both"/>
      </w:pPr>
      <w:r w:rsidRPr="00462F91">
        <w:t>Реализация программных мероприятий позволит:</w:t>
      </w:r>
    </w:p>
    <w:p w14:paraId="50B55FC6" w14:textId="77777777" w:rsidR="00476C7D" w:rsidRPr="00462F91" w:rsidRDefault="00476C7D">
      <w:pPr>
        <w:spacing w:after="0" w:line="360" w:lineRule="auto"/>
        <w:ind w:firstLine="709"/>
        <w:jc w:val="both"/>
      </w:pPr>
      <w:r w:rsidRPr="00462F91">
        <w:t>- газифицировать сельсовет;</w:t>
      </w:r>
    </w:p>
    <w:p w14:paraId="592806BF" w14:textId="77777777" w:rsidR="00476C7D" w:rsidRPr="00462F91" w:rsidRDefault="00476C7D">
      <w:pPr>
        <w:spacing w:after="0" w:line="360" w:lineRule="auto"/>
        <w:ind w:firstLine="709"/>
        <w:jc w:val="both"/>
        <w:rPr>
          <w:b/>
          <w:lang w:eastAsia="ru-RU"/>
        </w:rPr>
      </w:pPr>
      <w:r w:rsidRPr="00462F91">
        <w:t>- повысить инвестиционную привлекательность сельсовета.</w:t>
      </w:r>
    </w:p>
    <w:p w14:paraId="6F97A2BA" w14:textId="77777777" w:rsidR="00476C7D" w:rsidRPr="00462F91" w:rsidRDefault="00476C7D">
      <w:pPr>
        <w:spacing w:after="0" w:line="360" w:lineRule="auto"/>
        <w:ind w:firstLine="709"/>
        <w:jc w:val="both"/>
        <w:rPr>
          <w:lang w:eastAsia="ru-RU"/>
        </w:rPr>
      </w:pPr>
      <w:r w:rsidRPr="00462F91">
        <w:rPr>
          <w:b/>
          <w:lang w:eastAsia="ru-RU"/>
        </w:rPr>
        <w:t xml:space="preserve">Генеральным планом на </w:t>
      </w:r>
      <w:r w:rsidRPr="00462F91">
        <w:rPr>
          <w:b/>
          <w:lang w:val="en-US" w:eastAsia="ru-RU"/>
        </w:rPr>
        <w:t>I</w:t>
      </w:r>
      <w:r w:rsidRPr="00462F91">
        <w:rPr>
          <w:b/>
          <w:lang w:eastAsia="ru-RU"/>
        </w:rPr>
        <w:t xml:space="preserve"> очередь строительства определены следующие мероприятия:</w:t>
      </w:r>
    </w:p>
    <w:p w14:paraId="274AB581" w14:textId="77777777" w:rsidR="00476C7D" w:rsidRPr="00462F91" w:rsidRDefault="00476C7D">
      <w:pPr>
        <w:pStyle w:val="aff"/>
        <w:spacing w:after="0" w:line="360" w:lineRule="auto"/>
        <w:ind w:left="0" w:firstLine="709"/>
        <w:jc w:val="both"/>
        <w:rPr>
          <w:b/>
          <w:lang w:eastAsia="ru-RU"/>
        </w:rPr>
      </w:pPr>
      <w:r w:rsidRPr="00462F91">
        <w:rPr>
          <w:lang w:eastAsia="ru-RU"/>
        </w:rPr>
        <w:t xml:space="preserve">- подключение к системе газоснабжения запланированных на </w:t>
      </w:r>
      <w:r w:rsidRPr="00462F91">
        <w:rPr>
          <w:lang w:val="en-US" w:eastAsia="ru-RU"/>
        </w:rPr>
        <w:t>I</w:t>
      </w:r>
      <w:r w:rsidRPr="00462F91">
        <w:rPr>
          <w:lang w:eastAsia="ru-RU"/>
        </w:rPr>
        <w:t xml:space="preserve"> очередь строительства объектов жилой и общественно-деловой застройки. </w:t>
      </w:r>
    </w:p>
    <w:p w14:paraId="7821DA1F" w14:textId="77777777" w:rsidR="00476C7D" w:rsidRPr="00462F91" w:rsidRDefault="00476C7D">
      <w:pPr>
        <w:spacing w:after="0" w:line="360" w:lineRule="auto"/>
        <w:ind w:firstLine="709"/>
        <w:jc w:val="both"/>
        <w:rPr>
          <w:lang w:eastAsia="ru-RU"/>
        </w:rPr>
      </w:pPr>
      <w:r w:rsidRPr="00462F91">
        <w:rPr>
          <w:b/>
          <w:lang w:eastAsia="ru-RU"/>
        </w:rPr>
        <w:lastRenderedPageBreak/>
        <w:t>Генеральным планом на расчетный срок предусмотрено:</w:t>
      </w:r>
    </w:p>
    <w:p w14:paraId="45B9C34F" w14:textId="77777777" w:rsidR="00476C7D" w:rsidRPr="00462F91" w:rsidRDefault="00476C7D">
      <w:pPr>
        <w:pStyle w:val="aff"/>
        <w:spacing w:after="0" w:line="360" w:lineRule="auto"/>
        <w:ind w:left="0" w:firstLine="709"/>
        <w:jc w:val="both"/>
        <w:rPr>
          <w:lang w:eastAsia="ru-RU"/>
        </w:rPr>
      </w:pPr>
      <w:r w:rsidRPr="00462F91">
        <w:rPr>
          <w:lang w:eastAsia="ru-RU"/>
        </w:rPr>
        <w:t xml:space="preserve">- подключение к системе газоснабжения поселения запланированных на расчетный срок объектов жилой и общественно-деловой застройки. </w:t>
      </w:r>
    </w:p>
    <w:p w14:paraId="028684D8" w14:textId="77777777" w:rsidR="00476C7D" w:rsidRPr="00462F91" w:rsidRDefault="00476C7D">
      <w:pPr>
        <w:spacing w:after="0" w:line="360" w:lineRule="auto"/>
        <w:ind w:firstLine="709"/>
        <w:jc w:val="both"/>
      </w:pPr>
      <w:r w:rsidRPr="00462F91">
        <w:rPr>
          <w:lang w:eastAsia="ru-RU"/>
        </w:rPr>
        <w:t>Развитие газификации населенных пунктов даст высокий социальный и экономический эффект: существенно улучшится качество жизни населения, при этом возрастет надежность теплоснабжения и снижение влияния на окружающую среду.</w:t>
      </w:r>
    </w:p>
    <w:p w14:paraId="7DA30F75" w14:textId="77777777" w:rsidR="00476C7D" w:rsidRPr="00462F91" w:rsidRDefault="00476C7D">
      <w:pPr>
        <w:pStyle w:val="3"/>
        <w:keepNext w:val="0"/>
        <w:keepLines w:val="0"/>
        <w:numPr>
          <w:ilvl w:val="2"/>
          <w:numId w:val="21"/>
        </w:numPr>
        <w:tabs>
          <w:tab w:val="left" w:pos="720"/>
        </w:tabs>
        <w:spacing w:before="0" w:line="360" w:lineRule="auto"/>
        <w:ind w:left="0" w:firstLine="709"/>
        <w:jc w:val="both"/>
        <w:rPr>
          <w:lang w:bidi="en-US"/>
        </w:rPr>
      </w:pPr>
      <w:bookmarkStart w:id="30" w:name="_Toc523074195"/>
      <w:r w:rsidRPr="00462F91">
        <w:rPr>
          <w:rFonts w:ascii="Times New Roman" w:hAnsi="Times New Roman" w:cs="Times New Roman"/>
          <w:color w:val="auto"/>
          <w:sz w:val="24"/>
          <w:szCs w:val="24"/>
        </w:rPr>
        <w:t>Электроснабжение</w:t>
      </w:r>
      <w:r w:rsidRPr="00462F91">
        <w:rPr>
          <w:rFonts w:ascii="Times New Roman" w:hAnsi="Times New Roman" w:cs="Times New Roman"/>
          <w:color w:val="auto"/>
          <w:sz w:val="24"/>
          <w:szCs w:val="24"/>
          <w:lang w:val="ru-RU"/>
        </w:rPr>
        <w:t>.</w:t>
      </w:r>
      <w:bookmarkEnd w:id="30"/>
    </w:p>
    <w:p w14:paraId="7394F629" w14:textId="5298A55C" w:rsidR="00476C7D" w:rsidRPr="00462F91" w:rsidRDefault="00476C7D">
      <w:pPr>
        <w:pStyle w:val="45"/>
        <w:suppressAutoHyphens w:val="0"/>
        <w:spacing w:after="0" w:line="360" w:lineRule="auto"/>
        <w:ind w:firstLine="709"/>
        <w:contextualSpacing/>
        <w:jc w:val="both"/>
      </w:pPr>
      <w:r w:rsidRPr="00462F91">
        <w:rPr>
          <w:lang w:bidi="en-US"/>
        </w:rPr>
        <w:t xml:space="preserve">Электроснабжение потребителей </w:t>
      </w:r>
      <w:r w:rsidR="008F4BA3" w:rsidRPr="00462F91">
        <w:rPr>
          <w:lang w:bidi="en-US"/>
        </w:rPr>
        <w:t>муниципального образования «Рышковский сельсовет» Курского района Курской области предусмотрено от электрических сетей филиала ПАО «</w:t>
      </w:r>
      <w:proofErr w:type="spellStart"/>
      <w:r w:rsidR="008F4BA3" w:rsidRPr="00462F91">
        <w:rPr>
          <w:lang w:bidi="en-US"/>
        </w:rPr>
        <w:t>Россети</w:t>
      </w:r>
      <w:proofErr w:type="spellEnd"/>
      <w:r w:rsidR="008F4BA3" w:rsidRPr="00462F91">
        <w:rPr>
          <w:lang w:bidi="en-US"/>
        </w:rPr>
        <w:t xml:space="preserve"> Центр» - «Курскэнерго»</w:t>
      </w:r>
      <w:r w:rsidRPr="00462F91">
        <w:rPr>
          <w:lang w:bidi="en-US"/>
        </w:rPr>
        <w:t xml:space="preserve">. </w:t>
      </w:r>
      <w:r w:rsidRPr="00462F91">
        <w:rPr>
          <w:lang w:eastAsia="ru-RU"/>
        </w:rPr>
        <w:t>Электроэнергетика</w:t>
      </w:r>
      <w:r w:rsidRPr="00462F91">
        <w:t xml:space="preserve">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электроэнергией.</w:t>
      </w:r>
    </w:p>
    <w:p w14:paraId="4F7E4514" w14:textId="77777777" w:rsidR="00D57682" w:rsidRPr="00462F91" w:rsidRDefault="00D57682">
      <w:pPr>
        <w:pStyle w:val="45"/>
        <w:suppressAutoHyphens w:val="0"/>
        <w:spacing w:after="0" w:line="360" w:lineRule="auto"/>
        <w:ind w:firstLine="709"/>
        <w:contextualSpacing/>
        <w:jc w:val="both"/>
      </w:pPr>
    </w:p>
    <w:p w14:paraId="2682EBC2" w14:textId="52A50C04" w:rsidR="00D57682" w:rsidRPr="00462F91" w:rsidRDefault="00D57682" w:rsidP="00D57682">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7095F12" w14:textId="77777777" w:rsidR="00D57682" w:rsidRPr="00462F91" w:rsidRDefault="00D57682">
      <w:pPr>
        <w:pStyle w:val="45"/>
        <w:suppressAutoHyphens w:val="0"/>
        <w:spacing w:after="0" w:line="360" w:lineRule="auto"/>
        <w:ind w:firstLine="709"/>
        <w:contextualSpacing/>
        <w:jc w:val="both"/>
        <w:rPr>
          <w:lang w:val="ru-RU"/>
        </w:rPr>
      </w:pPr>
    </w:p>
    <w:p w14:paraId="34B48100" w14:textId="77777777" w:rsidR="00476C7D" w:rsidRPr="00462F91" w:rsidRDefault="00476C7D">
      <w:pPr>
        <w:spacing w:after="0" w:line="360" w:lineRule="auto"/>
        <w:ind w:firstLine="709"/>
        <w:jc w:val="both"/>
        <w:rPr>
          <w:color w:val="000000"/>
        </w:rPr>
      </w:pPr>
      <w:r w:rsidRPr="00462F91">
        <w:t>Электроснабжение муниципального образования осуществляется от ПС 110/35/10.</w:t>
      </w:r>
    </w:p>
    <w:p w14:paraId="0BC5AB74" w14:textId="77777777" w:rsidR="00476C7D" w:rsidRPr="00462F91" w:rsidRDefault="00476C7D">
      <w:pPr>
        <w:widowControl w:val="0"/>
        <w:spacing w:after="0" w:line="360" w:lineRule="auto"/>
        <w:ind w:firstLine="709"/>
        <w:jc w:val="both"/>
      </w:pPr>
      <w:r w:rsidRPr="00462F91">
        <w:rPr>
          <w:color w:val="000000"/>
        </w:rPr>
        <w:t xml:space="preserve">Загрузка трансформаторов на ПС 110/35/10 </w:t>
      </w:r>
      <w:proofErr w:type="spellStart"/>
      <w:r w:rsidRPr="00462F91">
        <w:rPr>
          <w:color w:val="000000"/>
        </w:rPr>
        <w:t>кВ</w:t>
      </w:r>
      <w:proofErr w:type="spellEnd"/>
      <w:r w:rsidRPr="00462F91">
        <w:rPr>
          <w:color w:val="000000"/>
        </w:rPr>
        <w:t xml:space="preserve"> составляет 40,0%, что позволяет подключать к ним дополнительные нагрузки. По территории сельсовета проходит ЛЭП 110кВ, общая протяженность которых составляет </w:t>
      </w:r>
      <w:r w:rsidR="00D15103" w:rsidRPr="00462F91">
        <w:rPr>
          <w:color w:val="000000"/>
        </w:rPr>
        <w:t>8,</w:t>
      </w:r>
      <w:r w:rsidRPr="00462F91">
        <w:rPr>
          <w:color w:val="000000"/>
        </w:rPr>
        <w:t>9 км. Питание сельскохозяйственных, промышленных предприятий, а также культурно бытовых и жилых потребителей осуществляется через понизительные трансформаторные подстанции.</w:t>
      </w:r>
    </w:p>
    <w:p w14:paraId="394F3B70" w14:textId="6AAFDEA4" w:rsidR="00476C7D" w:rsidRPr="00462F91" w:rsidRDefault="00476C7D">
      <w:pPr>
        <w:widowControl w:val="0"/>
        <w:spacing w:after="0" w:line="360" w:lineRule="auto"/>
        <w:ind w:firstLine="709"/>
        <w:jc w:val="both"/>
      </w:pPr>
      <w:r w:rsidRPr="00462F91">
        <w:t>Опоры линий электропередач бетонные с металлической сеткой и деревянные. Опоры требуют частичной замены (большой износ), ежегодно проводятся плановые работы по ремонту и замене ветхих линий электропередач. Большой износ понижает устойчивость к воздействию поражающих факторов чрезвычайных ситуаций и требует проведения мероприятий по их капитальному ремонту и замене.</w:t>
      </w:r>
    </w:p>
    <w:p w14:paraId="77FD2985" w14:textId="77777777" w:rsidR="008F4BA3" w:rsidRPr="00462F91" w:rsidRDefault="008F4BA3">
      <w:pPr>
        <w:widowControl w:val="0"/>
        <w:spacing w:after="0" w:line="360" w:lineRule="auto"/>
        <w:ind w:firstLine="709"/>
        <w:jc w:val="both"/>
        <w:rPr>
          <w:b/>
        </w:rPr>
      </w:pPr>
    </w:p>
    <w:p w14:paraId="2FA7F74E" w14:textId="77777777" w:rsidR="00476C7D" w:rsidRPr="00462F91" w:rsidRDefault="00476C7D">
      <w:pPr>
        <w:pStyle w:val="aff"/>
        <w:widowControl w:val="0"/>
        <w:spacing w:after="0" w:line="360" w:lineRule="auto"/>
        <w:ind w:left="0" w:firstLine="709"/>
        <w:jc w:val="both"/>
      </w:pPr>
      <w:r w:rsidRPr="00462F91">
        <w:rPr>
          <w:b/>
        </w:rPr>
        <w:t>Проектные предложения.</w:t>
      </w:r>
    </w:p>
    <w:p w14:paraId="59C726FA" w14:textId="77777777" w:rsidR="00410032" w:rsidRPr="00462F91" w:rsidRDefault="00410032" w:rsidP="00955109">
      <w:pPr>
        <w:widowControl w:val="0"/>
        <w:suppressAutoHyphens w:val="0"/>
        <w:spacing w:after="0" w:line="360" w:lineRule="auto"/>
        <w:ind w:firstLine="709"/>
        <w:jc w:val="both"/>
      </w:pPr>
      <w:r w:rsidRPr="00462F91">
        <w:t xml:space="preserve">Для повышения надежности электроснабжения могут быть использованы различные средства. Это связано, с одной стороны, с получением экономического эффекта, в первую очередь за счет уменьшения ущерба от перерывов в электроснабжении, с другой — с дополнительными затратами на сами средства. Поэтому повышение надежности электроснабжения наиболее целесообразно до определенного оптимального уровня, при котором достигается максимальный суммарный экономический эффект с учетом обеих </w:t>
      </w:r>
      <w:r w:rsidRPr="00462F91">
        <w:lastRenderedPageBreak/>
        <w:t>составляющих.</w:t>
      </w:r>
    </w:p>
    <w:p w14:paraId="482F3523" w14:textId="77777777" w:rsidR="00410032" w:rsidRPr="00462F91" w:rsidRDefault="00410032" w:rsidP="00410032">
      <w:pPr>
        <w:widowControl w:val="0"/>
        <w:suppressAutoHyphens w:val="0"/>
        <w:spacing w:after="0" w:line="360" w:lineRule="auto"/>
        <w:ind w:firstLine="851"/>
        <w:jc w:val="both"/>
      </w:pPr>
      <w:r w:rsidRPr="00462F91">
        <w:t>Различные средства и мероприятия по повышению надежности электроснабжения можно разделить на две группы — организационно-технические и технические.</w:t>
      </w:r>
    </w:p>
    <w:p w14:paraId="56166445" w14:textId="77777777" w:rsidR="00410032" w:rsidRPr="00462F91" w:rsidRDefault="00410032" w:rsidP="00410032">
      <w:pPr>
        <w:widowControl w:val="0"/>
        <w:suppressAutoHyphens w:val="0"/>
        <w:spacing w:after="0" w:line="360" w:lineRule="auto"/>
        <w:ind w:firstLine="851"/>
        <w:jc w:val="both"/>
      </w:pPr>
      <w:r w:rsidRPr="00462F91">
        <w:t>К организационно-техническим мероприятиям относят следующие:</w:t>
      </w:r>
    </w:p>
    <w:p w14:paraId="34117BC4" w14:textId="77777777" w:rsidR="00410032" w:rsidRPr="00462F91" w:rsidRDefault="00410032" w:rsidP="00410032">
      <w:pPr>
        <w:widowControl w:val="0"/>
        <w:suppressAutoHyphens w:val="0"/>
        <w:spacing w:after="0" w:line="360" w:lineRule="auto"/>
        <w:ind w:firstLine="851"/>
        <w:jc w:val="both"/>
      </w:pPr>
      <w:r w:rsidRPr="00462F91">
        <w:t>1. Повышение требований к эксплуатационному персоналу, в том числе трудовой и производственной дисциплине, а также повышение квалификации персонала.</w:t>
      </w:r>
    </w:p>
    <w:p w14:paraId="1DC5D9BC" w14:textId="77777777" w:rsidR="00410032" w:rsidRPr="00462F91" w:rsidRDefault="00410032" w:rsidP="00410032">
      <w:pPr>
        <w:widowControl w:val="0"/>
        <w:suppressAutoHyphens w:val="0"/>
        <w:spacing w:after="0" w:line="360" w:lineRule="auto"/>
        <w:ind w:firstLine="851"/>
        <w:jc w:val="both"/>
      </w:pPr>
      <w:r w:rsidRPr="00462F91">
        <w:t>2. Рациональная организация текущих капитальных ремонтов и профилактических испытаний, в том числе совершенствование планирования ремонтов и профилактических работ, механизация ремонтных работ, ремонт линий под напряжением.</w:t>
      </w:r>
    </w:p>
    <w:p w14:paraId="4A3EB85E" w14:textId="77777777" w:rsidR="00410032" w:rsidRPr="00462F91" w:rsidRDefault="00410032" w:rsidP="00410032">
      <w:pPr>
        <w:widowControl w:val="0"/>
        <w:suppressAutoHyphens w:val="0"/>
        <w:spacing w:after="0" w:line="360" w:lineRule="auto"/>
        <w:ind w:firstLine="851"/>
        <w:jc w:val="both"/>
      </w:pPr>
      <w:r w:rsidRPr="00462F91">
        <w:t>3. Рациональная организация отыскания и ликвидации повреждений, в том числе совершенствование поиска повреждений, в частности с использованием специальной аппаратуры; применение необходимого автотранспорта; диспетчеризация, телемеханизация, радиосвязь и др.; механизация работ по восстановлению линий.</w:t>
      </w:r>
    </w:p>
    <w:p w14:paraId="6333DB64" w14:textId="77777777" w:rsidR="00410032" w:rsidRPr="00462F91" w:rsidRDefault="00410032" w:rsidP="00410032">
      <w:pPr>
        <w:widowControl w:val="0"/>
        <w:suppressAutoHyphens w:val="0"/>
        <w:spacing w:after="0" w:line="360" w:lineRule="auto"/>
        <w:ind w:firstLine="851"/>
        <w:jc w:val="both"/>
      </w:pPr>
      <w:r w:rsidRPr="00462F91">
        <w:t>4. Обеспечение аварийных запасов материалов и оборудования. Следует стремиться к оптимальному объему этих запасов, так как их излишек связан с потерей капиталовложений, а недостаток может привести к увеличению срока восстановительных работ.</w:t>
      </w:r>
    </w:p>
    <w:p w14:paraId="57748516" w14:textId="77777777" w:rsidR="00410032" w:rsidRPr="00462F91" w:rsidRDefault="00410032" w:rsidP="00410032">
      <w:pPr>
        <w:widowControl w:val="0"/>
        <w:suppressAutoHyphens w:val="0"/>
        <w:spacing w:after="0" w:line="360" w:lineRule="auto"/>
        <w:ind w:firstLine="851"/>
        <w:jc w:val="both"/>
      </w:pPr>
      <w:r w:rsidRPr="00462F91">
        <w:t>К техническим средствам и мероприятиям по повышению надежности электроснабжения относят следующие:</w:t>
      </w:r>
    </w:p>
    <w:p w14:paraId="2C227D34" w14:textId="77777777" w:rsidR="00410032" w:rsidRPr="00462F91" w:rsidRDefault="00410032" w:rsidP="00410032">
      <w:pPr>
        <w:widowControl w:val="0"/>
        <w:suppressAutoHyphens w:val="0"/>
        <w:spacing w:after="0" w:line="360" w:lineRule="auto"/>
        <w:ind w:firstLine="851"/>
        <w:jc w:val="both"/>
      </w:pPr>
      <w:r w:rsidRPr="00462F91">
        <w:t>1. Повышение надежности отдельных элементов сетей, в том числе опор, проводов, изоляторов, различного линейного и подстанционного оборудования.</w:t>
      </w:r>
    </w:p>
    <w:p w14:paraId="4229F00F" w14:textId="77777777" w:rsidR="00410032" w:rsidRPr="00462F91" w:rsidRDefault="00410032" w:rsidP="00410032">
      <w:pPr>
        <w:widowControl w:val="0"/>
        <w:suppressAutoHyphens w:val="0"/>
        <w:spacing w:after="0" w:line="360" w:lineRule="auto"/>
        <w:ind w:firstLine="851"/>
        <w:jc w:val="both"/>
      </w:pPr>
      <w:r w:rsidRPr="00462F91">
        <w:t>2. Сокращение радиуса действия электрических сетей. Воздушные электрические линии — наиболее повреждаемые элементы системы сельского электроснабжения. Число повреждений растет примерно пропорционально увеличению длины линий.</w:t>
      </w:r>
    </w:p>
    <w:p w14:paraId="5DEB43D1" w14:textId="77777777" w:rsidR="00410032" w:rsidRPr="00462F91" w:rsidRDefault="00410032" w:rsidP="00410032">
      <w:pPr>
        <w:widowControl w:val="0"/>
        <w:suppressAutoHyphens w:val="0"/>
        <w:spacing w:after="0" w:line="360" w:lineRule="auto"/>
        <w:ind w:firstLine="851"/>
        <w:jc w:val="both"/>
      </w:pPr>
      <w:r w:rsidRPr="00462F91">
        <w:t xml:space="preserve">В системе сельского электроснабжения проведена значительная работа по разукрупнению трансформаторных подстанций и сокращению радиуса действия сетей, который для линий напряжением 10 </w:t>
      </w:r>
      <w:proofErr w:type="spellStart"/>
      <w:r w:rsidRPr="00462F91">
        <w:t>кВ</w:t>
      </w:r>
      <w:proofErr w:type="spellEnd"/>
      <w:r w:rsidRPr="00462F91">
        <w:t xml:space="preserve"> должен быть повсеместно снижен до 15 км, а в дальнейшем — примерно до 7 км.</w:t>
      </w:r>
    </w:p>
    <w:p w14:paraId="259596FF" w14:textId="77777777" w:rsidR="00410032" w:rsidRPr="00462F91" w:rsidRDefault="00410032" w:rsidP="00410032">
      <w:pPr>
        <w:widowControl w:val="0"/>
        <w:suppressAutoHyphens w:val="0"/>
        <w:spacing w:after="0" w:line="360" w:lineRule="auto"/>
        <w:ind w:firstLine="851"/>
        <w:jc w:val="both"/>
      </w:pPr>
      <w:r w:rsidRPr="00462F91">
        <w:t xml:space="preserve">3. Применение подземных кабельных сетей. Значительные преимущества перед воздушными линиями имеют подземные кабельные. Они короче воздушных, так как их не нужно прокладывать по обочинам полей севооборотов, а можно вести по кратчайшему расстоянию. При этом полностью устраняются помехи сельскохозяйственному производству. Основное же преимущество кабельных линий — их высокая надежность в эксплуатации. Полностью исключаются повреждения линий от гололеда и сильных ветров, существенно снижаются аварии от атмосферных перенапряжений. Число </w:t>
      </w:r>
      <w:r w:rsidRPr="00462F91">
        <w:lastRenderedPageBreak/>
        <w:t>аварийных отключений снижается в 8... 10 раз. Однако продолжительность ликвидации аварий на кабельных линиях при современном уровне эксплуатации примерно в 3 раза больше, так как сложнее найти место повреждения и приходится проводить земляные работы по вскрытию траншеи. С помощью специальных приборов можно ускорить отыскание повреждений.</w:t>
      </w:r>
    </w:p>
    <w:p w14:paraId="76CE87F4" w14:textId="77777777" w:rsidR="00410032" w:rsidRPr="00462F91" w:rsidRDefault="00410032" w:rsidP="00410032">
      <w:pPr>
        <w:widowControl w:val="0"/>
        <w:suppressAutoHyphens w:val="0"/>
        <w:spacing w:after="0" w:line="360" w:lineRule="auto"/>
        <w:ind w:firstLine="851"/>
        <w:jc w:val="both"/>
      </w:pPr>
      <w:r w:rsidRPr="00462F91">
        <w:t>Особенно существенно, что капиталовложения на кабельные линии при прокладке кабелеукладчиками оказываются практически одинаковыми по сравнению с капиталовложениями на воздушные.</w:t>
      </w:r>
    </w:p>
    <w:p w14:paraId="6C429B3E" w14:textId="77777777" w:rsidR="00410032" w:rsidRPr="00462F91" w:rsidRDefault="00410032" w:rsidP="00410032">
      <w:pPr>
        <w:widowControl w:val="0"/>
        <w:suppressAutoHyphens w:val="0"/>
        <w:spacing w:after="0" w:line="360" w:lineRule="auto"/>
        <w:ind w:firstLine="851"/>
        <w:jc w:val="both"/>
      </w:pPr>
      <w:r w:rsidRPr="00462F91">
        <w:t xml:space="preserve">4. Сетевое и местное резервирование. Сельские электрические сети работают в основном в разомкнутом режиме, т. е. они обеспечивают одностороннее питание потребителей. При таком режиме можно снизить значения токов короткого замыкания, применить более дешевую аппаратуру, в частности выключатели, разъединители и др., снизить потери мощности в сетях, облегчить поддержание требуемых уровней напряжения на подстанциях и т. п. При этих условиях надежность электроснабжения потребителей значительно ниже, чем при замкнутом режиме, т. е. при двухстороннем питании потребителей. В качестве резервного источника может быть использована вторая линия электропередачи от другой подстанции (или от другой секции шин </w:t>
      </w:r>
      <w:proofErr w:type="spellStart"/>
      <w:r w:rsidRPr="00462F91">
        <w:t>двухтрансформаторной</w:t>
      </w:r>
      <w:proofErr w:type="spellEnd"/>
      <w:r w:rsidRPr="00462F91">
        <w:t xml:space="preserve"> подстанции). Такое резервирование называют сетевым. Однако особенно в районах с повышенными </w:t>
      </w:r>
      <w:proofErr w:type="spellStart"/>
      <w:r w:rsidRPr="00462F91">
        <w:t>гололедно</w:t>
      </w:r>
      <w:proofErr w:type="spellEnd"/>
      <w:r w:rsidRPr="00462F91">
        <w:t>-ветровыми нагрузками возможно повреждение обеих линий и прекращение подачи энергии. Более независимым источником служит резервная электростанция (местное резервирование). В системе сельского электроснабжения для питания наиболее ответственных потребителей в период аварии основной линии чаще всего в качестве резервной используют дизельные электростанции небольшой мощности, применение которых намечается значительно расширить.</w:t>
      </w:r>
    </w:p>
    <w:p w14:paraId="524A8040" w14:textId="77777777" w:rsidR="00410032" w:rsidRPr="00462F91" w:rsidRDefault="00410032" w:rsidP="00410032">
      <w:pPr>
        <w:widowControl w:val="0"/>
        <w:suppressAutoHyphens w:val="0"/>
        <w:spacing w:after="0" w:line="360" w:lineRule="auto"/>
        <w:ind w:firstLine="851"/>
        <w:jc w:val="both"/>
      </w:pPr>
      <w:r w:rsidRPr="00462F91">
        <w:t>5. Автоматизация сельских электрических сетей, в том числе совершенствование релейной защиты, использование автоматического повторного включения (АПВ), автоматического включения резерва (АВР), автоматического секционирования, устройств автоматизации поиска повреждений, автоматического контроля ненормальных и аварийных режимов, телемеханики.</w:t>
      </w:r>
    </w:p>
    <w:p w14:paraId="0F26F24B" w14:textId="77777777" w:rsidR="00410032" w:rsidRPr="00462F91" w:rsidRDefault="00410032" w:rsidP="00410032">
      <w:pPr>
        <w:widowControl w:val="0"/>
        <w:suppressAutoHyphens w:val="0"/>
        <w:spacing w:after="0" w:line="360" w:lineRule="auto"/>
        <w:ind w:firstLine="851"/>
        <w:jc w:val="both"/>
      </w:pPr>
      <w:r w:rsidRPr="00462F91">
        <w:t xml:space="preserve">Широкое внедрение большинства рассмотренных ранее технических средств связано с большими капитальными </w:t>
      </w:r>
      <w:proofErr w:type="gramStart"/>
      <w:r w:rsidRPr="00462F91">
        <w:t>вложениями</w:t>
      </w:r>
      <w:proofErr w:type="gramEnd"/>
      <w:r w:rsidRPr="00462F91">
        <w:t xml:space="preserve"> При автоматизации сетей как средства повышения надежности электроснабжения требуются относительно малые затраты при широких возможностях использования в эксплуатируемых сетях без их серьезной реконструкции. Автоматизация — одно из основных и наиболее эффективных средств повышения надежности электроснабжения.</w:t>
      </w:r>
    </w:p>
    <w:p w14:paraId="6429CEF5" w14:textId="77777777" w:rsidR="00410032" w:rsidRPr="00462F91" w:rsidRDefault="00410032" w:rsidP="00410032">
      <w:pPr>
        <w:widowControl w:val="0"/>
        <w:suppressAutoHyphens w:val="0"/>
        <w:spacing w:after="0" w:line="360" w:lineRule="auto"/>
        <w:ind w:firstLine="851"/>
        <w:jc w:val="both"/>
      </w:pPr>
      <w:r w:rsidRPr="00462F91">
        <w:lastRenderedPageBreak/>
        <w:t>Следует отметить, что максимальный эффект от повышения надежности электроснабжения может быть получен при комплексном использовании различных мероприятий и средств. Их оптимальные сочетания определяются конкретными условиями</w:t>
      </w:r>
    </w:p>
    <w:p w14:paraId="32F5712F" w14:textId="77777777" w:rsidR="00476C7D" w:rsidRPr="00462F91" w:rsidRDefault="00476C7D">
      <w:pPr>
        <w:spacing w:after="0" w:line="360" w:lineRule="auto"/>
        <w:ind w:firstLine="709"/>
        <w:jc w:val="both"/>
        <w:rPr>
          <w:lang w:eastAsia="ru-RU"/>
        </w:rPr>
      </w:pPr>
      <w:r w:rsidRPr="00462F91">
        <w:rPr>
          <w:b/>
        </w:rPr>
        <w:t xml:space="preserve">Генеральным планом на </w:t>
      </w:r>
      <w:r w:rsidRPr="00462F91">
        <w:rPr>
          <w:b/>
          <w:lang w:val="en-US"/>
        </w:rPr>
        <w:t>I</w:t>
      </w:r>
      <w:r w:rsidRPr="00462F91">
        <w:rPr>
          <w:b/>
        </w:rPr>
        <w:t xml:space="preserve"> очередь строительства предусмотрено</w:t>
      </w:r>
      <w:r w:rsidRPr="00462F91">
        <w:t>:</w:t>
      </w:r>
    </w:p>
    <w:p w14:paraId="0D03EC4C" w14:textId="77777777" w:rsidR="00476C7D" w:rsidRPr="00462F91" w:rsidRDefault="00476C7D">
      <w:pPr>
        <w:pStyle w:val="aff"/>
        <w:spacing w:after="0" w:line="360" w:lineRule="auto"/>
        <w:ind w:left="0" w:firstLine="709"/>
        <w:jc w:val="both"/>
        <w:rPr>
          <w:lang w:eastAsia="ru-RU"/>
        </w:rPr>
      </w:pPr>
      <w:r w:rsidRPr="00462F91">
        <w:rPr>
          <w:lang w:eastAsia="ru-RU"/>
        </w:rPr>
        <w:t>- замена ветхих участков линий электропередач, модернизация объектов системы электроснабжения;</w:t>
      </w:r>
    </w:p>
    <w:p w14:paraId="6A8CD960" w14:textId="77777777" w:rsidR="00476C7D" w:rsidRPr="00462F91" w:rsidRDefault="00476C7D">
      <w:pPr>
        <w:pStyle w:val="aff"/>
        <w:spacing w:after="0" w:line="360" w:lineRule="auto"/>
        <w:ind w:left="0" w:firstLine="709"/>
        <w:jc w:val="both"/>
        <w:rPr>
          <w:b/>
          <w:lang w:eastAsia="ru-RU"/>
        </w:rPr>
      </w:pPr>
      <w:r w:rsidRPr="00462F91">
        <w:rPr>
          <w:lang w:eastAsia="ru-RU"/>
        </w:rPr>
        <w:t xml:space="preserve">- подключение к системе электроснабжения поселения запланированных на </w:t>
      </w:r>
      <w:r w:rsidRPr="00462F91">
        <w:rPr>
          <w:lang w:val="en-US" w:eastAsia="ru-RU"/>
        </w:rPr>
        <w:t>I</w:t>
      </w:r>
      <w:r w:rsidRPr="00462F91">
        <w:rPr>
          <w:lang w:eastAsia="ru-RU"/>
        </w:rPr>
        <w:t xml:space="preserve"> очередь строительства объектов жилой и общественно-деловой застройки. </w:t>
      </w:r>
    </w:p>
    <w:p w14:paraId="387C39CD" w14:textId="77777777" w:rsidR="00476C7D" w:rsidRPr="00462F91" w:rsidRDefault="00476C7D">
      <w:pPr>
        <w:spacing w:after="0" w:line="360" w:lineRule="auto"/>
        <w:ind w:firstLine="709"/>
        <w:jc w:val="both"/>
        <w:rPr>
          <w:lang w:eastAsia="ru-RU"/>
        </w:rPr>
      </w:pPr>
      <w:r w:rsidRPr="00462F91">
        <w:rPr>
          <w:b/>
          <w:lang w:eastAsia="ru-RU"/>
        </w:rPr>
        <w:t>Генеральным планом на расчетный срок предусмотрено:</w:t>
      </w:r>
    </w:p>
    <w:p w14:paraId="10C245F7" w14:textId="77777777" w:rsidR="00476C7D" w:rsidRPr="00462F91" w:rsidRDefault="00476C7D">
      <w:pPr>
        <w:pStyle w:val="aff"/>
        <w:spacing w:after="0" w:line="360" w:lineRule="auto"/>
        <w:ind w:left="0" w:firstLine="709"/>
        <w:jc w:val="both"/>
      </w:pPr>
      <w:r w:rsidRPr="00462F91">
        <w:rPr>
          <w:lang w:eastAsia="ru-RU"/>
        </w:rPr>
        <w:t>- подключение к системе электроснабжения запланированных на расчетный срок объектов жилой и общественно-деловой застройки.</w:t>
      </w:r>
    </w:p>
    <w:p w14:paraId="0802DC11" w14:textId="77777777" w:rsidR="00476C7D" w:rsidRPr="00462F91" w:rsidRDefault="00476C7D">
      <w:pPr>
        <w:pStyle w:val="3"/>
        <w:keepNext w:val="0"/>
        <w:keepLines w:val="0"/>
        <w:numPr>
          <w:ilvl w:val="2"/>
          <w:numId w:val="21"/>
        </w:numPr>
        <w:tabs>
          <w:tab w:val="left" w:pos="720"/>
        </w:tabs>
        <w:spacing w:before="0" w:line="360" w:lineRule="auto"/>
        <w:ind w:left="0" w:firstLine="709"/>
        <w:jc w:val="both"/>
        <w:rPr>
          <w:iCs/>
        </w:rPr>
      </w:pPr>
      <w:bookmarkStart w:id="31" w:name="_Toc523074196"/>
      <w:r w:rsidRPr="00462F91">
        <w:rPr>
          <w:rFonts w:ascii="Times New Roman" w:hAnsi="Times New Roman" w:cs="Times New Roman"/>
          <w:color w:val="auto"/>
          <w:sz w:val="24"/>
          <w:szCs w:val="24"/>
        </w:rPr>
        <w:t>Связь. Радиовещание. Телевидение</w:t>
      </w:r>
      <w:r w:rsidRPr="00462F91">
        <w:rPr>
          <w:rFonts w:ascii="Times New Roman" w:hAnsi="Times New Roman" w:cs="Times New Roman"/>
          <w:color w:val="auto"/>
          <w:sz w:val="24"/>
          <w:szCs w:val="24"/>
          <w:lang w:val="ru-RU"/>
        </w:rPr>
        <w:t>.</w:t>
      </w:r>
      <w:bookmarkEnd w:id="31"/>
    </w:p>
    <w:p w14:paraId="70C128A7" w14:textId="77777777" w:rsidR="00476C7D" w:rsidRPr="00462F91" w:rsidRDefault="00476C7D">
      <w:pPr>
        <w:spacing w:after="0" w:line="360" w:lineRule="auto"/>
        <w:ind w:firstLine="709"/>
        <w:jc w:val="both"/>
      </w:pPr>
      <w:r w:rsidRPr="00462F91">
        <w:rPr>
          <w:b/>
          <w:bCs/>
          <w:iCs/>
        </w:rPr>
        <w:t>Телефонная связь.</w:t>
      </w:r>
    </w:p>
    <w:p w14:paraId="3C275B4F" w14:textId="77777777" w:rsidR="008F4BA3" w:rsidRPr="00462F91" w:rsidRDefault="008F4BA3" w:rsidP="008F4BA3">
      <w:pPr>
        <w:widowControl w:val="0"/>
        <w:spacing w:after="0" w:line="360" w:lineRule="auto"/>
        <w:ind w:firstLine="709"/>
        <w:jc w:val="both"/>
      </w:pPr>
      <w:r w:rsidRPr="00462F91">
        <w:t xml:space="preserve">Компанией, предоставляющей услуги проводной местной и внутризоновой телефонной связи, является Курский филиал ПАО «Ростелеком». </w:t>
      </w:r>
    </w:p>
    <w:p w14:paraId="4CE6AD7B" w14:textId="77777777" w:rsidR="008F4BA3" w:rsidRPr="00462F91" w:rsidRDefault="008F4BA3" w:rsidP="008F4BA3">
      <w:pPr>
        <w:widowControl w:val="0"/>
        <w:spacing w:after="0" w:line="360" w:lineRule="auto"/>
        <w:ind w:firstLine="709"/>
        <w:jc w:val="both"/>
      </w:pPr>
      <w:r w:rsidRPr="00462F91">
        <w:t>Телефонизировано муниципальное образование «Рышковский сельсовет» Курского района Курской области от районного узла связи.</w:t>
      </w:r>
    </w:p>
    <w:p w14:paraId="489A21F9" w14:textId="77777777" w:rsidR="008F4BA3" w:rsidRPr="00462F91" w:rsidRDefault="008F4BA3" w:rsidP="008F4BA3">
      <w:pPr>
        <w:widowControl w:val="0"/>
        <w:spacing w:after="0" w:line="360" w:lineRule="auto"/>
        <w:ind w:firstLine="709"/>
        <w:jc w:val="both"/>
      </w:pPr>
      <w:r w:rsidRPr="00462F91">
        <w:t>Услуги мобильной связи представляются следующими операторами: Курский филиал ПАО «ВымпелКом» (</w:t>
      </w:r>
      <w:proofErr w:type="spellStart"/>
      <w:r w:rsidRPr="00462F91">
        <w:t>БиЛайн</w:t>
      </w:r>
      <w:proofErr w:type="spellEnd"/>
      <w:r w:rsidRPr="00462F91">
        <w:t>), Курский филиал ООО «МТС», Курский филиал ЗАО «</w:t>
      </w:r>
      <w:proofErr w:type="spellStart"/>
      <w:r w:rsidRPr="00462F91">
        <w:t>Мегакон</w:t>
      </w:r>
      <w:proofErr w:type="spellEnd"/>
      <w:r w:rsidRPr="00462F91">
        <w:t>» (Мегафон) и Курский филиал ООО «Т2 Мобайл» (Теле-2).</w:t>
      </w:r>
    </w:p>
    <w:p w14:paraId="5C162293" w14:textId="77777777" w:rsidR="008F4BA3" w:rsidRPr="00462F91" w:rsidRDefault="008F4BA3" w:rsidP="008F4BA3">
      <w:pPr>
        <w:widowControl w:val="0"/>
        <w:spacing w:after="0" w:line="360" w:lineRule="auto"/>
        <w:ind w:firstLine="709"/>
        <w:jc w:val="both"/>
        <w:rPr>
          <w:b/>
        </w:rPr>
      </w:pPr>
      <w:r w:rsidRPr="00462F91">
        <w:rPr>
          <w:b/>
        </w:rPr>
        <w:t>Телевидение, радиовещание</w:t>
      </w:r>
    </w:p>
    <w:p w14:paraId="5839486D" w14:textId="77777777" w:rsidR="008F4BA3" w:rsidRPr="00462F91" w:rsidRDefault="008F4BA3" w:rsidP="008F4BA3">
      <w:pPr>
        <w:widowControl w:val="0"/>
        <w:spacing w:after="0" w:line="360" w:lineRule="auto"/>
        <w:ind w:firstLine="709"/>
        <w:jc w:val="both"/>
      </w:pPr>
      <w:r w:rsidRPr="00462F91">
        <w:t>Телевизионное вещание осуществляется по цифровым эфирным сигналам: Первый канал, РОССИЯ, ТВЦ, НТВ.</w:t>
      </w:r>
    </w:p>
    <w:p w14:paraId="289C7470" w14:textId="77777777" w:rsidR="008F4BA3" w:rsidRPr="00462F91" w:rsidRDefault="008F4BA3" w:rsidP="008F4BA3">
      <w:pPr>
        <w:widowControl w:val="0"/>
        <w:spacing w:after="0" w:line="360" w:lineRule="auto"/>
        <w:ind w:firstLine="709"/>
        <w:jc w:val="both"/>
      </w:pPr>
      <w:r w:rsidRPr="00462F91">
        <w:t>Цифровое эфирное вещание представлено двадцатью теле- и тремя радиоканалами:</w:t>
      </w:r>
    </w:p>
    <w:p w14:paraId="152BA350" w14:textId="77777777" w:rsidR="008F4BA3" w:rsidRPr="00462F91" w:rsidRDefault="008F4BA3" w:rsidP="008F4BA3">
      <w:pPr>
        <w:widowControl w:val="0"/>
        <w:spacing w:after="0" w:line="360" w:lineRule="auto"/>
        <w:ind w:firstLine="709"/>
        <w:jc w:val="both"/>
      </w:pPr>
      <w:r w:rsidRPr="00462F91">
        <w:t>Телеканалы: «Первый канал», «Россия 1», «НТВ», «Культура», «Петербург – 5 канал», «Спорт», «24 часа», «Детско-юношеский телевизионный канал» и другие;</w:t>
      </w:r>
    </w:p>
    <w:p w14:paraId="4624F77F" w14:textId="77777777" w:rsidR="008F4BA3" w:rsidRPr="00462F91" w:rsidRDefault="008F4BA3" w:rsidP="008F4BA3">
      <w:pPr>
        <w:widowControl w:val="0"/>
        <w:spacing w:after="0" w:line="360" w:lineRule="auto"/>
        <w:ind w:firstLine="709"/>
        <w:jc w:val="both"/>
      </w:pPr>
      <w:r w:rsidRPr="00462F91">
        <w:t>Радиоканалы: «Вести FM», «Маяк», «Радио России».</w:t>
      </w:r>
    </w:p>
    <w:p w14:paraId="1337AF43" w14:textId="77777777" w:rsidR="008F4BA3" w:rsidRPr="00462F91" w:rsidRDefault="008F4BA3" w:rsidP="008F4BA3">
      <w:pPr>
        <w:widowControl w:val="0"/>
        <w:spacing w:after="0" w:line="360" w:lineRule="auto"/>
        <w:ind w:firstLine="709"/>
        <w:jc w:val="both"/>
      </w:pPr>
      <w:r w:rsidRPr="00462F91">
        <w:t>Проводное радиовещание отсутствует.</w:t>
      </w:r>
    </w:p>
    <w:p w14:paraId="5A4B54EF" w14:textId="77777777" w:rsidR="008F4BA3" w:rsidRPr="00462F91" w:rsidRDefault="008F4BA3" w:rsidP="008F4BA3">
      <w:pPr>
        <w:widowControl w:val="0"/>
        <w:spacing w:after="0" w:line="360" w:lineRule="auto"/>
        <w:ind w:firstLine="709"/>
        <w:jc w:val="both"/>
      </w:pPr>
      <w:r w:rsidRPr="00462F91">
        <w:t>Для расширения приема каналов телевещания население муниципального образования использует спутниковое телевидение. Охват населения телевизионным вещанием 100 %.</w:t>
      </w:r>
    </w:p>
    <w:p w14:paraId="17064C7D" w14:textId="77777777" w:rsidR="008F4BA3" w:rsidRPr="00462F91" w:rsidRDefault="008F4BA3" w:rsidP="008F4BA3">
      <w:pPr>
        <w:widowControl w:val="0"/>
        <w:spacing w:after="0" w:line="360" w:lineRule="auto"/>
        <w:ind w:firstLine="709"/>
        <w:jc w:val="both"/>
        <w:rPr>
          <w:b/>
        </w:rPr>
      </w:pPr>
      <w:r w:rsidRPr="00462F91">
        <w:rPr>
          <w:b/>
        </w:rPr>
        <w:t>Проектные предложения</w:t>
      </w:r>
    </w:p>
    <w:p w14:paraId="67B10DF5" w14:textId="77777777" w:rsidR="008F4BA3" w:rsidRPr="00462F91" w:rsidRDefault="008F4BA3" w:rsidP="008F4BA3">
      <w:pPr>
        <w:widowControl w:val="0"/>
        <w:spacing w:after="0" w:line="360" w:lineRule="auto"/>
        <w:ind w:firstLine="709"/>
        <w:jc w:val="both"/>
      </w:pPr>
      <w:r w:rsidRPr="00462F91">
        <w:t>Для развития системы телефонной связи Генеральным планом на расчетный срок предусматривается:</w:t>
      </w:r>
    </w:p>
    <w:p w14:paraId="0E7152D6" w14:textId="77777777" w:rsidR="008F4BA3" w:rsidRPr="00462F91" w:rsidRDefault="008F4BA3" w:rsidP="008F4BA3">
      <w:pPr>
        <w:widowControl w:val="0"/>
        <w:spacing w:after="0" w:line="360" w:lineRule="auto"/>
        <w:ind w:firstLine="709"/>
        <w:jc w:val="both"/>
      </w:pPr>
      <w:r w:rsidRPr="00462F91">
        <w:lastRenderedPageBreak/>
        <w:t>переход на цифровые АТС, обновление технической базы;</w:t>
      </w:r>
    </w:p>
    <w:p w14:paraId="2C83A59F" w14:textId="77777777" w:rsidR="008F4BA3" w:rsidRPr="00462F91" w:rsidRDefault="008F4BA3" w:rsidP="008F4BA3">
      <w:pPr>
        <w:widowControl w:val="0"/>
        <w:spacing w:after="0" w:line="360" w:lineRule="auto"/>
        <w:ind w:firstLine="709"/>
        <w:jc w:val="both"/>
      </w:pPr>
      <w:r w:rsidRPr="00462F91">
        <w:t>проведение мероприятий по организации качественной мобильной связи покрытия территории поселения;</w:t>
      </w:r>
    </w:p>
    <w:p w14:paraId="5175A259" w14:textId="77777777" w:rsidR="008F4BA3" w:rsidRPr="00462F91" w:rsidRDefault="008F4BA3" w:rsidP="008F4BA3">
      <w:pPr>
        <w:widowControl w:val="0"/>
        <w:spacing w:after="0" w:line="360" w:lineRule="auto"/>
        <w:ind w:firstLine="709"/>
        <w:jc w:val="both"/>
      </w:pPr>
      <w:r w:rsidRPr="00462F91">
        <w:t>проведение интернета к общественно-деловой застройке и к индивидуальным домовладениям;</w:t>
      </w:r>
    </w:p>
    <w:p w14:paraId="5287997C" w14:textId="020C62D3" w:rsidR="008F4BA3" w:rsidRPr="00462F91" w:rsidRDefault="008F4BA3" w:rsidP="008F4BA3">
      <w:pPr>
        <w:widowControl w:val="0"/>
        <w:spacing w:after="0" w:line="360" w:lineRule="auto"/>
        <w:ind w:firstLine="709"/>
        <w:jc w:val="both"/>
      </w:pPr>
      <w:r w:rsidRPr="00462F91">
        <w:t>прокладка дополнительных слаботочных сетей к местам застройки жилищного фонда.</w:t>
      </w:r>
    </w:p>
    <w:p w14:paraId="3037F0A0" w14:textId="77777777" w:rsidR="008F4BA3" w:rsidRPr="00462F91" w:rsidRDefault="008F4BA3" w:rsidP="008F4BA3">
      <w:pPr>
        <w:widowControl w:val="0"/>
        <w:spacing w:after="0" w:line="360" w:lineRule="auto"/>
        <w:ind w:firstLine="709"/>
        <w:jc w:val="both"/>
      </w:pPr>
    </w:p>
    <w:p w14:paraId="0400CB8A" w14:textId="55489F17" w:rsidR="008F4BA3" w:rsidRPr="00462F91" w:rsidRDefault="008F4BA3" w:rsidP="008F4BA3">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(п</w:t>
      </w:r>
      <w:r w:rsidR="00E32DB5" w:rsidRPr="00462F91">
        <w:rPr>
          <w:i/>
          <w:iCs/>
          <w:noProof/>
          <w:kern w:val="0"/>
          <w:sz w:val="22"/>
          <w:szCs w:val="22"/>
          <w:lang w:eastAsia="ru-RU"/>
        </w:rPr>
        <w:t>о</w:t>
      </w:r>
      <w:r w:rsidRPr="00462F91">
        <w:rPr>
          <w:i/>
          <w:iCs/>
          <w:noProof/>
          <w:kern w:val="0"/>
          <w:sz w:val="22"/>
          <w:szCs w:val="22"/>
          <w:lang w:eastAsia="ru-RU"/>
        </w:rPr>
        <w:t>драздел 2.8.6</w:t>
      </w:r>
      <w:r w:rsidR="00E32DB5" w:rsidRPr="00462F91">
        <w:rPr>
          <w:i/>
          <w:iCs/>
          <w:noProof/>
          <w:kern w:val="0"/>
          <w:sz w:val="22"/>
          <w:szCs w:val="22"/>
          <w:lang w:eastAsia="ru-RU"/>
        </w:rPr>
        <w:t xml:space="preserve"> </w:t>
      </w:r>
      <w:r w:rsidRPr="00462F91">
        <w:rPr>
          <w:i/>
          <w:iCs/>
          <w:noProof/>
          <w:kern w:val="0"/>
          <w:sz w:val="22"/>
          <w:szCs w:val="22"/>
          <w:lang w:eastAsia="ru-RU"/>
        </w:rPr>
        <w:t xml:space="preserve">изложен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72A6FE8" w14:textId="77777777" w:rsidR="008F4BA3" w:rsidRPr="00462F91" w:rsidRDefault="008F4BA3" w:rsidP="007A60AD">
      <w:pPr>
        <w:widowControl w:val="0"/>
        <w:spacing w:after="0" w:line="360" w:lineRule="auto"/>
        <w:ind w:firstLine="709"/>
        <w:jc w:val="both"/>
      </w:pPr>
    </w:p>
    <w:p w14:paraId="3A472A06" w14:textId="77777777" w:rsidR="00476C7D" w:rsidRPr="00462F91" w:rsidRDefault="00476C7D" w:rsidP="007A60AD">
      <w:pPr>
        <w:pStyle w:val="2"/>
        <w:keepNext w:val="0"/>
        <w:widowControl w:val="0"/>
        <w:numPr>
          <w:ilvl w:val="1"/>
          <w:numId w:val="28"/>
        </w:numPr>
        <w:spacing w:before="0" w:after="0" w:line="360" w:lineRule="auto"/>
        <w:ind w:left="0" w:firstLine="709"/>
        <w:jc w:val="both"/>
        <w:rPr>
          <w:rFonts w:ascii="Times New Roman" w:hAnsi="Times New Roman" w:cs="Times New Roman"/>
          <w:i w:val="0"/>
          <w:sz w:val="24"/>
          <w:szCs w:val="24"/>
          <w:lang w:val="ru-RU"/>
        </w:rPr>
      </w:pPr>
      <w:bookmarkStart w:id="32" w:name="_Toc523074197"/>
      <w:r w:rsidRPr="00462F91">
        <w:rPr>
          <w:rFonts w:ascii="Times New Roman" w:hAnsi="Times New Roman" w:cs="Times New Roman"/>
          <w:i w:val="0"/>
          <w:sz w:val="24"/>
          <w:szCs w:val="24"/>
        </w:rPr>
        <w:t>Инженерная подготовка территории</w:t>
      </w:r>
      <w:r w:rsidRPr="00462F91">
        <w:rPr>
          <w:rFonts w:ascii="Times New Roman" w:hAnsi="Times New Roman" w:cs="Times New Roman"/>
          <w:i w:val="0"/>
          <w:sz w:val="24"/>
          <w:szCs w:val="24"/>
          <w:lang w:val="ru-RU"/>
        </w:rPr>
        <w:t>.</w:t>
      </w:r>
      <w:bookmarkEnd w:id="32"/>
    </w:p>
    <w:p w14:paraId="5723F042" w14:textId="77777777" w:rsidR="0037401A" w:rsidRPr="00462F91" w:rsidRDefault="0037401A" w:rsidP="0037401A">
      <w:pPr>
        <w:widowControl w:val="0"/>
        <w:suppressAutoHyphens w:val="0"/>
        <w:spacing w:after="0" w:line="360" w:lineRule="auto"/>
        <w:ind w:firstLine="709"/>
        <w:jc w:val="both"/>
        <w:rPr>
          <w:lang w:eastAsia="ru-RU"/>
        </w:rPr>
      </w:pPr>
      <w:r w:rsidRPr="00462F91">
        <w:t xml:space="preserve">В полномочия органов местного самоуправления сельсовета в первую очередь входят вопросы организация в границах сельсовета электро-, тепло-, газо- и водоснабжения населения, водоотведения, снабжения населения топливом, организация освещения улиц населенных пунктов, а также первичных мер пожарной безопасности </w:t>
      </w:r>
      <w:r w:rsidRPr="00462F91">
        <w:rPr>
          <w:lang w:eastAsia="ru-RU"/>
        </w:rPr>
        <w:t>в границах населенных пунктов поселения.</w:t>
      </w:r>
    </w:p>
    <w:p w14:paraId="18C50A24" w14:textId="1D7FF7B2" w:rsidR="0037401A" w:rsidRPr="00462F91" w:rsidRDefault="0037401A" w:rsidP="0037401A">
      <w:pPr>
        <w:widowControl w:val="0"/>
        <w:suppressAutoHyphens w:val="0"/>
        <w:spacing w:after="0" w:line="360" w:lineRule="auto"/>
        <w:ind w:firstLine="709"/>
        <w:jc w:val="both"/>
      </w:pPr>
      <w:r w:rsidRPr="00462F91">
        <w:t>Раздел выполнен на основании следующих документов:</w:t>
      </w:r>
    </w:p>
    <w:p w14:paraId="514E1A77" w14:textId="77777777" w:rsidR="008F4BA3" w:rsidRPr="00462F91" w:rsidRDefault="008F4BA3" w:rsidP="0037401A">
      <w:pPr>
        <w:widowControl w:val="0"/>
        <w:suppressAutoHyphens w:val="0"/>
        <w:spacing w:after="0" w:line="360" w:lineRule="auto"/>
        <w:ind w:firstLine="709"/>
        <w:jc w:val="both"/>
      </w:pPr>
    </w:p>
    <w:p w14:paraId="4DFBD63B" w14:textId="29204D78" w:rsidR="008F4BA3" w:rsidRPr="00462F91" w:rsidRDefault="008F4BA3" w:rsidP="008F4BA3">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исключен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5248C43D" w14:textId="77777777" w:rsidR="008F4BA3" w:rsidRPr="00462F91" w:rsidRDefault="008F4BA3" w:rsidP="0037401A">
      <w:pPr>
        <w:widowControl w:val="0"/>
        <w:suppressAutoHyphens w:val="0"/>
        <w:spacing w:after="0" w:line="360" w:lineRule="auto"/>
        <w:ind w:firstLine="709"/>
        <w:jc w:val="both"/>
      </w:pPr>
    </w:p>
    <w:p w14:paraId="03EDEDA5" w14:textId="65A4BB68" w:rsidR="0037401A" w:rsidRPr="00462F91" w:rsidRDefault="0037401A" w:rsidP="0037401A">
      <w:pPr>
        <w:widowControl w:val="0"/>
        <w:tabs>
          <w:tab w:val="left" w:pos="720"/>
          <w:tab w:val="left" w:pos="1440"/>
          <w:tab w:val="left" w:pos="2160"/>
        </w:tabs>
        <w:suppressAutoHyphens w:val="0"/>
        <w:spacing w:after="0" w:line="360" w:lineRule="auto"/>
        <w:ind w:firstLine="709"/>
        <w:jc w:val="both"/>
      </w:pPr>
      <w:r w:rsidRPr="00462F91">
        <w:t>-</w:t>
      </w:r>
      <w:r w:rsidR="00D5001B" w:rsidRPr="00462F91">
        <w:t xml:space="preserve"> </w:t>
      </w:r>
      <w:r w:rsidR="008F4BA3" w:rsidRPr="00462F91">
        <w:t>Градостроительный кодекс Российской Федерации</w:t>
      </w:r>
      <w:r w:rsidRPr="00462F91">
        <w:t>;</w:t>
      </w:r>
    </w:p>
    <w:p w14:paraId="59C29554" w14:textId="395E4AF1" w:rsidR="0037401A" w:rsidRPr="00462F91" w:rsidRDefault="00D5001B" w:rsidP="0037401A">
      <w:pPr>
        <w:widowControl w:val="0"/>
        <w:tabs>
          <w:tab w:val="left" w:pos="720"/>
          <w:tab w:val="left" w:pos="1440"/>
          <w:tab w:val="left" w:pos="2160"/>
        </w:tabs>
        <w:suppressAutoHyphens w:val="0"/>
        <w:spacing w:after="0" w:line="360" w:lineRule="auto"/>
        <w:ind w:firstLine="709"/>
        <w:jc w:val="both"/>
      </w:pPr>
      <w:r w:rsidRPr="00462F91">
        <w:t>- </w:t>
      </w:r>
      <w:r w:rsidR="00975348" w:rsidRPr="00462F91">
        <w:t xml:space="preserve">СП </w:t>
      </w:r>
      <w:r w:rsidR="008F4BA3" w:rsidRPr="00462F91">
        <w:t>42.13330.2016 «СНиП 2.07.01-89* Градостроительство. Планировка и застройка городских и сельских поселений»</w:t>
      </w:r>
      <w:r w:rsidR="0037401A" w:rsidRPr="00462F91">
        <w:t>;</w:t>
      </w:r>
    </w:p>
    <w:p w14:paraId="09232E76" w14:textId="1F3F373C" w:rsidR="008F4BA3" w:rsidRPr="00462F91" w:rsidRDefault="0037401A" w:rsidP="008F4BA3">
      <w:pPr>
        <w:widowControl w:val="0"/>
        <w:tabs>
          <w:tab w:val="left" w:pos="720"/>
          <w:tab w:val="left" w:pos="1440"/>
          <w:tab w:val="left" w:pos="2160"/>
        </w:tabs>
        <w:suppressAutoHyphens w:val="0"/>
        <w:spacing w:after="0" w:line="360" w:lineRule="auto"/>
        <w:ind w:firstLine="709"/>
        <w:jc w:val="both"/>
      </w:pPr>
      <w:r w:rsidRPr="00462F91">
        <w:t>-</w:t>
      </w:r>
      <w:r w:rsidR="00D5001B" w:rsidRPr="00462F91">
        <w:t> </w:t>
      </w:r>
      <w:r w:rsidRPr="00462F91">
        <w:t xml:space="preserve">Федерального </w:t>
      </w:r>
      <w:r w:rsidR="008F4BA3" w:rsidRPr="00462F91">
        <w:t>закона от 10 июля 2012 года №117-ФЗ «Технический регламент о требованиях пожарной безопасности».</w:t>
      </w:r>
    </w:p>
    <w:p w14:paraId="2E615257" w14:textId="77777777" w:rsidR="006C7150" w:rsidRPr="00462F91" w:rsidRDefault="006C7150" w:rsidP="008F4BA3">
      <w:pPr>
        <w:widowControl w:val="0"/>
        <w:tabs>
          <w:tab w:val="left" w:pos="720"/>
          <w:tab w:val="left" w:pos="1440"/>
          <w:tab w:val="left" w:pos="2160"/>
        </w:tabs>
        <w:suppressAutoHyphens w:val="0"/>
        <w:spacing w:after="0" w:line="360" w:lineRule="auto"/>
        <w:ind w:firstLine="709"/>
        <w:jc w:val="both"/>
      </w:pPr>
    </w:p>
    <w:p w14:paraId="01AA3B27" w14:textId="1EEBB81F" w:rsidR="008F4BA3" w:rsidRPr="00462F91" w:rsidRDefault="008F4BA3" w:rsidP="008F4BA3">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(абзацы 4 </w:t>
      </w:r>
      <w:r w:rsidR="00426789" w:rsidRPr="00462F91">
        <w:rPr>
          <w:i/>
          <w:iCs/>
          <w:noProof/>
          <w:kern w:val="0"/>
          <w:sz w:val="22"/>
          <w:szCs w:val="22"/>
          <w:lang w:eastAsia="ru-RU"/>
        </w:rPr>
        <w:t>-</w:t>
      </w:r>
      <w:r w:rsidRPr="00462F91">
        <w:rPr>
          <w:i/>
          <w:iCs/>
          <w:noProof/>
          <w:kern w:val="0"/>
          <w:sz w:val="22"/>
          <w:szCs w:val="22"/>
          <w:lang w:eastAsia="ru-RU"/>
        </w:rPr>
        <w:t xml:space="preserve"> 6 изложены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39A428B2" w14:textId="77777777" w:rsidR="006C7150" w:rsidRPr="00462F91" w:rsidRDefault="006C7150" w:rsidP="008F4BA3">
      <w:pPr>
        <w:tabs>
          <w:tab w:val="right" w:leader="dot" w:pos="9781"/>
        </w:tabs>
        <w:suppressAutoHyphens w:val="0"/>
        <w:spacing w:after="0" w:line="240" w:lineRule="auto"/>
        <w:jc w:val="both"/>
        <w:rPr>
          <w:i/>
          <w:iCs/>
          <w:noProof/>
          <w:kern w:val="0"/>
          <w:sz w:val="22"/>
          <w:szCs w:val="22"/>
          <w:lang w:eastAsia="ru-RU"/>
        </w:rPr>
      </w:pPr>
    </w:p>
    <w:p w14:paraId="065E6622" w14:textId="634EDD1D" w:rsidR="00476C7D" w:rsidRPr="00462F91" w:rsidRDefault="00476C7D" w:rsidP="008F4BA3">
      <w:pPr>
        <w:widowControl w:val="0"/>
        <w:tabs>
          <w:tab w:val="left" w:pos="720"/>
          <w:tab w:val="left" w:pos="1440"/>
          <w:tab w:val="left" w:pos="2160"/>
        </w:tabs>
        <w:suppressAutoHyphens w:val="0"/>
        <w:spacing w:after="0" w:line="360" w:lineRule="auto"/>
        <w:ind w:firstLine="709"/>
        <w:jc w:val="both"/>
      </w:pPr>
      <w:r w:rsidRPr="00462F91">
        <w:t xml:space="preserve">Основные решения по инженерной подготовке территории разрабатываются в соответствии с предложениями Генерального плана </w:t>
      </w:r>
      <w:proofErr w:type="spellStart"/>
      <w:r w:rsidR="007C486A" w:rsidRPr="00462F91">
        <w:t>Рышковского</w:t>
      </w:r>
      <w:proofErr w:type="spellEnd"/>
      <w:r w:rsidRPr="00462F91">
        <w:t xml:space="preserve"> сельсовета.</w:t>
      </w:r>
    </w:p>
    <w:p w14:paraId="638594C6" w14:textId="77777777" w:rsidR="008F4BA3" w:rsidRPr="00462F91" w:rsidRDefault="008F4BA3" w:rsidP="008F4BA3">
      <w:pPr>
        <w:widowControl w:val="0"/>
        <w:tabs>
          <w:tab w:val="left" w:pos="720"/>
          <w:tab w:val="left" w:pos="1440"/>
          <w:tab w:val="left" w:pos="2160"/>
        </w:tabs>
        <w:suppressAutoHyphens w:val="0"/>
        <w:spacing w:after="0" w:line="360" w:lineRule="auto"/>
        <w:ind w:firstLine="709"/>
        <w:jc w:val="both"/>
      </w:pPr>
    </w:p>
    <w:p w14:paraId="6A3F0174" w14:textId="4CEC4568" w:rsidR="008F4BA3" w:rsidRPr="00462F91" w:rsidRDefault="008F4BA3" w:rsidP="008F4BA3">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63556372" w14:textId="77777777" w:rsidR="008F4BA3" w:rsidRPr="00462F91" w:rsidRDefault="008F4BA3" w:rsidP="008F4BA3">
      <w:pPr>
        <w:widowControl w:val="0"/>
        <w:tabs>
          <w:tab w:val="left" w:pos="720"/>
          <w:tab w:val="left" w:pos="1440"/>
          <w:tab w:val="left" w:pos="2160"/>
        </w:tabs>
        <w:suppressAutoHyphens w:val="0"/>
        <w:spacing w:after="0" w:line="360" w:lineRule="auto"/>
        <w:ind w:firstLine="709"/>
        <w:jc w:val="both"/>
      </w:pPr>
    </w:p>
    <w:p w14:paraId="6E80CC0A" w14:textId="77777777" w:rsidR="00476C7D" w:rsidRPr="00462F91" w:rsidRDefault="00476C7D" w:rsidP="007A60AD">
      <w:pPr>
        <w:widowControl w:val="0"/>
        <w:spacing w:after="0" w:line="360" w:lineRule="auto"/>
        <w:ind w:firstLine="709"/>
        <w:jc w:val="both"/>
        <w:rPr>
          <w:rFonts w:eastAsia="Times New Roman"/>
          <w:bCs/>
          <w:lang w:eastAsia="ru-RU"/>
        </w:rPr>
      </w:pPr>
      <w:r w:rsidRPr="00462F91">
        <w:t xml:space="preserve">Мероприятия по инженерной подготовке территории одновременно являются и </w:t>
      </w:r>
      <w:r w:rsidRPr="00462F91">
        <w:lastRenderedPageBreak/>
        <w:t xml:space="preserve">мероприятиями по благоустройству территории, поэтому обе группы мероприятий целесообразно проводить одновременно. </w:t>
      </w:r>
    </w:p>
    <w:p w14:paraId="5E20837B" w14:textId="77777777" w:rsidR="00476C7D" w:rsidRPr="00462F91" w:rsidRDefault="00476C7D" w:rsidP="00AD27F2">
      <w:pPr>
        <w:widowControl w:val="0"/>
        <w:tabs>
          <w:tab w:val="center" w:pos="4677"/>
        </w:tabs>
        <w:suppressAutoHyphens w:val="0"/>
        <w:spacing w:after="0" w:line="360" w:lineRule="auto"/>
        <w:ind w:firstLine="709"/>
        <w:jc w:val="both"/>
      </w:pPr>
      <w:r w:rsidRPr="00462F91">
        <w:rPr>
          <w:rFonts w:eastAsia="Times New Roman"/>
          <w:bCs/>
          <w:lang w:eastAsia="ru-RU"/>
        </w:rPr>
        <w:t>В соответствии с архитектурно-планировочным решением и инженерно-геологическими условиями, генеральным планом предусматривается на расчетный срок следующий комплекс мероприятий:</w:t>
      </w:r>
    </w:p>
    <w:p w14:paraId="2060FC99" w14:textId="77777777" w:rsidR="00476C7D" w:rsidRPr="00462F91" w:rsidRDefault="00476C7D" w:rsidP="00AD27F2">
      <w:pPr>
        <w:widowControl w:val="0"/>
        <w:numPr>
          <w:ilvl w:val="0"/>
          <w:numId w:val="10"/>
        </w:numPr>
        <w:suppressAutoHyphens w:val="0"/>
        <w:spacing w:after="0" w:line="360" w:lineRule="auto"/>
        <w:ind w:left="0" w:firstLine="709"/>
        <w:jc w:val="both"/>
      </w:pPr>
      <w:r w:rsidRPr="00462F91">
        <w:t xml:space="preserve">Организация поверхностного стока на всей территории населенных пунктов сельсовета с водоразделов, в границах водосборных бассейнов по направлению к овражно-балочной сети, со сбросом очищенных вод в реки и пруды; </w:t>
      </w:r>
    </w:p>
    <w:p w14:paraId="43C7372C" w14:textId="77777777" w:rsidR="00476C7D" w:rsidRPr="00462F91" w:rsidRDefault="00476C7D" w:rsidP="00AD27F2">
      <w:pPr>
        <w:widowControl w:val="0"/>
        <w:numPr>
          <w:ilvl w:val="0"/>
          <w:numId w:val="10"/>
        </w:numPr>
        <w:suppressAutoHyphens w:val="0"/>
        <w:spacing w:after="0" w:line="360" w:lineRule="auto"/>
        <w:ind w:left="0" w:firstLine="709"/>
        <w:jc w:val="both"/>
      </w:pPr>
      <w:r w:rsidRPr="00462F91">
        <w:t>Предотвращение развития овражной эрозии на территории населенных пунктов (упорядочение поверхностного стока, укрепление ложа оврагов, террасирование и облесение) в районах, прилегающих к застройке;</w:t>
      </w:r>
    </w:p>
    <w:p w14:paraId="4C9C78A9" w14:textId="77777777" w:rsidR="00476C7D" w:rsidRPr="00462F91" w:rsidRDefault="00476C7D">
      <w:pPr>
        <w:numPr>
          <w:ilvl w:val="0"/>
          <w:numId w:val="10"/>
        </w:numPr>
        <w:spacing w:after="0" w:line="360" w:lineRule="auto"/>
        <w:ind w:left="0" w:firstLine="709"/>
        <w:jc w:val="both"/>
        <w:rPr>
          <w:rFonts w:eastAsia="Times New Roman"/>
          <w:bCs/>
          <w:lang w:eastAsia="ru-RU"/>
        </w:rPr>
      </w:pPr>
      <w:r w:rsidRPr="00462F91">
        <w:t xml:space="preserve">Проведение мероприятий защиты от подтопления поверхностными и грунтовыми водами (умеренная и слабая степень) на территории населенных пунктов сельсовета. </w:t>
      </w:r>
    </w:p>
    <w:p w14:paraId="29CDD7E4" w14:textId="6427BC22" w:rsidR="00476C7D" w:rsidRPr="00462F91" w:rsidRDefault="00476C7D" w:rsidP="0037401A">
      <w:pPr>
        <w:widowControl w:val="0"/>
        <w:tabs>
          <w:tab w:val="center" w:pos="4677"/>
        </w:tabs>
        <w:spacing w:after="0" w:line="360" w:lineRule="auto"/>
        <w:ind w:firstLine="709"/>
        <w:jc w:val="both"/>
        <w:rPr>
          <w:rFonts w:eastAsia="Times New Roman"/>
          <w:bCs/>
          <w:lang w:eastAsia="ru-RU"/>
        </w:rPr>
      </w:pPr>
      <w:r w:rsidRPr="00462F91">
        <w:rPr>
          <w:rFonts w:eastAsia="Times New Roman"/>
          <w:bCs/>
          <w:lang w:eastAsia="ru-RU"/>
        </w:rPr>
        <w:t>Комплекс мероприятий, намеченных в генеральном плане, направлен на охрану и восстановление природной среды, состояние которой на рассматриваемом участке за последние несколько лет заметно ухудшилось. Этому в значительной мере способствовала деятельность человека.</w:t>
      </w:r>
    </w:p>
    <w:p w14:paraId="46EA2B0C" w14:textId="77777777" w:rsidR="008F4BA3" w:rsidRPr="00462F91" w:rsidRDefault="008F4BA3" w:rsidP="0037401A">
      <w:pPr>
        <w:widowControl w:val="0"/>
        <w:tabs>
          <w:tab w:val="center" w:pos="4677"/>
        </w:tabs>
        <w:spacing w:after="0" w:line="360" w:lineRule="auto"/>
        <w:ind w:firstLine="709"/>
        <w:jc w:val="both"/>
        <w:rPr>
          <w:rFonts w:eastAsia="Times New Roman"/>
          <w:bCs/>
          <w:lang w:eastAsia="ru-RU"/>
        </w:rPr>
      </w:pPr>
    </w:p>
    <w:p w14:paraId="00DCD972" w14:textId="7F31E53A" w:rsidR="008F4BA3" w:rsidRPr="00462F91" w:rsidRDefault="008F4BA3" w:rsidP="008F4BA3">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17895EC9" w14:textId="77777777" w:rsidR="008F4BA3" w:rsidRPr="00462F91" w:rsidRDefault="008F4BA3" w:rsidP="0037401A">
      <w:pPr>
        <w:widowControl w:val="0"/>
        <w:tabs>
          <w:tab w:val="center" w:pos="4677"/>
        </w:tabs>
        <w:spacing w:after="0" w:line="360" w:lineRule="auto"/>
        <w:ind w:firstLine="709"/>
        <w:jc w:val="both"/>
        <w:rPr>
          <w:rFonts w:eastAsia="Times New Roman"/>
          <w:bCs/>
          <w:lang w:eastAsia="ru-RU"/>
        </w:rPr>
      </w:pPr>
    </w:p>
    <w:p w14:paraId="58E02044" w14:textId="77777777" w:rsidR="0037401A" w:rsidRPr="00462F91" w:rsidRDefault="0037401A" w:rsidP="0037401A">
      <w:pPr>
        <w:widowControl w:val="0"/>
        <w:shd w:val="clear" w:color="auto" w:fill="FFFFFF"/>
        <w:suppressAutoHyphens w:val="0"/>
        <w:spacing w:after="0" w:line="360" w:lineRule="auto"/>
        <w:ind w:firstLine="709"/>
        <w:jc w:val="both"/>
        <w:rPr>
          <w:b/>
        </w:rPr>
      </w:pPr>
      <w:r w:rsidRPr="00462F91">
        <w:rPr>
          <w:b/>
        </w:rPr>
        <w:t>Стратегические принципы развития инженерных систем</w:t>
      </w:r>
    </w:p>
    <w:p w14:paraId="2942B3C3" w14:textId="38E55798" w:rsidR="0037401A" w:rsidRPr="00462F91" w:rsidRDefault="0037401A" w:rsidP="0037401A">
      <w:pPr>
        <w:widowControl w:val="0"/>
        <w:suppressAutoHyphens w:val="0"/>
        <w:spacing w:after="0" w:line="360" w:lineRule="auto"/>
        <w:ind w:firstLine="709"/>
        <w:jc w:val="both"/>
      </w:pPr>
      <w:r w:rsidRPr="00462F91">
        <w:t>Развитие инженерной инфраструктуры, е</w:t>
      </w:r>
      <w:r w:rsidR="00A3339E" w:rsidRPr="00462F91">
        <w:t>е</w:t>
      </w:r>
      <w:r w:rsidRPr="00462F91">
        <w:t xml:space="preserve"> над</w:t>
      </w:r>
      <w:r w:rsidR="00A3339E" w:rsidRPr="00462F91">
        <w:t>е</w:t>
      </w:r>
      <w:r w:rsidRPr="00462F91">
        <w:t>жная и эффективная работа являются непременным условием устойчивой привлекательности территории для инвестиций.</w:t>
      </w:r>
    </w:p>
    <w:p w14:paraId="7EF6F842" w14:textId="24BA7993" w:rsidR="0037401A" w:rsidRPr="00462F91" w:rsidRDefault="0037401A" w:rsidP="0037401A">
      <w:pPr>
        <w:widowControl w:val="0"/>
        <w:suppressAutoHyphens w:val="0"/>
        <w:spacing w:after="0" w:line="360" w:lineRule="auto"/>
        <w:ind w:firstLine="709"/>
        <w:jc w:val="both"/>
      </w:pPr>
      <w:r w:rsidRPr="00462F91">
        <w:t>Основными стратегическими принципами развития инженерных систем городов и насел</w:t>
      </w:r>
      <w:r w:rsidR="00A3339E" w:rsidRPr="00462F91">
        <w:t>е</w:t>
      </w:r>
      <w:r w:rsidRPr="00462F91">
        <w:t>нных пунктов сельсовета являются:</w:t>
      </w:r>
    </w:p>
    <w:p w14:paraId="639EF38F" w14:textId="77777777" w:rsidR="0037401A" w:rsidRPr="00462F91" w:rsidRDefault="0037401A" w:rsidP="0037401A">
      <w:pPr>
        <w:widowControl w:val="0"/>
        <w:suppressAutoHyphens w:val="0"/>
        <w:spacing w:after="0" w:line="360" w:lineRule="auto"/>
        <w:ind w:firstLine="709"/>
        <w:jc w:val="both"/>
      </w:pPr>
      <w:r w:rsidRPr="00462F91">
        <w:t>–</w:t>
      </w:r>
      <w:r w:rsidRPr="00462F91">
        <w:tab/>
        <w:t>100% обеспечение населения района водоснабжением питьевого качества;</w:t>
      </w:r>
    </w:p>
    <w:p w14:paraId="63F2B141" w14:textId="77777777" w:rsidR="0037401A" w:rsidRPr="00462F91" w:rsidRDefault="0037401A" w:rsidP="0037401A">
      <w:pPr>
        <w:widowControl w:val="0"/>
        <w:suppressAutoHyphens w:val="0"/>
        <w:spacing w:after="0" w:line="360" w:lineRule="auto"/>
        <w:ind w:firstLine="709"/>
        <w:jc w:val="both"/>
      </w:pPr>
      <w:r w:rsidRPr="00462F91">
        <w:t>–</w:t>
      </w:r>
      <w:r w:rsidRPr="00462F91">
        <w:tab/>
        <w:t>100 % очистка сточных вод до нормативных требований;</w:t>
      </w:r>
    </w:p>
    <w:p w14:paraId="7086F190" w14:textId="6AB83348" w:rsidR="0037401A" w:rsidRPr="00462F91" w:rsidRDefault="0037401A" w:rsidP="0037401A">
      <w:pPr>
        <w:widowControl w:val="0"/>
        <w:suppressAutoHyphens w:val="0"/>
        <w:spacing w:after="0" w:line="360" w:lineRule="auto"/>
        <w:ind w:firstLine="709"/>
        <w:jc w:val="both"/>
      </w:pPr>
      <w:r w:rsidRPr="00462F91">
        <w:t>–</w:t>
      </w:r>
      <w:r w:rsidRPr="00462F91">
        <w:tab/>
        <w:t>над</w:t>
      </w:r>
      <w:r w:rsidR="00A3339E" w:rsidRPr="00462F91">
        <w:t>е</w:t>
      </w:r>
      <w:r w:rsidRPr="00462F91">
        <w:t>жное и полное обеспечение потребителей основными энергоносителями: электроэнергией и газом;</w:t>
      </w:r>
    </w:p>
    <w:p w14:paraId="03EE112F" w14:textId="77777777" w:rsidR="0037401A" w:rsidRPr="00462F91" w:rsidRDefault="0037401A" w:rsidP="0037401A">
      <w:pPr>
        <w:widowControl w:val="0"/>
        <w:suppressAutoHyphens w:val="0"/>
        <w:spacing w:after="0" w:line="360" w:lineRule="auto"/>
        <w:ind w:firstLine="709"/>
        <w:jc w:val="both"/>
      </w:pPr>
      <w:r w:rsidRPr="00462F91">
        <w:t>–</w:t>
      </w:r>
      <w:r w:rsidRPr="00462F91">
        <w:tab/>
        <w:t>устойчивое и бесперебойное обеспечение теплоснабжением объектов жилищно-коммунального комплекса сельсовета;</w:t>
      </w:r>
    </w:p>
    <w:p w14:paraId="5F15F2E4" w14:textId="77777777" w:rsidR="0037401A" w:rsidRPr="00462F91" w:rsidRDefault="0037401A" w:rsidP="0037401A">
      <w:pPr>
        <w:widowControl w:val="0"/>
        <w:suppressAutoHyphens w:val="0"/>
        <w:spacing w:after="0" w:line="360" w:lineRule="auto"/>
        <w:ind w:firstLine="709"/>
        <w:jc w:val="both"/>
      </w:pPr>
      <w:r w:rsidRPr="00462F91">
        <w:t>–</w:t>
      </w:r>
      <w:r w:rsidRPr="00462F91">
        <w:tab/>
        <w:t>создание современной телекоммуникационной и информационной инфраструктуры сельсовета на базе многофункциональной мультимедийной сети;</w:t>
      </w:r>
    </w:p>
    <w:p w14:paraId="68140538" w14:textId="77777777" w:rsidR="0037401A" w:rsidRPr="00462F91" w:rsidRDefault="0037401A" w:rsidP="0037401A">
      <w:pPr>
        <w:widowControl w:val="0"/>
        <w:suppressAutoHyphens w:val="0"/>
        <w:spacing w:after="0" w:line="360" w:lineRule="auto"/>
        <w:ind w:firstLine="709"/>
        <w:jc w:val="both"/>
      </w:pPr>
      <w:r w:rsidRPr="00462F91">
        <w:lastRenderedPageBreak/>
        <w:t>–</w:t>
      </w:r>
      <w:r w:rsidRPr="00462F91">
        <w:tab/>
        <w:t>внедрение прогрессивных современных энергосберегающих технологий и оборудования при развитии и реконструкции объектов ЖКХ</w:t>
      </w:r>
    </w:p>
    <w:p w14:paraId="631920DD" w14:textId="09155F36" w:rsidR="0037401A" w:rsidRPr="00462F91" w:rsidRDefault="0037401A" w:rsidP="0037401A">
      <w:pPr>
        <w:widowControl w:val="0"/>
        <w:suppressAutoHyphens w:val="0"/>
        <w:spacing w:after="0" w:line="360" w:lineRule="auto"/>
        <w:ind w:firstLine="709"/>
        <w:jc w:val="both"/>
      </w:pPr>
      <w:r w:rsidRPr="00462F91">
        <w:t>- обеспечение зданий и сооружений, а также территории населенного пункта источниками наружного противопожарного в</w:t>
      </w:r>
      <w:r w:rsidR="008F4BA3" w:rsidRPr="00462F91">
        <w:t>одоснабжения для тушения пожара.</w:t>
      </w:r>
    </w:p>
    <w:p w14:paraId="503E6BAF" w14:textId="77777777" w:rsidR="008F4BA3" w:rsidRPr="00462F91" w:rsidRDefault="008F4BA3" w:rsidP="0037401A">
      <w:pPr>
        <w:widowControl w:val="0"/>
        <w:suppressAutoHyphens w:val="0"/>
        <w:spacing w:after="0" w:line="360" w:lineRule="auto"/>
        <w:ind w:firstLine="709"/>
        <w:jc w:val="both"/>
      </w:pPr>
    </w:p>
    <w:p w14:paraId="2AD1E2CA" w14:textId="3ADDF958" w:rsidR="008F4BA3" w:rsidRPr="00462F91" w:rsidRDefault="008F4BA3" w:rsidP="008F4BA3">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3E767DBF" w14:textId="77777777" w:rsidR="008F4BA3" w:rsidRPr="00462F91" w:rsidRDefault="008F4BA3" w:rsidP="0037401A">
      <w:pPr>
        <w:widowControl w:val="0"/>
        <w:suppressAutoHyphens w:val="0"/>
        <w:spacing w:after="0" w:line="360" w:lineRule="auto"/>
        <w:ind w:firstLine="709"/>
        <w:jc w:val="both"/>
      </w:pPr>
    </w:p>
    <w:p w14:paraId="560EB139" w14:textId="77777777" w:rsidR="00476C7D" w:rsidRPr="00462F91" w:rsidRDefault="00476C7D">
      <w:pPr>
        <w:pStyle w:val="2"/>
        <w:keepNext w:val="0"/>
        <w:numPr>
          <w:ilvl w:val="1"/>
          <w:numId w:val="6"/>
        </w:numPr>
        <w:spacing w:before="0" w:after="0" w:line="360" w:lineRule="auto"/>
        <w:ind w:left="0" w:firstLine="709"/>
        <w:jc w:val="both"/>
        <w:rPr>
          <w:lang w:eastAsia="ru-RU"/>
        </w:rPr>
      </w:pPr>
      <w:bookmarkStart w:id="33" w:name="_Toc523074198"/>
      <w:r w:rsidRPr="00462F91">
        <w:rPr>
          <w:rFonts w:ascii="Times New Roman" w:hAnsi="Times New Roman" w:cs="Times New Roman"/>
          <w:i w:val="0"/>
          <w:sz w:val="24"/>
          <w:szCs w:val="24"/>
        </w:rPr>
        <w:t>Зеленый фонд муниципального образования</w:t>
      </w:r>
      <w:r w:rsidRPr="00462F91">
        <w:rPr>
          <w:rFonts w:ascii="Times New Roman" w:hAnsi="Times New Roman" w:cs="Times New Roman"/>
          <w:i w:val="0"/>
          <w:sz w:val="24"/>
          <w:szCs w:val="24"/>
          <w:lang w:val="ru-RU"/>
        </w:rPr>
        <w:t>.</w:t>
      </w:r>
      <w:bookmarkEnd w:id="33"/>
    </w:p>
    <w:p w14:paraId="0CB1C9FA" w14:textId="77777777" w:rsidR="00476C7D" w:rsidRPr="00462F91" w:rsidRDefault="00476C7D">
      <w:pPr>
        <w:spacing w:after="0" w:line="360" w:lineRule="auto"/>
        <w:ind w:firstLine="709"/>
        <w:jc w:val="both"/>
        <w:rPr>
          <w:rFonts w:eastAsia="Times New Roman"/>
          <w:lang w:eastAsia="ru-RU"/>
        </w:rPr>
      </w:pPr>
      <w:r w:rsidRPr="00462F91">
        <w:rPr>
          <w:rFonts w:eastAsia="Times New Roman"/>
          <w:lang w:eastAsia="ru-RU"/>
        </w:rPr>
        <w:t>Зеленые насаждения имеют большое значение, способствуя оздоровлению окружающей среды, улучшая микроклимат и снижая уровень шума.</w:t>
      </w:r>
    </w:p>
    <w:p w14:paraId="1B9E2F60" w14:textId="77777777" w:rsidR="00476C7D" w:rsidRPr="00462F91" w:rsidRDefault="00476C7D">
      <w:pPr>
        <w:widowControl w:val="0"/>
        <w:spacing w:after="0" w:line="360" w:lineRule="auto"/>
        <w:ind w:firstLine="709"/>
        <w:jc w:val="both"/>
        <w:rPr>
          <w:rFonts w:eastAsia="Times New Roman"/>
          <w:lang w:eastAsia="ru-RU"/>
        </w:rPr>
      </w:pPr>
      <w:r w:rsidRPr="00462F91">
        <w:rPr>
          <w:rFonts w:eastAsia="Times New Roman"/>
          <w:lang w:eastAsia="ru-RU"/>
        </w:rP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14:paraId="1E8C2827" w14:textId="77777777" w:rsidR="00476C7D" w:rsidRPr="00462F91" w:rsidRDefault="00476C7D">
      <w:pPr>
        <w:widowControl w:val="0"/>
        <w:spacing w:after="0" w:line="360" w:lineRule="auto"/>
        <w:ind w:firstLine="709"/>
        <w:jc w:val="both"/>
        <w:rPr>
          <w:szCs w:val="26"/>
        </w:rPr>
      </w:pPr>
      <w:r w:rsidRPr="00462F91">
        <w:rPr>
          <w:rFonts w:eastAsia="Times New Roman"/>
          <w:lang w:eastAsia="ru-RU"/>
        </w:rPr>
        <w:t>По функциональному назначению все объекты озеленения делятся на три группы:</w:t>
      </w:r>
    </w:p>
    <w:p w14:paraId="01ED3571" w14:textId="77777777" w:rsidR="00476C7D" w:rsidRPr="00462F91" w:rsidRDefault="00476C7D">
      <w:pPr>
        <w:widowControl w:val="0"/>
        <w:spacing w:after="0" w:line="360" w:lineRule="auto"/>
        <w:ind w:firstLine="709"/>
        <w:jc w:val="both"/>
        <w:rPr>
          <w:szCs w:val="26"/>
        </w:rPr>
      </w:pPr>
      <w:r w:rsidRPr="00462F91">
        <w:rPr>
          <w:szCs w:val="26"/>
        </w:rPr>
        <w:t>а) общего пользования – парки, сады, скверы жилых районов, скверы на площадях, в отступах застройки, при группе жилых домов, бульвары вдоль улиц, пешеходных трасс, набережных;</w:t>
      </w:r>
    </w:p>
    <w:p w14:paraId="0427D84B" w14:textId="77777777" w:rsidR="00476C7D" w:rsidRPr="00462F91" w:rsidRDefault="00476C7D">
      <w:pPr>
        <w:widowControl w:val="0"/>
        <w:spacing w:after="0" w:line="360" w:lineRule="auto"/>
        <w:ind w:firstLine="709"/>
        <w:jc w:val="both"/>
        <w:rPr>
          <w:szCs w:val="26"/>
        </w:rPr>
      </w:pPr>
      <w:r w:rsidRPr="00462F91">
        <w:rPr>
          <w:szCs w:val="26"/>
        </w:rPr>
        <w:t>б) ограниченного пользования на участках жилых домов, детских учреждений, школ, вузов, культурно-просветительских учреждений, спортивных сооружений, учреждений здравоохранения;</w:t>
      </w:r>
    </w:p>
    <w:p w14:paraId="07A1571F" w14:textId="77777777" w:rsidR="00476C7D" w:rsidRPr="00462F91" w:rsidRDefault="00476C7D">
      <w:pPr>
        <w:widowControl w:val="0"/>
        <w:spacing w:after="0" w:line="360" w:lineRule="auto"/>
        <w:ind w:firstLine="709"/>
        <w:jc w:val="both"/>
        <w:rPr>
          <w:szCs w:val="26"/>
        </w:rPr>
      </w:pPr>
      <w:r w:rsidRPr="00462F91">
        <w:rPr>
          <w:szCs w:val="26"/>
        </w:rPr>
        <w:t>в) специального назначения – озеленение водоохранных и санитарно-защитных зон, магистралей, улиц, кладбищ, ветрозащитные насаждения, питомники.</w:t>
      </w:r>
    </w:p>
    <w:p w14:paraId="5397E843" w14:textId="77777777" w:rsidR="00476C7D" w:rsidRPr="00462F91" w:rsidRDefault="00476C7D" w:rsidP="00D15103">
      <w:pPr>
        <w:widowControl w:val="0"/>
        <w:spacing w:after="0" w:line="360" w:lineRule="auto"/>
        <w:ind w:firstLine="709"/>
        <w:jc w:val="both"/>
      </w:pPr>
      <w:r w:rsidRPr="00462F91">
        <w:rPr>
          <w:szCs w:val="26"/>
        </w:rPr>
        <w:t xml:space="preserve">Основной функцией зеленых насаждений общего и ограниченного пользования является обеспечение различных форм и уровней досуга. </w:t>
      </w:r>
    </w:p>
    <w:p w14:paraId="05B64324" w14:textId="77777777" w:rsidR="00476C7D" w:rsidRPr="00462F91" w:rsidRDefault="00476C7D" w:rsidP="00D15103">
      <w:pPr>
        <w:widowControl w:val="0"/>
        <w:autoSpaceDE w:val="0"/>
        <w:spacing w:after="0" w:line="360" w:lineRule="auto"/>
        <w:ind w:firstLine="709"/>
        <w:jc w:val="both"/>
        <w:rPr>
          <w:b/>
        </w:rPr>
      </w:pPr>
      <w:r w:rsidRPr="00462F91">
        <w:t>Охрана зеленого фонда сельсовета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14:paraId="3C3A5EC5" w14:textId="77777777" w:rsidR="00476C7D" w:rsidRPr="00462F91" w:rsidRDefault="00476C7D" w:rsidP="00D15103">
      <w:pPr>
        <w:pStyle w:val="aff"/>
        <w:widowControl w:val="0"/>
        <w:spacing w:after="0" w:line="360" w:lineRule="auto"/>
        <w:ind w:left="0" w:firstLine="709"/>
        <w:jc w:val="both"/>
      </w:pPr>
      <w:r w:rsidRPr="00462F91">
        <w:rPr>
          <w:b/>
        </w:rPr>
        <w:t>Проектные предложения.</w:t>
      </w:r>
    </w:p>
    <w:p w14:paraId="2652893B" w14:textId="24D2F37B" w:rsidR="00476C7D" w:rsidRPr="00462F91" w:rsidRDefault="00476C7D" w:rsidP="00D15103">
      <w:pPr>
        <w:pStyle w:val="aff7"/>
        <w:widowControl w:val="0"/>
        <w:spacing w:line="360" w:lineRule="auto"/>
        <w:ind w:firstLine="709"/>
        <w:jc w:val="both"/>
        <w:rPr>
          <w:b w:val="0"/>
          <w:bCs w:val="0"/>
          <w:sz w:val="24"/>
          <w:szCs w:val="24"/>
        </w:rPr>
      </w:pPr>
      <w:r w:rsidRPr="00462F91">
        <w:rPr>
          <w:b w:val="0"/>
          <w:bCs w:val="0"/>
          <w:sz w:val="24"/>
          <w:szCs w:val="24"/>
        </w:rPr>
        <w:t xml:space="preserve">На одного жителя </w:t>
      </w:r>
      <w:proofErr w:type="spellStart"/>
      <w:r w:rsidR="007C486A" w:rsidRPr="00462F91">
        <w:rPr>
          <w:b w:val="0"/>
          <w:bCs w:val="0"/>
          <w:sz w:val="24"/>
          <w:szCs w:val="24"/>
        </w:rPr>
        <w:t>Рышковского</w:t>
      </w:r>
      <w:proofErr w:type="spellEnd"/>
      <w:r w:rsidRPr="00462F91">
        <w:rPr>
          <w:b w:val="0"/>
          <w:bCs w:val="0"/>
          <w:sz w:val="24"/>
          <w:szCs w:val="24"/>
        </w:rPr>
        <w:t xml:space="preserve"> сельсовета в расчетном периоде будет приходиться </w:t>
      </w:r>
      <w:r w:rsidRPr="00462F91">
        <w:rPr>
          <w:b w:val="0"/>
          <w:bCs w:val="0"/>
          <w:sz w:val="24"/>
          <w:szCs w:val="24"/>
          <w:lang w:val="ru-RU"/>
        </w:rPr>
        <w:t xml:space="preserve">примерно </w:t>
      </w:r>
      <w:r w:rsidRPr="00462F91">
        <w:rPr>
          <w:b w:val="0"/>
          <w:bCs w:val="0"/>
          <w:sz w:val="24"/>
          <w:szCs w:val="24"/>
        </w:rPr>
        <w:t>12,3 м</w:t>
      </w:r>
      <w:r w:rsidRPr="00462F91">
        <w:rPr>
          <w:b w:val="0"/>
          <w:bCs w:val="0"/>
          <w:sz w:val="24"/>
          <w:szCs w:val="24"/>
          <w:vertAlign w:val="superscript"/>
        </w:rPr>
        <w:t>2</w:t>
      </w:r>
      <w:r w:rsidRPr="00462F91">
        <w:rPr>
          <w:b w:val="0"/>
          <w:bCs w:val="0"/>
          <w:sz w:val="24"/>
          <w:szCs w:val="24"/>
        </w:rPr>
        <w:t xml:space="preserve"> зеленых насаждений общего пользования (норматив для сельских поселений согласно </w:t>
      </w:r>
      <w:r w:rsidR="008F4BA3" w:rsidRPr="00462F91">
        <w:rPr>
          <w:b w:val="0"/>
          <w:sz w:val="24"/>
          <w:szCs w:val="24"/>
        </w:rPr>
        <w:t>СП 42.13330.2016 «СНиП 2.07.01-89* Градостроительство. Планировка и застройка городских и сельских поселений»</w:t>
      </w:r>
      <w:r w:rsidRPr="00462F91">
        <w:rPr>
          <w:b w:val="0"/>
          <w:bCs w:val="0"/>
          <w:sz w:val="24"/>
          <w:szCs w:val="24"/>
        </w:rPr>
        <w:t xml:space="preserve"> – 12 м</w:t>
      </w:r>
      <w:r w:rsidRPr="00462F91">
        <w:rPr>
          <w:b w:val="0"/>
          <w:bCs w:val="0"/>
          <w:sz w:val="24"/>
          <w:szCs w:val="24"/>
          <w:vertAlign w:val="superscript"/>
        </w:rPr>
        <w:t>2</w:t>
      </w:r>
      <w:r w:rsidRPr="00462F91">
        <w:rPr>
          <w:b w:val="0"/>
          <w:bCs w:val="0"/>
          <w:sz w:val="24"/>
          <w:szCs w:val="24"/>
        </w:rPr>
        <w:t xml:space="preserve"> на 1 человека).</w:t>
      </w:r>
    </w:p>
    <w:p w14:paraId="5BB866B6" w14:textId="77777777" w:rsidR="008F4BA3" w:rsidRPr="00462F91" w:rsidRDefault="008F4BA3" w:rsidP="008F4BA3">
      <w:pPr>
        <w:pStyle w:val="afc"/>
      </w:pPr>
    </w:p>
    <w:p w14:paraId="65C9DC76" w14:textId="31E0B3B1" w:rsidR="008F4BA3" w:rsidRPr="00462F91" w:rsidRDefault="008F4BA3" w:rsidP="008F4BA3">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3605FD6E" w14:textId="77777777" w:rsidR="008F4BA3" w:rsidRPr="00462F91" w:rsidRDefault="008F4BA3" w:rsidP="008F4BA3">
      <w:pPr>
        <w:pStyle w:val="afc"/>
        <w:rPr>
          <w:lang w:val="ru-RU"/>
        </w:rPr>
      </w:pPr>
    </w:p>
    <w:p w14:paraId="476751DB" w14:textId="77777777" w:rsidR="00476C7D" w:rsidRPr="00462F91" w:rsidRDefault="00476C7D" w:rsidP="00D15103">
      <w:pPr>
        <w:pStyle w:val="aff7"/>
        <w:widowControl w:val="0"/>
        <w:spacing w:line="360" w:lineRule="auto"/>
        <w:ind w:firstLine="709"/>
        <w:jc w:val="both"/>
        <w:rPr>
          <w:szCs w:val="26"/>
        </w:rPr>
      </w:pPr>
      <w:r w:rsidRPr="00462F91">
        <w:rPr>
          <w:b w:val="0"/>
          <w:bCs w:val="0"/>
          <w:sz w:val="24"/>
          <w:szCs w:val="24"/>
        </w:rPr>
        <w:t>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w:t>
      </w:r>
      <w:r w:rsidRPr="00462F91">
        <w:rPr>
          <w:b w:val="0"/>
          <w:bCs w:val="0"/>
        </w:rPr>
        <w:t xml:space="preserve">. </w:t>
      </w:r>
    </w:p>
    <w:p w14:paraId="61BC2BF4" w14:textId="77777777" w:rsidR="00476C7D" w:rsidRPr="00462F91" w:rsidRDefault="00476C7D" w:rsidP="00D15103">
      <w:pPr>
        <w:widowControl w:val="0"/>
        <w:spacing w:after="0" w:line="360" w:lineRule="auto"/>
        <w:ind w:firstLine="709"/>
        <w:jc w:val="both"/>
      </w:pPr>
      <w:r w:rsidRPr="00462F91">
        <w:rPr>
          <w:szCs w:val="26"/>
        </w:rPr>
        <w:t>Генеральным планом</w:t>
      </w:r>
      <w:r w:rsidRPr="00462F91">
        <w:rPr>
          <w:b/>
          <w:i/>
          <w:szCs w:val="26"/>
        </w:rPr>
        <w:t xml:space="preserve"> </w:t>
      </w:r>
      <w:r w:rsidRPr="00462F91">
        <w:rPr>
          <w:szCs w:val="26"/>
        </w:rPr>
        <w:t xml:space="preserve">в качестве мероприятий по развитию объектов системы рекреации поселения </w:t>
      </w:r>
      <w:r w:rsidRPr="00462F91">
        <w:t xml:space="preserve">предлагается: </w:t>
      </w:r>
    </w:p>
    <w:p w14:paraId="0AEF10FA" w14:textId="77777777" w:rsidR="00476C7D" w:rsidRPr="00462F91" w:rsidRDefault="00476C7D" w:rsidP="00D15103">
      <w:pPr>
        <w:widowControl w:val="0"/>
        <w:spacing w:after="0" w:line="360" w:lineRule="auto"/>
        <w:ind w:firstLine="709"/>
        <w:jc w:val="both"/>
      </w:pPr>
      <w:r w:rsidRPr="00462F91">
        <w:t>- сохранение существующих территорий общего пользования (озеленение улиц, парки) и специального назначения;</w:t>
      </w:r>
    </w:p>
    <w:p w14:paraId="106AF86D" w14:textId="77777777" w:rsidR="00476C7D" w:rsidRPr="00462F91" w:rsidRDefault="00476C7D" w:rsidP="00D15103">
      <w:pPr>
        <w:widowControl w:val="0"/>
        <w:spacing w:after="0" w:line="360" w:lineRule="auto"/>
        <w:ind w:firstLine="709"/>
        <w:jc w:val="both"/>
      </w:pPr>
      <w:r w:rsidRPr="00462F91">
        <w:t>- рекультивация и реабилитация промышленных и коммунально-складских пустырей, охранных зон различного назначения;</w:t>
      </w:r>
    </w:p>
    <w:p w14:paraId="72C92A83" w14:textId="77777777" w:rsidR="00476C7D" w:rsidRPr="00462F91" w:rsidRDefault="00476C7D">
      <w:pPr>
        <w:pStyle w:val="aff"/>
        <w:spacing w:after="0" w:line="360" w:lineRule="auto"/>
        <w:ind w:left="0" w:firstLine="709"/>
        <w:jc w:val="both"/>
      </w:pPr>
      <w:r w:rsidRPr="00462F91">
        <w:t>- формирование озелененных общественных пространств вдоль всей протяженности существующей и планируемой улично-дорожной сети населенных пунктов.</w:t>
      </w:r>
    </w:p>
    <w:p w14:paraId="2A70D748" w14:textId="77777777" w:rsidR="00476C7D" w:rsidRPr="00462F91" w:rsidRDefault="00476C7D">
      <w:pPr>
        <w:pStyle w:val="2"/>
        <w:keepNext w:val="0"/>
        <w:numPr>
          <w:ilvl w:val="1"/>
          <w:numId w:val="27"/>
        </w:numPr>
        <w:spacing w:before="0" w:after="0" w:line="360" w:lineRule="auto"/>
        <w:ind w:left="0" w:firstLine="709"/>
        <w:jc w:val="both"/>
      </w:pPr>
      <w:bookmarkStart w:id="34" w:name="_Toc523074199"/>
      <w:r w:rsidRPr="00462F91">
        <w:rPr>
          <w:rFonts w:ascii="Times New Roman" w:hAnsi="Times New Roman" w:cs="Times New Roman"/>
          <w:i w:val="0"/>
          <w:sz w:val="24"/>
          <w:szCs w:val="24"/>
        </w:rPr>
        <w:t>Санитарная очистка территории. Размещение кладбищ</w:t>
      </w:r>
      <w:r w:rsidRPr="00462F91">
        <w:rPr>
          <w:rFonts w:ascii="Times New Roman" w:hAnsi="Times New Roman" w:cs="Times New Roman"/>
          <w:i w:val="0"/>
          <w:sz w:val="24"/>
          <w:szCs w:val="24"/>
          <w:lang w:val="ru-RU"/>
        </w:rPr>
        <w:t>.</w:t>
      </w:r>
      <w:bookmarkEnd w:id="34"/>
    </w:p>
    <w:p w14:paraId="45FFAA04" w14:textId="3F89853B" w:rsidR="00F04361" w:rsidRPr="00462F91" w:rsidRDefault="00F04361" w:rsidP="00F04361">
      <w:pPr>
        <w:widowControl w:val="0"/>
        <w:suppressAutoHyphens w:val="0"/>
        <w:spacing w:after="0" w:line="360" w:lineRule="auto"/>
        <w:ind w:firstLine="709"/>
        <w:jc w:val="both"/>
        <w:rPr>
          <w:bCs/>
          <w:szCs w:val="28"/>
          <w:lang w:eastAsia="ru-RU"/>
        </w:rPr>
      </w:pPr>
      <w:r w:rsidRPr="00462F91">
        <w:t xml:space="preserve">Санитарная очистка населенных пунктов – одно из важнейших санитарно- гигиенических мероприятий, способствующих охране здоровья населения и окружающей природной среды, и включает в себя комплекс работ по сбору, удалению, обезвреживанию и переработке коммунальных отходов, а также уборке территорий населенных пунктов. Актуальность проблемы обращения с отходами связана с тем, что она охватывает все сферы жизнедеятельности населения и отрасли экономики. Успешное решение проблемы обращения с отходами требует единого подхода, научно-обоснованной и объективной оценки состояния обращения с </w:t>
      </w:r>
      <w:r w:rsidR="00444703" w:rsidRPr="00462F91">
        <w:t>твердых коммунальных отходов (далее – ТКО)</w:t>
      </w:r>
      <w:r w:rsidRPr="00462F91">
        <w:t xml:space="preserve"> как на региональном, так и на муниципальном уровнях. В соответствии с </w:t>
      </w:r>
      <w:r w:rsidR="00444703" w:rsidRPr="00462F91">
        <w:t>пунктом 7 статьи 12 Федерального закона от 24 июня 1998 года № 89-ФЗ «Об отходах производства и потребления»</w:t>
      </w:r>
      <w:r w:rsidRPr="00462F91">
        <w:rPr>
          <w:b/>
          <w:bCs/>
          <w:szCs w:val="28"/>
          <w:lang w:eastAsia="ru-RU"/>
        </w:rPr>
        <w:t xml:space="preserve"> з</w:t>
      </w:r>
      <w:r w:rsidRPr="00462F91">
        <w:rPr>
          <w:bCs/>
          <w:szCs w:val="28"/>
          <w:lang w:eastAsia="ru-RU"/>
        </w:rPr>
        <w:t>апрещается размещение отходов на объектах, не внесенных в государственный реестр объектов размещения отходов.</w:t>
      </w:r>
    </w:p>
    <w:p w14:paraId="19C90460" w14:textId="77777777" w:rsidR="00444703" w:rsidRPr="00462F91" w:rsidRDefault="00444703" w:rsidP="00F04361">
      <w:pPr>
        <w:widowControl w:val="0"/>
        <w:suppressAutoHyphens w:val="0"/>
        <w:spacing w:after="0" w:line="360" w:lineRule="auto"/>
        <w:ind w:firstLine="709"/>
        <w:jc w:val="both"/>
        <w:rPr>
          <w:bCs/>
          <w:szCs w:val="28"/>
          <w:lang w:eastAsia="ru-RU"/>
        </w:rPr>
      </w:pPr>
    </w:p>
    <w:p w14:paraId="23120281" w14:textId="678A8BE8" w:rsidR="00444703" w:rsidRPr="00462F91" w:rsidRDefault="00444703" w:rsidP="00444703">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385909B" w14:textId="77777777" w:rsidR="00444703" w:rsidRPr="00462F91" w:rsidRDefault="00444703" w:rsidP="00F04361">
      <w:pPr>
        <w:widowControl w:val="0"/>
        <w:suppressAutoHyphens w:val="0"/>
        <w:spacing w:after="0" w:line="360" w:lineRule="auto"/>
        <w:ind w:firstLine="709"/>
        <w:jc w:val="both"/>
      </w:pPr>
    </w:p>
    <w:p w14:paraId="7C2A3284" w14:textId="77777777" w:rsidR="00303A7B" w:rsidRPr="00462F91" w:rsidRDefault="00303A7B" w:rsidP="00303A7B">
      <w:pPr>
        <w:pStyle w:val="aff"/>
        <w:widowControl w:val="0"/>
        <w:spacing w:after="0" w:line="360" w:lineRule="auto"/>
        <w:ind w:left="0" w:firstLine="709"/>
        <w:jc w:val="both"/>
        <w:rPr>
          <w:b/>
        </w:rPr>
      </w:pPr>
      <w:r w:rsidRPr="00462F91">
        <w:rPr>
          <w:b/>
        </w:rPr>
        <w:t>Проектные предложения.</w:t>
      </w:r>
    </w:p>
    <w:p w14:paraId="79E0F4B3" w14:textId="1D369F60" w:rsidR="00303A7B" w:rsidRPr="00462F91" w:rsidRDefault="00303A7B" w:rsidP="00303A7B">
      <w:pPr>
        <w:widowControl w:val="0"/>
        <w:spacing w:after="0" w:line="360" w:lineRule="auto"/>
        <w:ind w:firstLine="709"/>
        <w:jc w:val="both"/>
        <w:rPr>
          <w:bCs/>
        </w:rPr>
      </w:pPr>
      <w:r w:rsidRPr="00462F91">
        <w:t xml:space="preserve">В комплекс по санитарной очистке территории сельсовета входят сбор, удаление, обеззараживание с последующей утилизацией </w:t>
      </w:r>
      <w:r w:rsidR="00444703" w:rsidRPr="00462F91">
        <w:t>отходов производства и потребления</w:t>
      </w:r>
      <w:r w:rsidRPr="00462F91">
        <w:t xml:space="preserve">. </w:t>
      </w:r>
      <w:r w:rsidR="00444703" w:rsidRPr="00462F91">
        <w:t>Вывоз ТКО осуществляется на полигон Вывоз ТКО осуществляется на полигон ТКО АО «САБ г. Курска» в муниципальное образование «Пашковский сельсовет» Курского района Курской области.</w:t>
      </w:r>
      <w:r w:rsidRPr="00462F91">
        <w:t xml:space="preserve"> Нормативное накопление отходов на душу населения в </w:t>
      </w:r>
      <w:r w:rsidRPr="00462F91">
        <w:lastRenderedPageBreak/>
        <w:t xml:space="preserve">муниципальном образовании составит </w:t>
      </w:r>
      <w:r w:rsidRPr="00462F91">
        <w:noBreakHyphen/>
        <w:t xml:space="preserve"> д</w:t>
      </w:r>
      <w:r w:rsidRPr="00462F91">
        <w:rPr>
          <w:bCs/>
        </w:rPr>
        <w:t>ля индиви</w:t>
      </w:r>
      <w:r w:rsidR="00444703" w:rsidRPr="00462F91">
        <w:rPr>
          <w:bCs/>
        </w:rPr>
        <w:t>дуальной жилой застройки – на 1 </w:t>
      </w:r>
      <w:r w:rsidRPr="00462F91">
        <w:rPr>
          <w:bCs/>
        </w:rPr>
        <w:t>человека в год 234,271 кг. или 1,97 м</w:t>
      </w:r>
      <w:r w:rsidRPr="00462F91">
        <w:rPr>
          <w:bCs/>
          <w:vertAlign w:val="superscript"/>
        </w:rPr>
        <w:t>3</w:t>
      </w:r>
      <w:r w:rsidRPr="00462F91">
        <w:rPr>
          <w:bCs/>
        </w:rPr>
        <w:t>.</w:t>
      </w:r>
    </w:p>
    <w:p w14:paraId="2FEAA617" w14:textId="77777777" w:rsidR="00444703" w:rsidRPr="00462F91" w:rsidRDefault="00444703" w:rsidP="00303A7B">
      <w:pPr>
        <w:widowControl w:val="0"/>
        <w:spacing w:after="0" w:line="360" w:lineRule="auto"/>
        <w:ind w:firstLine="709"/>
        <w:jc w:val="both"/>
        <w:rPr>
          <w:bCs/>
        </w:rPr>
      </w:pPr>
    </w:p>
    <w:p w14:paraId="0E2A3221" w14:textId="5C033D33" w:rsidR="00444703" w:rsidRPr="00462F91" w:rsidRDefault="00444703" w:rsidP="00444703">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BEEB976" w14:textId="77777777" w:rsidR="00160E00" w:rsidRPr="00462F91" w:rsidRDefault="00160E00" w:rsidP="00303A7B">
      <w:pPr>
        <w:pStyle w:val="afe"/>
        <w:widowControl w:val="0"/>
        <w:suppressLineNumbers w:val="0"/>
        <w:suppressAutoHyphens w:val="0"/>
        <w:spacing w:before="0" w:after="0" w:line="360" w:lineRule="auto"/>
        <w:jc w:val="both"/>
        <w:rPr>
          <w:rFonts w:eastAsia="Times New Roman"/>
          <w:b/>
          <w:bCs/>
          <w:i w:val="0"/>
          <w:kern w:val="0"/>
          <w:sz w:val="20"/>
          <w:szCs w:val="20"/>
          <w:lang w:eastAsia="ru-RU"/>
        </w:rPr>
      </w:pPr>
    </w:p>
    <w:p w14:paraId="461875E2" w14:textId="5E0DA138" w:rsidR="00303A7B" w:rsidRPr="00462F91" w:rsidRDefault="00303A7B" w:rsidP="00303A7B">
      <w:pPr>
        <w:pStyle w:val="afe"/>
        <w:widowControl w:val="0"/>
        <w:suppressLineNumbers w:val="0"/>
        <w:suppressAutoHyphens w:val="0"/>
        <w:spacing w:before="0" w:after="0" w:line="360" w:lineRule="auto"/>
        <w:jc w:val="both"/>
        <w:rPr>
          <w:rFonts w:eastAsia="Times New Roman"/>
          <w:b/>
          <w:bCs/>
          <w:i w:val="0"/>
          <w:kern w:val="0"/>
          <w:sz w:val="20"/>
          <w:szCs w:val="20"/>
          <w:lang w:eastAsia="ru-RU"/>
        </w:rPr>
      </w:pPr>
      <w:r w:rsidRPr="00462F91">
        <w:rPr>
          <w:rFonts w:eastAsia="Times New Roman"/>
          <w:b/>
          <w:bCs/>
          <w:i w:val="0"/>
          <w:kern w:val="0"/>
          <w:sz w:val="20"/>
          <w:szCs w:val="20"/>
          <w:lang w:eastAsia="ru-RU"/>
        </w:rPr>
        <w:t xml:space="preserve">Таблица. Объемы накопления </w:t>
      </w:r>
      <w:r w:rsidR="00444703" w:rsidRPr="00462F91">
        <w:rPr>
          <w:rFonts w:eastAsia="Times New Roman"/>
          <w:b/>
          <w:bCs/>
          <w:i w:val="0"/>
          <w:kern w:val="0"/>
          <w:sz w:val="20"/>
          <w:szCs w:val="20"/>
          <w:lang w:eastAsia="ru-RU"/>
        </w:rPr>
        <w:t>ТКО</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846"/>
        <w:gridCol w:w="994"/>
        <w:gridCol w:w="1277"/>
        <w:gridCol w:w="992"/>
        <w:gridCol w:w="1417"/>
        <w:gridCol w:w="1803"/>
      </w:tblGrid>
      <w:tr w:rsidR="00303A7B" w:rsidRPr="00462F91" w14:paraId="2E1BCDAE" w14:textId="77777777" w:rsidTr="00444703">
        <w:trPr>
          <w:trHeight w:val="77"/>
        </w:trPr>
        <w:tc>
          <w:tcPr>
            <w:tcW w:w="1240" w:type="pct"/>
            <w:vMerge w:val="restart"/>
            <w:shd w:val="clear" w:color="auto" w:fill="auto"/>
            <w:vAlign w:val="center"/>
            <w:hideMark/>
          </w:tcPr>
          <w:p w14:paraId="336F2682" w14:textId="198F01F8" w:rsidR="00303A7B" w:rsidRPr="00462F91" w:rsidRDefault="00444703"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r w:rsidRPr="00462F91">
              <w:rPr>
                <w:rFonts w:eastAsia="Times New Roman"/>
                <w:b/>
                <w:i w:val="0"/>
                <w:kern w:val="0"/>
                <w:sz w:val="20"/>
                <w:szCs w:val="20"/>
                <w:lang w:eastAsia="ru-RU"/>
              </w:rPr>
              <w:t>ТКО</w:t>
            </w:r>
          </w:p>
        </w:tc>
        <w:tc>
          <w:tcPr>
            <w:tcW w:w="944" w:type="pct"/>
            <w:gridSpan w:val="2"/>
            <w:vMerge w:val="restart"/>
            <w:shd w:val="clear" w:color="auto" w:fill="auto"/>
            <w:vAlign w:val="center"/>
            <w:hideMark/>
          </w:tcPr>
          <w:p w14:paraId="4A252709" w14:textId="77777777"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r w:rsidRPr="00462F91">
              <w:rPr>
                <w:rFonts w:eastAsia="Times New Roman"/>
                <w:b/>
                <w:i w:val="0"/>
                <w:kern w:val="0"/>
                <w:sz w:val="20"/>
                <w:szCs w:val="20"/>
                <w:lang w:eastAsia="ru-RU"/>
              </w:rPr>
              <w:t>Число жителей, чел.</w:t>
            </w:r>
          </w:p>
        </w:tc>
        <w:tc>
          <w:tcPr>
            <w:tcW w:w="1164" w:type="pct"/>
            <w:gridSpan w:val="2"/>
            <w:vMerge w:val="restart"/>
            <w:shd w:val="clear" w:color="auto" w:fill="auto"/>
            <w:vAlign w:val="center"/>
            <w:hideMark/>
          </w:tcPr>
          <w:p w14:paraId="0E576DFF" w14:textId="77777777"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r w:rsidRPr="00462F91">
              <w:rPr>
                <w:rFonts w:eastAsia="Times New Roman"/>
                <w:b/>
                <w:i w:val="0"/>
                <w:kern w:val="0"/>
                <w:sz w:val="20"/>
                <w:szCs w:val="20"/>
                <w:lang w:eastAsia="ru-RU"/>
              </w:rPr>
              <w:t>Удельная норма накопления на 1 человека в год, м</w:t>
            </w:r>
            <w:r w:rsidRPr="00462F91">
              <w:rPr>
                <w:rFonts w:eastAsia="Times New Roman"/>
                <w:b/>
                <w:i w:val="0"/>
                <w:kern w:val="0"/>
                <w:sz w:val="20"/>
                <w:szCs w:val="20"/>
                <w:vertAlign w:val="superscript"/>
                <w:lang w:eastAsia="ru-RU"/>
              </w:rPr>
              <w:t>3</w:t>
            </w:r>
          </w:p>
        </w:tc>
        <w:tc>
          <w:tcPr>
            <w:tcW w:w="1653" w:type="pct"/>
            <w:gridSpan w:val="2"/>
            <w:shd w:val="clear" w:color="auto" w:fill="auto"/>
            <w:vAlign w:val="center"/>
            <w:hideMark/>
          </w:tcPr>
          <w:p w14:paraId="4B238E6D" w14:textId="77777777"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r w:rsidRPr="00462F91">
              <w:rPr>
                <w:rFonts w:eastAsia="Times New Roman"/>
                <w:b/>
                <w:i w:val="0"/>
                <w:kern w:val="0"/>
                <w:sz w:val="20"/>
                <w:szCs w:val="20"/>
                <w:lang w:eastAsia="ru-RU"/>
              </w:rPr>
              <w:t>Общее накопление в год</w:t>
            </w:r>
          </w:p>
        </w:tc>
      </w:tr>
      <w:tr w:rsidR="00303A7B" w:rsidRPr="00462F91" w14:paraId="64A19B44" w14:textId="77777777" w:rsidTr="00444703">
        <w:trPr>
          <w:trHeight w:val="300"/>
        </w:trPr>
        <w:tc>
          <w:tcPr>
            <w:tcW w:w="1240" w:type="pct"/>
            <w:vMerge/>
            <w:vAlign w:val="center"/>
            <w:hideMark/>
          </w:tcPr>
          <w:p w14:paraId="7BAE5D21" w14:textId="77777777"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p>
        </w:tc>
        <w:tc>
          <w:tcPr>
            <w:tcW w:w="944" w:type="pct"/>
            <w:gridSpan w:val="2"/>
            <w:vMerge/>
            <w:shd w:val="clear" w:color="auto" w:fill="auto"/>
            <w:vAlign w:val="center"/>
            <w:hideMark/>
          </w:tcPr>
          <w:p w14:paraId="6B37C1C8" w14:textId="77777777"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p>
        </w:tc>
        <w:tc>
          <w:tcPr>
            <w:tcW w:w="1164" w:type="pct"/>
            <w:gridSpan w:val="2"/>
            <w:vMerge/>
            <w:shd w:val="clear" w:color="auto" w:fill="auto"/>
            <w:vAlign w:val="center"/>
            <w:hideMark/>
          </w:tcPr>
          <w:p w14:paraId="55120D2A" w14:textId="77777777"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vertAlign w:val="superscript"/>
                <w:lang w:eastAsia="ru-RU"/>
              </w:rPr>
            </w:pPr>
          </w:p>
        </w:tc>
        <w:tc>
          <w:tcPr>
            <w:tcW w:w="727" w:type="pct"/>
            <w:shd w:val="clear" w:color="auto" w:fill="auto"/>
            <w:vAlign w:val="center"/>
            <w:hideMark/>
          </w:tcPr>
          <w:p w14:paraId="308FF9AC" w14:textId="77777777"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r w:rsidRPr="00462F91">
              <w:rPr>
                <w:rFonts w:eastAsia="Times New Roman"/>
                <w:b/>
                <w:i w:val="0"/>
                <w:kern w:val="0"/>
                <w:sz w:val="20"/>
                <w:szCs w:val="20"/>
                <w:lang w:eastAsia="ru-RU"/>
              </w:rPr>
              <w:t>I очередь</w:t>
            </w:r>
          </w:p>
        </w:tc>
        <w:tc>
          <w:tcPr>
            <w:tcW w:w="926" w:type="pct"/>
            <w:shd w:val="clear" w:color="auto" w:fill="auto"/>
            <w:vAlign w:val="center"/>
            <w:hideMark/>
          </w:tcPr>
          <w:p w14:paraId="1E6A072A" w14:textId="4F051379"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r w:rsidRPr="00462F91">
              <w:rPr>
                <w:rFonts w:eastAsia="Times New Roman"/>
                <w:b/>
                <w:i w:val="0"/>
                <w:kern w:val="0"/>
                <w:sz w:val="20"/>
                <w:szCs w:val="20"/>
                <w:lang w:eastAsia="ru-RU"/>
              </w:rPr>
              <w:t>расч</w:t>
            </w:r>
            <w:r w:rsidR="00A3339E" w:rsidRPr="00462F91">
              <w:rPr>
                <w:rFonts w:eastAsia="Times New Roman"/>
                <w:b/>
                <w:i w:val="0"/>
                <w:kern w:val="0"/>
                <w:sz w:val="20"/>
                <w:szCs w:val="20"/>
                <w:lang w:eastAsia="ru-RU"/>
              </w:rPr>
              <w:t>е</w:t>
            </w:r>
            <w:r w:rsidRPr="00462F91">
              <w:rPr>
                <w:rFonts w:eastAsia="Times New Roman"/>
                <w:b/>
                <w:i w:val="0"/>
                <w:kern w:val="0"/>
                <w:sz w:val="20"/>
                <w:szCs w:val="20"/>
                <w:lang w:eastAsia="ru-RU"/>
              </w:rPr>
              <w:t>тный срок</w:t>
            </w:r>
          </w:p>
        </w:tc>
      </w:tr>
      <w:tr w:rsidR="00303A7B" w:rsidRPr="00462F91" w14:paraId="6F1F1059" w14:textId="77777777" w:rsidTr="00444703">
        <w:trPr>
          <w:cantSplit/>
          <w:trHeight w:val="807"/>
        </w:trPr>
        <w:tc>
          <w:tcPr>
            <w:tcW w:w="1240" w:type="pct"/>
            <w:vMerge/>
            <w:vAlign w:val="center"/>
            <w:hideMark/>
          </w:tcPr>
          <w:p w14:paraId="26CE64B5" w14:textId="77777777"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p>
        </w:tc>
        <w:tc>
          <w:tcPr>
            <w:tcW w:w="434" w:type="pct"/>
            <w:shd w:val="clear" w:color="auto" w:fill="auto"/>
            <w:textDirection w:val="btLr"/>
            <w:vAlign w:val="center"/>
            <w:hideMark/>
          </w:tcPr>
          <w:p w14:paraId="56FA47E6" w14:textId="77777777"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r w:rsidRPr="00462F91">
              <w:rPr>
                <w:rFonts w:eastAsia="Times New Roman"/>
                <w:b/>
                <w:i w:val="0"/>
                <w:kern w:val="0"/>
                <w:sz w:val="20"/>
                <w:szCs w:val="20"/>
                <w:lang w:eastAsia="ru-RU"/>
              </w:rPr>
              <w:t>I очередь</w:t>
            </w:r>
          </w:p>
        </w:tc>
        <w:tc>
          <w:tcPr>
            <w:tcW w:w="510" w:type="pct"/>
            <w:shd w:val="clear" w:color="auto" w:fill="auto"/>
            <w:textDirection w:val="btLr"/>
            <w:vAlign w:val="center"/>
            <w:hideMark/>
          </w:tcPr>
          <w:p w14:paraId="5AA51BB8" w14:textId="083B208F"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r w:rsidRPr="00462F91">
              <w:rPr>
                <w:rFonts w:eastAsia="Times New Roman"/>
                <w:b/>
                <w:i w:val="0"/>
                <w:kern w:val="0"/>
                <w:sz w:val="20"/>
                <w:szCs w:val="20"/>
                <w:lang w:eastAsia="ru-RU"/>
              </w:rPr>
              <w:t>расч</w:t>
            </w:r>
            <w:r w:rsidR="00A3339E" w:rsidRPr="00462F91">
              <w:rPr>
                <w:rFonts w:eastAsia="Times New Roman"/>
                <w:b/>
                <w:i w:val="0"/>
                <w:kern w:val="0"/>
                <w:sz w:val="20"/>
                <w:szCs w:val="20"/>
                <w:lang w:eastAsia="ru-RU"/>
              </w:rPr>
              <w:t>е</w:t>
            </w:r>
            <w:r w:rsidRPr="00462F91">
              <w:rPr>
                <w:rFonts w:eastAsia="Times New Roman"/>
                <w:b/>
                <w:i w:val="0"/>
                <w:kern w:val="0"/>
                <w:sz w:val="20"/>
                <w:szCs w:val="20"/>
                <w:lang w:eastAsia="ru-RU"/>
              </w:rPr>
              <w:t>тный срок</w:t>
            </w:r>
          </w:p>
        </w:tc>
        <w:tc>
          <w:tcPr>
            <w:tcW w:w="655" w:type="pct"/>
            <w:shd w:val="clear" w:color="auto" w:fill="auto"/>
            <w:textDirection w:val="btLr"/>
            <w:vAlign w:val="center"/>
            <w:hideMark/>
          </w:tcPr>
          <w:p w14:paraId="0B254188" w14:textId="77777777"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r w:rsidRPr="00462F91">
              <w:rPr>
                <w:rFonts w:eastAsia="Times New Roman"/>
                <w:b/>
                <w:i w:val="0"/>
                <w:kern w:val="0"/>
                <w:sz w:val="20"/>
                <w:szCs w:val="20"/>
                <w:lang w:eastAsia="ru-RU"/>
              </w:rPr>
              <w:t>I очередь</w:t>
            </w:r>
          </w:p>
        </w:tc>
        <w:tc>
          <w:tcPr>
            <w:tcW w:w="509" w:type="pct"/>
            <w:shd w:val="clear" w:color="auto" w:fill="auto"/>
            <w:textDirection w:val="btLr"/>
            <w:vAlign w:val="center"/>
            <w:hideMark/>
          </w:tcPr>
          <w:p w14:paraId="2F4FB029" w14:textId="02CBD76A"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r w:rsidRPr="00462F91">
              <w:rPr>
                <w:rFonts w:eastAsia="Times New Roman"/>
                <w:b/>
                <w:i w:val="0"/>
                <w:kern w:val="0"/>
                <w:sz w:val="20"/>
                <w:szCs w:val="20"/>
                <w:lang w:eastAsia="ru-RU"/>
              </w:rPr>
              <w:t>расч</w:t>
            </w:r>
            <w:r w:rsidR="00A3339E" w:rsidRPr="00462F91">
              <w:rPr>
                <w:rFonts w:eastAsia="Times New Roman"/>
                <w:b/>
                <w:i w:val="0"/>
                <w:kern w:val="0"/>
                <w:sz w:val="20"/>
                <w:szCs w:val="20"/>
                <w:lang w:eastAsia="ru-RU"/>
              </w:rPr>
              <w:t>е</w:t>
            </w:r>
            <w:r w:rsidRPr="00462F91">
              <w:rPr>
                <w:rFonts w:eastAsia="Times New Roman"/>
                <w:b/>
                <w:i w:val="0"/>
                <w:kern w:val="0"/>
                <w:sz w:val="20"/>
                <w:szCs w:val="20"/>
                <w:lang w:eastAsia="ru-RU"/>
              </w:rPr>
              <w:t>тный срок</w:t>
            </w:r>
          </w:p>
        </w:tc>
        <w:tc>
          <w:tcPr>
            <w:tcW w:w="727" w:type="pct"/>
            <w:shd w:val="clear" w:color="auto" w:fill="auto"/>
            <w:vAlign w:val="center"/>
            <w:hideMark/>
          </w:tcPr>
          <w:p w14:paraId="1F25DFC0" w14:textId="77777777"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r w:rsidRPr="00462F91">
              <w:rPr>
                <w:rFonts w:eastAsia="Times New Roman"/>
                <w:b/>
                <w:i w:val="0"/>
                <w:kern w:val="0"/>
                <w:sz w:val="20"/>
                <w:szCs w:val="20"/>
                <w:lang w:eastAsia="ru-RU"/>
              </w:rPr>
              <w:t>м</w:t>
            </w:r>
            <w:r w:rsidRPr="00462F91">
              <w:rPr>
                <w:rFonts w:eastAsia="Times New Roman"/>
                <w:b/>
                <w:i w:val="0"/>
                <w:kern w:val="0"/>
                <w:sz w:val="20"/>
                <w:szCs w:val="20"/>
                <w:vertAlign w:val="superscript"/>
                <w:lang w:eastAsia="ru-RU"/>
              </w:rPr>
              <w:t>3</w:t>
            </w:r>
          </w:p>
        </w:tc>
        <w:tc>
          <w:tcPr>
            <w:tcW w:w="926" w:type="pct"/>
            <w:shd w:val="clear" w:color="auto" w:fill="auto"/>
            <w:vAlign w:val="center"/>
            <w:hideMark/>
          </w:tcPr>
          <w:p w14:paraId="0B058DD6" w14:textId="77777777" w:rsidR="00303A7B" w:rsidRPr="00462F91" w:rsidRDefault="00303A7B" w:rsidP="00303A7B">
            <w:pPr>
              <w:pStyle w:val="afe"/>
              <w:widowControl w:val="0"/>
              <w:suppressLineNumbers w:val="0"/>
              <w:suppressAutoHyphens w:val="0"/>
              <w:spacing w:before="0" w:after="0" w:line="240" w:lineRule="auto"/>
              <w:jc w:val="center"/>
              <w:rPr>
                <w:rFonts w:eastAsia="Times New Roman"/>
                <w:b/>
                <w:i w:val="0"/>
                <w:kern w:val="0"/>
                <w:sz w:val="20"/>
                <w:szCs w:val="20"/>
                <w:lang w:eastAsia="ru-RU"/>
              </w:rPr>
            </w:pPr>
            <w:r w:rsidRPr="00462F91">
              <w:rPr>
                <w:rFonts w:eastAsia="Times New Roman"/>
                <w:b/>
                <w:i w:val="0"/>
                <w:kern w:val="0"/>
                <w:sz w:val="20"/>
                <w:szCs w:val="20"/>
                <w:lang w:eastAsia="ru-RU"/>
              </w:rPr>
              <w:t>м</w:t>
            </w:r>
            <w:r w:rsidRPr="00462F91">
              <w:rPr>
                <w:rFonts w:eastAsia="Times New Roman"/>
                <w:b/>
                <w:i w:val="0"/>
                <w:kern w:val="0"/>
                <w:sz w:val="20"/>
                <w:szCs w:val="20"/>
                <w:vertAlign w:val="superscript"/>
                <w:lang w:eastAsia="ru-RU"/>
              </w:rPr>
              <w:t>3</w:t>
            </w:r>
          </w:p>
        </w:tc>
      </w:tr>
      <w:tr w:rsidR="00303A7B" w:rsidRPr="00462F91" w14:paraId="38E4DF67" w14:textId="77777777" w:rsidTr="00444703">
        <w:trPr>
          <w:trHeight w:val="510"/>
        </w:trPr>
        <w:tc>
          <w:tcPr>
            <w:tcW w:w="1240" w:type="pct"/>
            <w:shd w:val="clear" w:color="auto" w:fill="auto"/>
            <w:vAlign w:val="center"/>
          </w:tcPr>
          <w:p w14:paraId="15C31CB9" w14:textId="77777777" w:rsidR="00303A7B" w:rsidRPr="00462F91" w:rsidRDefault="00303A7B" w:rsidP="00303A7B">
            <w:pPr>
              <w:widowControl w:val="0"/>
              <w:suppressAutoHyphens w:val="0"/>
              <w:spacing w:after="0" w:line="240" w:lineRule="auto"/>
              <w:jc w:val="center"/>
              <w:rPr>
                <w:rFonts w:eastAsia="Times New Roman"/>
                <w:color w:val="000000"/>
                <w:kern w:val="0"/>
                <w:sz w:val="20"/>
                <w:szCs w:val="20"/>
                <w:lang w:eastAsia="ru-RU"/>
              </w:rPr>
            </w:pPr>
            <w:r w:rsidRPr="00462F91">
              <w:rPr>
                <w:rFonts w:eastAsia="Times New Roman"/>
                <w:kern w:val="0"/>
                <w:sz w:val="20"/>
                <w:szCs w:val="20"/>
                <w:lang w:eastAsia="ru-RU"/>
              </w:rPr>
              <w:t>индивидуальная жилая застройка</w:t>
            </w:r>
          </w:p>
        </w:tc>
        <w:tc>
          <w:tcPr>
            <w:tcW w:w="434" w:type="pct"/>
            <w:shd w:val="clear" w:color="auto" w:fill="auto"/>
            <w:vAlign w:val="center"/>
          </w:tcPr>
          <w:p w14:paraId="79319861" w14:textId="77777777" w:rsidR="00303A7B" w:rsidRPr="00462F91" w:rsidRDefault="00303A7B" w:rsidP="00303A7B">
            <w:pPr>
              <w:widowControl w:val="0"/>
              <w:suppressAutoHyphens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3558</w:t>
            </w:r>
          </w:p>
        </w:tc>
        <w:tc>
          <w:tcPr>
            <w:tcW w:w="510" w:type="pct"/>
            <w:shd w:val="clear" w:color="auto" w:fill="auto"/>
            <w:vAlign w:val="center"/>
          </w:tcPr>
          <w:p w14:paraId="7EAFC3C3" w14:textId="77777777" w:rsidR="00303A7B" w:rsidRPr="00462F91" w:rsidRDefault="00303A7B" w:rsidP="00303A7B">
            <w:pPr>
              <w:widowControl w:val="0"/>
              <w:suppressAutoHyphens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3391</w:t>
            </w:r>
          </w:p>
        </w:tc>
        <w:tc>
          <w:tcPr>
            <w:tcW w:w="655" w:type="pct"/>
            <w:shd w:val="clear" w:color="auto" w:fill="auto"/>
            <w:vAlign w:val="center"/>
          </w:tcPr>
          <w:p w14:paraId="37F5F9DD" w14:textId="77777777" w:rsidR="00303A7B" w:rsidRPr="00462F91" w:rsidRDefault="00303A7B" w:rsidP="00303A7B">
            <w:pPr>
              <w:widowControl w:val="0"/>
              <w:suppressAutoHyphens w:val="0"/>
              <w:spacing w:after="0" w:line="240" w:lineRule="auto"/>
              <w:jc w:val="center"/>
              <w:rPr>
                <w:rFonts w:eastAsia="Times New Roman"/>
                <w:color w:val="000000"/>
                <w:kern w:val="0"/>
                <w:sz w:val="20"/>
                <w:szCs w:val="20"/>
                <w:lang w:eastAsia="ru-RU"/>
              </w:rPr>
            </w:pPr>
            <w:r w:rsidRPr="00462F91">
              <w:rPr>
                <w:rFonts w:eastAsia="Times New Roman"/>
                <w:color w:val="000000"/>
                <w:kern w:val="0"/>
                <w:sz w:val="20"/>
                <w:szCs w:val="20"/>
                <w:lang w:eastAsia="ru-RU"/>
              </w:rPr>
              <w:t>1,97</w:t>
            </w:r>
          </w:p>
        </w:tc>
        <w:tc>
          <w:tcPr>
            <w:tcW w:w="509" w:type="pct"/>
            <w:shd w:val="clear" w:color="auto" w:fill="auto"/>
            <w:vAlign w:val="center"/>
          </w:tcPr>
          <w:p w14:paraId="727F6E05" w14:textId="77777777" w:rsidR="00303A7B" w:rsidRPr="00462F91" w:rsidRDefault="00303A7B" w:rsidP="00303A7B">
            <w:pPr>
              <w:widowControl w:val="0"/>
              <w:suppressAutoHyphens w:val="0"/>
              <w:spacing w:after="0" w:line="240" w:lineRule="auto"/>
              <w:jc w:val="center"/>
              <w:rPr>
                <w:rFonts w:eastAsia="Times New Roman"/>
                <w:color w:val="000000"/>
                <w:kern w:val="0"/>
                <w:sz w:val="20"/>
                <w:szCs w:val="20"/>
                <w:lang w:eastAsia="ru-RU"/>
              </w:rPr>
            </w:pPr>
            <w:r w:rsidRPr="00462F91">
              <w:rPr>
                <w:rFonts w:eastAsia="Times New Roman"/>
                <w:color w:val="000000"/>
                <w:kern w:val="0"/>
                <w:sz w:val="20"/>
                <w:szCs w:val="20"/>
                <w:lang w:eastAsia="ru-RU"/>
              </w:rPr>
              <w:t>1,97</w:t>
            </w:r>
          </w:p>
        </w:tc>
        <w:tc>
          <w:tcPr>
            <w:tcW w:w="727" w:type="pct"/>
            <w:shd w:val="clear" w:color="auto" w:fill="auto"/>
            <w:vAlign w:val="center"/>
          </w:tcPr>
          <w:p w14:paraId="1DACB4BF" w14:textId="77777777" w:rsidR="00303A7B" w:rsidRPr="00462F91" w:rsidRDefault="00303A7B" w:rsidP="00303A7B">
            <w:pPr>
              <w:widowControl w:val="0"/>
              <w:suppressAutoHyphens w:val="0"/>
              <w:spacing w:after="0" w:line="240" w:lineRule="auto"/>
              <w:jc w:val="center"/>
              <w:rPr>
                <w:rFonts w:eastAsia="Times New Roman"/>
                <w:color w:val="000000"/>
                <w:kern w:val="0"/>
                <w:sz w:val="20"/>
                <w:szCs w:val="20"/>
                <w:lang w:eastAsia="ru-RU"/>
              </w:rPr>
            </w:pPr>
            <w:r w:rsidRPr="00462F91">
              <w:rPr>
                <w:rFonts w:eastAsia="Times New Roman"/>
                <w:color w:val="000000"/>
                <w:kern w:val="0"/>
                <w:sz w:val="20"/>
                <w:szCs w:val="20"/>
                <w:lang w:eastAsia="ru-RU"/>
              </w:rPr>
              <w:t>7009,26</w:t>
            </w:r>
          </w:p>
        </w:tc>
        <w:tc>
          <w:tcPr>
            <w:tcW w:w="926" w:type="pct"/>
            <w:shd w:val="clear" w:color="auto" w:fill="auto"/>
            <w:vAlign w:val="center"/>
          </w:tcPr>
          <w:p w14:paraId="059ED1D7" w14:textId="77777777" w:rsidR="00303A7B" w:rsidRPr="00462F91" w:rsidRDefault="00303A7B" w:rsidP="00303A7B">
            <w:pPr>
              <w:widowControl w:val="0"/>
              <w:suppressAutoHyphens w:val="0"/>
              <w:spacing w:after="0" w:line="240" w:lineRule="auto"/>
              <w:jc w:val="center"/>
              <w:rPr>
                <w:rFonts w:eastAsia="Times New Roman"/>
                <w:color w:val="000000"/>
                <w:kern w:val="0"/>
                <w:sz w:val="20"/>
                <w:szCs w:val="20"/>
                <w:lang w:eastAsia="ru-RU"/>
              </w:rPr>
            </w:pPr>
            <w:r w:rsidRPr="00462F91">
              <w:rPr>
                <w:rFonts w:eastAsia="Times New Roman"/>
                <w:color w:val="000000"/>
                <w:kern w:val="0"/>
                <w:sz w:val="20"/>
                <w:szCs w:val="20"/>
                <w:lang w:eastAsia="ru-RU"/>
              </w:rPr>
              <w:t>6680,27</w:t>
            </w:r>
          </w:p>
        </w:tc>
      </w:tr>
      <w:tr w:rsidR="00303A7B" w:rsidRPr="00462F91" w14:paraId="4C8761BC" w14:textId="77777777" w:rsidTr="00444703">
        <w:trPr>
          <w:trHeight w:val="255"/>
        </w:trPr>
        <w:tc>
          <w:tcPr>
            <w:tcW w:w="1240" w:type="pct"/>
            <w:shd w:val="clear" w:color="auto" w:fill="auto"/>
            <w:vAlign w:val="center"/>
            <w:hideMark/>
          </w:tcPr>
          <w:p w14:paraId="3F5B3208" w14:textId="77777777" w:rsidR="00303A7B" w:rsidRPr="00462F91" w:rsidRDefault="00303A7B" w:rsidP="00303A7B">
            <w:pPr>
              <w:widowControl w:val="0"/>
              <w:suppressAutoHyphens w:val="0"/>
              <w:spacing w:after="0" w:line="240" w:lineRule="auto"/>
              <w:jc w:val="center"/>
              <w:rPr>
                <w:rFonts w:eastAsia="Times New Roman"/>
                <w:color w:val="000000"/>
                <w:kern w:val="0"/>
                <w:sz w:val="20"/>
                <w:szCs w:val="20"/>
                <w:lang w:eastAsia="ru-RU"/>
              </w:rPr>
            </w:pPr>
            <w:r w:rsidRPr="00462F91">
              <w:rPr>
                <w:rFonts w:eastAsia="Times New Roman"/>
                <w:color w:val="000000"/>
                <w:kern w:val="0"/>
                <w:sz w:val="20"/>
                <w:szCs w:val="20"/>
                <w:lang w:eastAsia="ru-RU"/>
              </w:rPr>
              <w:t>Итого</w:t>
            </w:r>
          </w:p>
        </w:tc>
        <w:tc>
          <w:tcPr>
            <w:tcW w:w="434" w:type="pct"/>
            <w:shd w:val="clear" w:color="auto" w:fill="auto"/>
            <w:vAlign w:val="center"/>
            <w:hideMark/>
          </w:tcPr>
          <w:p w14:paraId="289B3EEA" w14:textId="77777777" w:rsidR="00303A7B" w:rsidRPr="00462F91" w:rsidRDefault="00303A7B" w:rsidP="00303A7B">
            <w:pPr>
              <w:widowControl w:val="0"/>
              <w:suppressAutoHyphens w:val="0"/>
              <w:spacing w:after="0" w:line="240" w:lineRule="auto"/>
              <w:jc w:val="center"/>
              <w:rPr>
                <w:rFonts w:eastAsia="Times New Roman"/>
                <w:color w:val="000000"/>
                <w:kern w:val="0"/>
                <w:sz w:val="20"/>
                <w:szCs w:val="20"/>
                <w:lang w:eastAsia="ru-RU"/>
              </w:rPr>
            </w:pPr>
            <w:r w:rsidRPr="00462F91">
              <w:rPr>
                <w:rFonts w:eastAsia="Times New Roman"/>
                <w:color w:val="000000"/>
                <w:kern w:val="0"/>
                <w:sz w:val="20"/>
                <w:szCs w:val="20"/>
                <w:lang w:eastAsia="ru-RU"/>
              </w:rPr>
              <w:t>Х</w:t>
            </w:r>
          </w:p>
        </w:tc>
        <w:tc>
          <w:tcPr>
            <w:tcW w:w="510" w:type="pct"/>
            <w:shd w:val="clear" w:color="auto" w:fill="auto"/>
            <w:vAlign w:val="center"/>
            <w:hideMark/>
          </w:tcPr>
          <w:p w14:paraId="66C960F6" w14:textId="77777777" w:rsidR="00303A7B" w:rsidRPr="00462F91" w:rsidRDefault="00303A7B" w:rsidP="00303A7B">
            <w:pPr>
              <w:widowControl w:val="0"/>
              <w:suppressAutoHyphens w:val="0"/>
              <w:spacing w:after="0" w:line="240" w:lineRule="auto"/>
              <w:jc w:val="center"/>
              <w:rPr>
                <w:rFonts w:eastAsia="Times New Roman"/>
                <w:color w:val="000000"/>
                <w:kern w:val="0"/>
                <w:sz w:val="20"/>
                <w:szCs w:val="20"/>
                <w:lang w:eastAsia="ru-RU"/>
              </w:rPr>
            </w:pPr>
            <w:r w:rsidRPr="00462F91">
              <w:rPr>
                <w:rFonts w:eastAsia="Times New Roman"/>
                <w:color w:val="000000"/>
                <w:kern w:val="0"/>
                <w:sz w:val="20"/>
                <w:szCs w:val="20"/>
                <w:lang w:eastAsia="ru-RU"/>
              </w:rPr>
              <w:t>Х</w:t>
            </w:r>
          </w:p>
        </w:tc>
        <w:tc>
          <w:tcPr>
            <w:tcW w:w="655" w:type="pct"/>
            <w:shd w:val="clear" w:color="auto" w:fill="auto"/>
            <w:vAlign w:val="center"/>
            <w:hideMark/>
          </w:tcPr>
          <w:p w14:paraId="5699A1EB" w14:textId="77777777" w:rsidR="00303A7B" w:rsidRPr="00462F91" w:rsidRDefault="00303A7B" w:rsidP="00303A7B">
            <w:pPr>
              <w:widowControl w:val="0"/>
              <w:suppressAutoHyphens w:val="0"/>
              <w:spacing w:after="0" w:line="240" w:lineRule="auto"/>
              <w:jc w:val="center"/>
              <w:rPr>
                <w:rFonts w:eastAsia="Times New Roman"/>
                <w:color w:val="000000"/>
                <w:kern w:val="0"/>
                <w:sz w:val="20"/>
                <w:szCs w:val="20"/>
                <w:lang w:eastAsia="ru-RU"/>
              </w:rPr>
            </w:pPr>
            <w:r w:rsidRPr="00462F91">
              <w:rPr>
                <w:rFonts w:eastAsia="Times New Roman"/>
                <w:color w:val="000000"/>
                <w:kern w:val="0"/>
                <w:sz w:val="20"/>
                <w:szCs w:val="20"/>
                <w:lang w:eastAsia="ru-RU"/>
              </w:rPr>
              <w:t>Х</w:t>
            </w:r>
          </w:p>
        </w:tc>
        <w:tc>
          <w:tcPr>
            <w:tcW w:w="509" w:type="pct"/>
            <w:shd w:val="clear" w:color="auto" w:fill="auto"/>
            <w:vAlign w:val="center"/>
            <w:hideMark/>
          </w:tcPr>
          <w:p w14:paraId="5EE5AB6E" w14:textId="77777777" w:rsidR="00303A7B" w:rsidRPr="00462F91" w:rsidRDefault="00303A7B" w:rsidP="00303A7B">
            <w:pPr>
              <w:widowControl w:val="0"/>
              <w:suppressAutoHyphens w:val="0"/>
              <w:spacing w:after="0" w:line="240" w:lineRule="auto"/>
              <w:jc w:val="center"/>
              <w:rPr>
                <w:rFonts w:eastAsia="Times New Roman"/>
                <w:color w:val="000000"/>
                <w:kern w:val="0"/>
                <w:sz w:val="20"/>
                <w:szCs w:val="20"/>
                <w:lang w:eastAsia="ru-RU"/>
              </w:rPr>
            </w:pPr>
            <w:r w:rsidRPr="00462F91">
              <w:rPr>
                <w:rFonts w:eastAsia="Times New Roman"/>
                <w:color w:val="000000"/>
                <w:kern w:val="0"/>
                <w:sz w:val="20"/>
                <w:szCs w:val="20"/>
                <w:lang w:eastAsia="ru-RU"/>
              </w:rPr>
              <w:t>Х</w:t>
            </w:r>
          </w:p>
        </w:tc>
        <w:tc>
          <w:tcPr>
            <w:tcW w:w="727" w:type="pct"/>
            <w:shd w:val="clear" w:color="auto" w:fill="auto"/>
            <w:vAlign w:val="center"/>
            <w:hideMark/>
          </w:tcPr>
          <w:p w14:paraId="2BEE8CDA" w14:textId="77777777" w:rsidR="00303A7B" w:rsidRPr="00462F91" w:rsidRDefault="00303A7B" w:rsidP="00303A7B">
            <w:pPr>
              <w:widowControl w:val="0"/>
              <w:suppressAutoHyphens w:val="0"/>
              <w:spacing w:after="0" w:line="240" w:lineRule="auto"/>
              <w:jc w:val="center"/>
              <w:rPr>
                <w:rFonts w:eastAsia="Times New Roman"/>
                <w:b/>
                <w:color w:val="000000"/>
                <w:kern w:val="0"/>
                <w:sz w:val="20"/>
                <w:szCs w:val="20"/>
                <w:lang w:eastAsia="ru-RU"/>
              </w:rPr>
            </w:pPr>
            <w:r w:rsidRPr="00462F91">
              <w:rPr>
                <w:rFonts w:eastAsia="Times New Roman"/>
                <w:b/>
                <w:color w:val="000000"/>
                <w:kern w:val="0"/>
                <w:sz w:val="20"/>
                <w:szCs w:val="20"/>
                <w:lang w:eastAsia="ru-RU"/>
              </w:rPr>
              <w:t>7009,26</w:t>
            </w:r>
          </w:p>
        </w:tc>
        <w:tc>
          <w:tcPr>
            <w:tcW w:w="926" w:type="pct"/>
            <w:shd w:val="clear" w:color="auto" w:fill="auto"/>
            <w:vAlign w:val="center"/>
            <w:hideMark/>
          </w:tcPr>
          <w:p w14:paraId="799E64A1" w14:textId="77777777" w:rsidR="00303A7B" w:rsidRPr="00462F91" w:rsidRDefault="00303A7B" w:rsidP="00303A7B">
            <w:pPr>
              <w:widowControl w:val="0"/>
              <w:suppressAutoHyphens w:val="0"/>
              <w:spacing w:after="0" w:line="240" w:lineRule="auto"/>
              <w:jc w:val="center"/>
              <w:rPr>
                <w:rFonts w:eastAsia="Times New Roman"/>
                <w:b/>
                <w:color w:val="000000"/>
                <w:kern w:val="0"/>
                <w:sz w:val="20"/>
                <w:szCs w:val="20"/>
                <w:lang w:eastAsia="ru-RU"/>
              </w:rPr>
            </w:pPr>
            <w:r w:rsidRPr="00462F91">
              <w:rPr>
                <w:rFonts w:eastAsia="Times New Roman"/>
                <w:b/>
                <w:color w:val="000000"/>
                <w:kern w:val="0"/>
                <w:sz w:val="20"/>
                <w:szCs w:val="20"/>
                <w:lang w:eastAsia="ru-RU"/>
              </w:rPr>
              <w:t>6680,27</w:t>
            </w:r>
          </w:p>
        </w:tc>
      </w:tr>
    </w:tbl>
    <w:p w14:paraId="0452552E" w14:textId="77777777" w:rsidR="00444703" w:rsidRPr="00462F91" w:rsidRDefault="00444703" w:rsidP="00444703">
      <w:pPr>
        <w:tabs>
          <w:tab w:val="right" w:leader="dot" w:pos="9781"/>
        </w:tabs>
        <w:suppressAutoHyphens w:val="0"/>
        <w:spacing w:after="0" w:line="240" w:lineRule="auto"/>
        <w:jc w:val="both"/>
        <w:rPr>
          <w:i/>
          <w:iCs/>
          <w:noProof/>
          <w:kern w:val="0"/>
          <w:sz w:val="22"/>
          <w:szCs w:val="22"/>
          <w:lang w:eastAsia="ru-RU"/>
        </w:rPr>
      </w:pPr>
    </w:p>
    <w:p w14:paraId="3FC3AA27" w14:textId="250AADD6" w:rsidR="00444703" w:rsidRPr="00462F91" w:rsidRDefault="00444703" w:rsidP="00444703">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(таблица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0BD3CD9" w14:textId="77777777" w:rsidR="00102836" w:rsidRPr="00462F91" w:rsidRDefault="00102836" w:rsidP="00634378">
      <w:pPr>
        <w:widowControl w:val="0"/>
        <w:spacing w:after="0" w:line="360" w:lineRule="auto"/>
        <w:ind w:firstLine="709"/>
        <w:jc w:val="both"/>
        <w:rPr>
          <w:sz w:val="16"/>
          <w:szCs w:val="16"/>
        </w:rPr>
      </w:pPr>
    </w:p>
    <w:p w14:paraId="76D3F23F" w14:textId="77777777" w:rsidR="00303A7B" w:rsidRPr="00462F91" w:rsidRDefault="00303A7B" w:rsidP="00303A7B">
      <w:pPr>
        <w:widowControl w:val="0"/>
        <w:spacing w:after="0" w:line="360" w:lineRule="auto"/>
        <w:ind w:firstLine="709"/>
        <w:jc w:val="both"/>
      </w:pPr>
      <w:r w:rsidRPr="00462F91">
        <w:t>При санитарной очистке населенных пунктов поселения необходимо выполнять следующие мероприятия:</w:t>
      </w:r>
    </w:p>
    <w:p w14:paraId="3C015B8A" w14:textId="77777777" w:rsidR="00303A7B" w:rsidRPr="00462F91" w:rsidRDefault="00303A7B" w:rsidP="00303A7B">
      <w:pPr>
        <w:widowControl w:val="0"/>
        <w:tabs>
          <w:tab w:val="left" w:pos="900"/>
        </w:tabs>
        <w:spacing w:after="0" w:line="360" w:lineRule="auto"/>
        <w:ind w:firstLine="709"/>
        <w:jc w:val="both"/>
      </w:pPr>
      <w:r w:rsidRPr="00462F91">
        <w:t>а) очистку жилых домов, общественных зданий и прилегающих к ним территорий производить коммунальным транспортом регулярно и в кратчайшие сроки;</w:t>
      </w:r>
    </w:p>
    <w:p w14:paraId="1B219DDE" w14:textId="77777777" w:rsidR="00303A7B" w:rsidRPr="00462F91" w:rsidRDefault="00303A7B" w:rsidP="00303A7B">
      <w:pPr>
        <w:widowControl w:val="0"/>
        <w:tabs>
          <w:tab w:val="left" w:pos="900"/>
        </w:tabs>
        <w:spacing w:after="0" w:line="360" w:lineRule="auto"/>
        <w:ind w:firstLine="709"/>
        <w:jc w:val="both"/>
      </w:pPr>
      <w:r w:rsidRPr="00462F91">
        <w:t>б) максимально механизировать все процессы очистки, поливки, полностью исключить ручные работы с отходами;</w:t>
      </w:r>
    </w:p>
    <w:p w14:paraId="73B2143A" w14:textId="77777777" w:rsidR="00303A7B" w:rsidRPr="00462F91" w:rsidRDefault="00303A7B" w:rsidP="00303A7B">
      <w:pPr>
        <w:widowControl w:val="0"/>
        <w:tabs>
          <w:tab w:val="left" w:pos="900"/>
        </w:tabs>
        <w:spacing w:after="0" w:line="360" w:lineRule="auto"/>
        <w:ind w:firstLine="709"/>
        <w:jc w:val="both"/>
      </w:pPr>
      <w:r w:rsidRPr="00462F91">
        <w:t>г) обезвреживание отходов производить в местах, установленных для этой цели;</w:t>
      </w:r>
    </w:p>
    <w:p w14:paraId="11BEF952" w14:textId="77777777" w:rsidR="00303A7B" w:rsidRPr="00462F91" w:rsidRDefault="00303A7B" w:rsidP="00303A7B">
      <w:pPr>
        <w:widowControl w:val="0"/>
        <w:tabs>
          <w:tab w:val="left" w:pos="900"/>
        </w:tabs>
        <w:spacing w:after="0" w:line="360" w:lineRule="auto"/>
        <w:ind w:firstLine="709"/>
        <w:jc w:val="both"/>
      </w:pPr>
      <w:r w:rsidRPr="00462F91">
        <w:t>д) отвозить жидкие отходы на сливную станцию очистных сооружений;</w:t>
      </w:r>
    </w:p>
    <w:p w14:paraId="666F8931" w14:textId="77777777" w:rsidR="00303A7B" w:rsidRPr="00462F91" w:rsidRDefault="00303A7B" w:rsidP="00303A7B">
      <w:pPr>
        <w:widowControl w:val="0"/>
        <w:tabs>
          <w:tab w:val="left" w:pos="900"/>
        </w:tabs>
        <w:spacing w:after="0" w:line="360" w:lineRule="auto"/>
        <w:ind w:firstLine="709"/>
        <w:jc w:val="both"/>
      </w:pPr>
      <w:r w:rsidRPr="00462F91">
        <w:t>е) обезвреживание и захоронение трупов животных производить в отведенном для этой цели месте (скотомогильнике).</w:t>
      </w:r>
    </w:p>
    <w:p w14:paraId="5FEF04CD" w14:textId="542174D7" w:rsidR="00303A7B" w:rsidRPr="00462F91" w:rsidRDefault="00303A7B" w:rsidP="00303A7B">
      <w:pPr>
        <w:widowControl w:val="0"/>
        <w:spacing w:after="0" w:line="360" w:lineRule="auto"/>
        <w:ind w:firstLine="709"/>
        <w:jc w:val="both"/>
      </w:pPr>
      <w:r w:rsidRPr="00462F91">
        <w:t xml:space="preserve">Сбор </w:t>
      </w:r>
      <w:r w:rsidR="00444703" w:rsidRPr="00462F91">
        <w:t>ТКО</w:t>
      </w:r>
      <w:r w:rsidRPr="00462F91">
        <w:t xml:space="preserve"> предусматривается в пластиковые (металлические) контейнеры объемом от 0,75 м</w:t>
      </w:r>
      <w:r w:rsidRPr="00462F91">
        <w:rPr>
          <w:vertAlign w:val="superscript"/>
        </w:rPr>
        <w:t>3</w:t>
      </w:r>
      <w:r w:rsidRPr="00462F91">
        <w:t>, которые устанавливаются на специальных площадках, для обслуживания групп жилых домов. Расчет среднесуточного накопления ТКО производился из расчета использования контейнера объемом 1 м</w:t>
      </w:r>
      <w:r w:rsidRPr="00462F91">
        <w:rPr>
          <w:vertAlign w:val="superscript"/>
        </w:rPr>
        <w:t>3</w:t>
      </w:r>
      <w:r w:rsidRPr="00462F91">
        <w:t>, таким образом, среднесуточное накопление отходов составит:</w:t>
      </w:r>
    </w:p>
    <w:p w14:paraId="5F34B44A" w14:textId="77777777" w:rsidR="00160E00" w:rsidRPr="00462F91" w:rsidRDefault="00160E00" w:rsidP="00303A7B">
      <w:pPr>
        <w:widowControl w:val="0"/>
        <w:spacing w:after="0" w:line="360" w:lineRule="auto"/>
        <w:ind w:firstLine="709"/>
        <w:jc w:val="both"/>
      </w:pPr>
    </w:p>
    <w:p w14:paraId="00D50F85" w14:textId="2B38A16F" w:rsidR="00444703" w:rsidRPr="00462F91" w:rsidRDefault="00444703" w:rsidP="00444703">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28C2C5B" w14:textId="77777777" w:rsidR="00444703" w:rsidRPr="00462F91" w:rsidRDefault="00444703" w:rsidP="00303A7B">
      <w:pPr>
        <w:widowControl w:val="0"/>
        <w:spacing w:after="0" w:line="360" w:lineRule="auto"/>
        <w:ind w:firstLine="709"/>
        <w:jc w:val="both"/>
      </w:pPr>
    </w:p>
    <w:p w14:paraId="6F980ACE" w14:textId="77777777" w:rsidR="00303A7B" w:rsidRPr="00462F91" w:rsidRDefault="00303A7B" w:rsidP="00303A7B">
      <w:pPr>
        <w:widowControl w:val="0"/>
        <w:spacing w:after="0" w:line="360" w:lineRule="auto"/>
        <w:ind w:firstLine="709"/>
        <w:jc w:val="both"/>
        <w:rPr>
          <w:vertAlign w:val="superscript"/>
        </w:rPr>
      </w:pPr>
      <w:r w:rsidRPr="00462F91">
        <w:t>6680,</w:t>
      </w:r>
      <w:proofErr w:type="gramStart"/>
      <w:r w:rsidRPr="00462F91">
        <w:t>27 :</w:t>
      </w:r>
      <w:proofErr w:type="gramEnd"/>
      <w:r w:rsidRPr="00462F91">
        <w:t xml:space="preserve"> 365 х 1=18,302 м</w:t>
      </w:r>
      <w:r w:rsidRPr="00462F91">
        <w:rPr>
          <w:vertAlign w:val="superscript"/>
        </w:rPr>
        <w:t>3.</w:t>
      </w:r>
    </w:p>
    <w:p w14:paraId="36E374FA" w14:textId="77777777" w:rsidR="00303A7B" w:rsidRPr="00462F91" w:rsidRDefault="00303A7B" w:rsidP="00303A7B">
      <w:pPr>
        <w:widowControl w:val="0"/>
        <w:spacing w:after="0" w:line="360" w:lineRule="auto"/>
        <w:ind w:firstLine="709"/>
        <w:jc w:val="both"/>
      </w:pPr>
      <w:r w:rsidRPr="00462F91">
        <w:t>С учетом периодичности вывоза мусора (1 выезд в два дня) количество контейнеров составит:</w:t>
      </w:r>
    </w:p>
    <w:p w14:paraId="4F0B6346" w14:textId="77777777" w:rsidR="00303A7B" w:rsidRPr="00462F91" w:rsidRDefault="00B46ABB" w:rsidP="00303A7B">
      <w:pPr>
        <w:spacing w:after="0" w:line="360" w:lineRule="auto"/>
        <w:ind w:firstLine="851"/>
      </w:pPr>
      <w:r w:rsidRPr="00462F91">
        <w:lastRenderedPageBreak/>
        <w:t>18</w:t>
      </w:r>
      <w:r w:rsidR="00303A7B" w:rsidRPr="00462F91">
        <w:t>,</w:t>
      </w:r>
      <w:r w:rsidRPr="00462F91">
        <w:t>302</w:t>
      </w:r>
      <w:r w:rsidR="00303A7B" w:rsidRPr="00462F91">
        <w:t xml:space="preserve"> х 2 ≈ 36 шт.</w:t>
      </w:r>
    </w:p>
    <w:p w14:paraId="02EC6713" w14:textId="77777777" w:rsidR="00303A7B" w:rsidRPr="00462F91" w:rsidRDefault="00303A7B" w:rsidP="00303A7B">
      <w:pPr>
        <w:widowControl w:val="0"/>
        <w:spacing w:after="0" w:line="360" w:lineRule="auto"/>
        <w:ind w:firstLine="709"/>
        <w:jc w:val="both"/>
      </w:pPr>
      <w:r w:rsidRPr="00462F91">
        <w:t xml:space="preserve">На сегодняшний день в сельсовете контейнеры не установлены, поэтому на расчетный срок генеральным планом предлагается установить в черте населенных пунктов сельсовета </w:t>
      </w:r>
      <w:r w:rsidR="00B46ABB" w:rsidRPr="00462F91">
        <w:t>3</w:t>
      </w:r>
      <w:r w:rsidRPr="00462F91">
        <w:t xml:space="preserve">6 контейнеров. </w:t>
      </w:r>
    </w:p>
    <w:p w14:paraId="423AF3EE" w14:textId="77777777" w:rsidR="00B46ABB" w:rsidRPr="00462F91" w:rsidRDefault="00B46ABB" w:rsidP="00B46ABB">
      <w:pPr>
        <w:widowControl w:val="0"/>
        <w:spacing w:after="0" w:line="360" w:lineRule="auto"/>
        <w:ind w:firstLine="709"/>
        <w:jc w:val="both"/>
      </w:pPr>
      <w:r w:rsidRPr="00462F91">
        <w:t xml:space="preserve">Перечень населенных </w:t>
      </w:r>
      <w:proofErr w:type="gramStart"/>
      <w:r w:rsidRPr="00462F91">
        <w:t>пунктов</w:t>
      </w:r>
      <w:proofErr w:type="gramEnd"/>
      <w:r w:rsidRPr="00462F91">
        <w:t xml:space="preserve"> где необходима организация контейнерных площадок и установка контейнеров:</w:t>
      </w:r>
    </w:p>
    <w:p w14:paraId="6AACDBDC" w14:textId="77777777" w:rsidR="00B46ABB" w:rsidRPr="00462F91" w:rsidRDefault="00B46ABB" w:rsidP="00B46ABB">
      <w:pPr>
        <w:widowControl w:val="0"/>
        <w:spacing w:after="0" w:line="360" w:lineRule="auto"/>
        <w:ind w:firstLine="709"/>
        <w:jc w:val="both"/>
        <w:rPr>
          <w:bCs/>
          <w:lang w:eastAsia="ar-SA"/>
        </w:rPr>
      </w:pPr>
      <w:r w:rsidRPr="00462F91">
        <w:t>1. с.</w:t>
      </w:r>
      <w:r w:rsidRPr="00462F91">
        <w:rPr>
          <w:b/>
          <w:bCs/>
          <w:lang w:eastAsia="ar-SA"/>
        </w:rPr>
        <w:t xml:space="preserve"> </w:t>
      </w:r>
      <w:r w:rsidRPr="00462F91">
        <w:rPr>
          <w:bCs/>
          <w:lang w:eastAsia="ar-SA"/>
        </w:rPr>
        <w:t>Рышково – 12 контейнер</w:t>
      </w:r>
      <w:r w:rsidR="008D7F8E" w:rsidRPr="00462F91">
        <w:rPr>
          <w:bCs/>
          <w:lang w:eastAsia="ar-SA"/>
        </w:rPr>
        <w:t>ов</w:t>
      </w:r>
      <w:r w:rsidRPr="00462F91">
        <w:rPr>
          <w:bCs/>
          <w:lang w:eastAsia="ar-SA"/>
        </w:rPr>
        <w:t>;</w:t>
      </w:r>
    </w:p>
    <w:p w14:paraId="047B7512" w14:textId="77777777" w:rsidR="00B46ABB" w:rsidRPr="00462F91" w:rsidRDefault="00B46ABB" w:rsidP="00B46ABB">
      <w:pPr>
        <w:widowControl w:val="0"/>
        <w:spacing w:after="0" w:line="360" w:lineRule="auto"/>
        <w:ind w:firstLine="709"/>
        <w:jc w:val="both"/>
        <w:rPr>
          <w:bCs/>
          <w:lang w:eastAsia="ar-SA"/>
        </w:rPr>
      </w:pPr>
      <w:r w:rsidRPr="00462F91">
        <w:t>2.</w:t>
      </w:r>
      <w:r w:rsidRPr="00462F91">
        <w:rPr>
          <w:bCs/>
          <w:lang w:eastAsia="ar-SA"/>
        </w:rPr>
        <w:t xml:space="preserve"> </w:t>
      </w:r>
      <w:proofErr w:type="spellStart"/>
      <w:r w:rsidRPr="00462F91">
        <w:rPr>
          <w:bCs/>
          <w:lang w:eastAsia="ar-SA"/>
        </w:rPr>
        <w:t>д.Зорино</w:t>
      </w:r>
      <w:proofErr w:type="spellEnd"/>
      <w:r w:rsidRPr="00462F91">
        <w:rPr>
          <w:bCs/>
          <w:lang w:eastAsia="ar-SA"/>
        </w:rPr>
        <w:t xml:space="preserve"> – 12 контейнер</w:t>
      </w:r>
      <w:r w:rsidR="008D7F8E" w:rsidRPr="00462F91">
        <w:rPr>
          <w:bCs/>
          <w:lang w:eastAsia="ar-SA"/>
        </w:rPr>
        <w:t>ов</w:t>
      </w:r>
      <w:r w:rsidRPr="00462F91">
        <w:rPr>
          <w:bCs/>
          <w:lang w:eastAsia="ar-SA"/>
        </w:rPr>
        <w:t>;</w:t>
      </w:r>
    </w:p>
    <w:p w14:paraId="0F46E778" w14:textId="77777777" w:rsidR="00B46ABB" w:rsidRPr="00462F91" w:rsidRDefault="00B46ABB" w:rsidP="00B46ABB">
      <w:pPr>
        <w:widowControl w:val="0"/>
        <w:spacing w:after="0" w:line="360" w:lineRule="auto"/>
        <w:ind w:firstLine="709"/>
        <w:jc w:val="both"/>
      </w:pPr>
      <w:r w:rsidRPr="00462F91">
        <w:t xml:space="preserve">3. </w:t>
      </w:r>
      <w:proofErr w:type="spellStart"/>
      <w:r w:rsidRPr="00462F91">
        <w:t>д.Голубицкое</w:t>
      </w:r>
      <w:proofErr w:type="spellEnd"/>
      <w:r w:rsidRPr="00462F91">
        <w:t xml:space="preserve"> – 5 контейнер</w:t>
      </w:r>
      <w:r w:rsidR="008D7F8E" w:rsidRPr="00462F91">
        <w:t>ов</w:t>
      </w:r>
      <w:r w:rsidRPr="00462F91">
        <w:t>;</w:t>
      </w:r>
    </w:p>
    <w:p w14:paraId="2E2A955A" w14:textId="4D616BFC" w:rsidR="00B46ABB" w:rsidRPr="00462F91" w:rsidRDefault="00B46ABB" w:rsidP="00B46ABB">
      <w:pPr>
        <w:widowControl w:val="0"/>
        <w:spacing w:after="0" w:line="360" w:lineRule="auto"/>
        <w:ind w:firstLine="709"/>
        <w:jc w:val="both"/>
      </w:pPr>
      <w:r w:rsidRPr="00462F91">
        <w:t xml:space="preserve">4. </w:t>
      </w:r>
      <w:proofErr w:type="spellStart"/>
      <w:r w:rsidRPr="00462F91">
        <w:t>х.Кислино</w:t>
      </w:r>
      <w:proofErr w:type="spellEnd"/>
      <w:r w:rsidRPr="00462F91">
        <w:t xml:space="preserve"> – 7 контейнер</w:t>
      </w:r>
      <w:r w:rsidR="008D7F8E" w:rsidRPr="00462F91">
        <w:t>ов</w:t>
      </w:r>
      <w:r w:rsidRPr="00462F91">
        <w:t>.</w:t>
      </w:r>
    </w:p>
    <w:p w14:paraId="2D7885AE" w14:textId="77777777" w:rsidR="00444703" w:rsidRPr="00462F91" w:rsidRDefault="00444703" w:rsidP="00B46ABB">
      <w:pPr>
        <w:widowControl w:val="0"/>
        <w:spacing w:after="0" w:line="360" w:lineRule="auto"/>
        <w:ind w:firstLine="709"/>
        <w:jc w:val="both"/>
      </w:pPr>
    </w:p>
    <w:p w14:paraId="38CA9824" w14:textId="2D96AAB5" w:rsidR="00444703" w:rsidRPr="00462F91" w:rsidRDefault="00444703" w:rsidP="00444703">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исключен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6791597E" w14:textId="77777777" w:rsidR="00444703" w:rsidRPr="00462F91" w:rsidRDefault="00444703" w:rsidP="00B46ABB">
      <w:pPr>
        <w:widowControl w:val="0"/>
        <w:spacing w:after="0" w:line="360" w:lineRule="auto"/>
        <w:ind w:firstLine="709"/>
        <w:jc w:val="both"/>
      </w:pPr>
    </w:p>
    <w:p w14:paraId="3320BFE5" w14:textId="4AD2CCB9" w:rsidR="00B46ABB" w:rsidRPr="00462F91" w:rsidRDefault="00B46ABB" w:rsidP="00B46ABB">
      <w:pPr>
        <w:widowControl w:val="0"/>
        <w:spacing w:after="0" w:line="360" w:lineRule="auto"/>
        <w:ind w:firstLine="709"/>
        <w:jc w:val="both"/>
      </w:pPr>
      <w:r w:rsidRPr="00462F91">
        <w:t>В связи с тем, что насел</w:t>
      </w:r>
      <w:r w:rsidR="00A3339E" w:rsidRPr="00462F91">
        <w:t>е</w:t>
      </w:r>
      <w:r w:rsidRPr="00462F91">
        <w:t xml:space="preserve">нный пункт </w:t>
      </w:r>
      <w:proofErr w:type="spellStart"/>
      <w:r w:rsidRPr="00462F91">
        <w:t>х.Кислино</w:t>
      </w:r>
      <w:proofErr w:type="spellEnd"/>
      <w:r w:rsidRPr="00462F91">
        <w:t xml:space="preserve"> динамично развивается необходимо дополнительно организовать контейнерные площадки с учетом утвержденных проектов планировки застраиваемой территории и на последующих этапах внесения изменений в Генеральный план.</w:t>
      </w:r>
    </w:p>
    <w:p w14:paraId="0A6E912E" w14:textId="77777777" w:rsidR="00344D5B" w:rsidRPr="00462F91" w:rsidRDefault="00344D5B" w:rsidP="00344D5B">
      <w:pPr>
        <w:widowControl w:val="0"/>
        <w:spacing w:after="0" w:line="360" w:lineRule="auto"/>
        <w:ind w:firstLine="709"/>
        <w:jc w:val="both"/>
      </w:pPr>
      <w:r w:rsidRPr="00462F91">
        <w:rPr>
          <w:b/>
        </w:rPr>
        <w:t xml:space="preserve">Генеральным планом на </w:t>
      </w:r>
      <w:r w:rsidRPr="00462F91">
        <w:rPr>
          <w:b/>
          <w:lang w:val="en-US"/>
        </w:rPr>
        <w:t>I</w:t>
      </w:r>
      <w:r w:rsidRPr="00462F91">
        <w:rPr>
          <w:b/>
        </w:rPr>
        <w:t xml:space="preserve"> очередь строительства предусмотрено</w:t>
      </w:r>
      <w:r w:rsidRPr="00462F91">
        <w:t>:</w:t>
      </w:r>
    </w:p>
    <w:p w14:paraId="4EC45525" w14:textId="77777777" w:rsidR="00344D5B" w:rsidRPr="00462F91" w:rsidRDefault="00344D5B" w:rsidP="00344D5B">
      <w:pPr>
        <w:widowControl w:val="0"/>
        <w:spacing w:after="0" w:line="360" w:lineRule="auto"/>
        <w:ind w:firstLine="709"/>
        <w:jc w:val="both"/>
      </w:pPr>
      <w:r w:rsidRPr="00462F91">
        <w:t>Для стабилизации и дальнейшего решения проблемы санитарной очистки территории поселения генеральным планом на первую очередь строительства предлагается разработать схему обращения с отходами, в составе которой должны быть предусмотрены следующие первоочередные меры:</w:t>
      </w:r>
    </w:p>
    <w:p w14:paraId="5D035890" w14:textId="77777777" w:rsidR="00344D5B" w:rsidRPr="00462F91" w:rsidRDefault="00344D5B" w:rsidP="00344D5B">
      <w:pPr>
        <w:widowControl w:val="0"/>
        <w:numPr>
          <w:ilvl w:val="0"/>
          <w:numId w:val="37"/>
        </w:numPr>
        <w:suppressAutoHyphens w:val="0"/>
        <w:spacing w:after="0" w:line="360" w:lineRule="auto"/>
        <w:ind w:left="0" w:firstLine="709"/>
        <w:jc w:val="both"/>
      </w:pPr>
      <w:r w:rsidRPr="00462F91">
        <w:t>выявление всех несанкционированных свалок и их рекультивация;</w:t>
      </w:r>
    </w:p>
    <w:p w14:paraId="64696A45" w14:textId="77777777" w:rsidR="00344D5B" w:rsidRPr="00462F91" w:rsidRDefault="00344D5B" w:rsidP="00344D5B">
      <w:pPr>
        <w:widowControl w:val="0"/>
        <w:numPr>
          <w:ilvl w:val="0"/>
          <w:numId w:val="37"/>
        </w:numPr>
        <w:suppressAutoHyphens w:val="0"/>
        <w:spacing w:after="0" w:line="360" w:lineRule="auto"/>
        <w:ind w:left="0" w:firstLine="709"/>
        <w:jc w:val="both"/>
      </w:pPr>
      <w:r w:rsidRPr="00462F91">
        <w:t xml:space="preserve">разработать «Схему расположения контейнерных площадок для сбора ТКО на территории </w:t>
      </w:r>
      <w:proofErr w:type="spellStart"/>
      <w:r w:rsidRPr="00462F91">
        <w:t>Рышковского</w:t>
      </w:r>
      <w:proofErr w:type="spellEnd"/>
      <w:r w:rsidRPr="00462F91">
        <w:t xml:space="preserve"> сельсовета Курского района Курской области»;</w:t>
      </w:r>
    </w:p>
    <w:p w14:paraId="3B1ED0BA" w14:textId="77777777" w:rsidR="00344D5B" w:rsidRPr="00462F91" w:rsidRDefault="00344D5B" w:rsidP="00344D5B">
      <w:pPr>
        <w:widowControl w:val="0"/>
        <w:numPr>
          <w:ilvl w:val="0"/>
          <w:numId w:val="37"/>
        </w:numPr>
        <w:suppressAutoHyphens w:val="0"/>
        <w:spacing w:after="0" w:line="360" w:lineRule="auto"/>
        <w:ind w:left="0" w:firstLine="709"/>
        <w:jc w:val="both"/>
      </w:pPr>
      <w:r w:rsidRPr="00462F91">
        <w:t>организация регулярного сбора ТКО у населения, оборудование контейнерных площадок, установка 36 контейнеров;</w:t>
      </w:r>
    </w:p>
    <w:p w14:paraId="283A4C7C" w14:textId="39842044" w:rsidR="00344D5B" w:rsidRPr="00462F91" w:rsidRDefault="00444703" w:rsidP="00444703">
      <w:pPr>
        <w:widowControl w:val="0"/>
        <w:numPr>
          <w:ilvl w:val="0"/>
          <w:numId w:val="37"/>
        </w:numPr>
        <w:suppressAutoHyphens w:val="0"/>
        <w:snapToGrid w:val="0"/>
        <w:spacing w:after="0" w:line="360" w:lineRule="auto"/>
        <w:jc w:val="both"/>
      </w:pPr>
      <w:r w:rsidRPr="00462F91">
        <w:t xml:space="preserve">     </w:t>
      </w:r>
      <w:r w:rsidR="00344D5B" w:rsidRPr="00462F91">
        <w:t xml:space="preserve">организация контейнерных площадок и установка контейнеров возле </w:t>
      </w:r>
      <w:r w:rsidRPr="00462F91">
        <w:t>МБОУ «</w:t>
      </w:r>
      <w:proofErr w:type="spellStart"/>
      <w:r w:rsidRPr="00462F91">
        <w:t>Зоринская</w:t>
      </w:r>
      <w:proofErr w:type="spellEnd"/>
      <w:r w:rsidRPr="00462F91">
        <w:t xml:space="preserve"> общеобразовательная школа» и МКУК «Зоринский СДК» – филиал Районного дома культуры им. </w:t>
      </w:r>
      <w:proofErr w:type="spellStart"/>
      <w:r w:rsidRPr="00462F91">
        <w:t>Неведрова</w:t>
      </w:r>
      <w:proofErr w:type="spellEnd"/>
      <w:r w:rsidRPr="00462F91">
        <w:t>.</w:t>
      </w:r>
    </w:p>
    <w:p w14:paraId="58022CC8" w14:textId="77777777" w:rsidR="00444703" w:rsidRPr="00462F91" w:rsidRDefault="00444703" w:rsidP="00444703">
      <w:pPr>
        <w:widowControl w:val="0"/>
        <w:suppressAutoHyphens w:val="0"/>
        <w:snapToGrid w:val="0"/>
        <w:spacing w:after="0" w:line="360" w:lineRule="auto"/>
        <w:ind w:left="720"/>
        <w:jc w:val="both"/>
      </w:pPr>
    </w:p>
    <w:p w14:paraId="339688D2" w14:textId="3F846068" w:rsidR="00444703" w:rsidRPr="00462F91" w:rsidRDefault="00444703" w:rsidP="00444703">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AD46F3B" w14:textId="77777777" w:rsidR="00AD3D61" w:rsidRPr="00462F91" w:rsidRDefault="00AD3D61" w:rsidP="00444703">
      <w:pPr>
        <w:tabs>
          <w:tab w:val="right" w:leader="dot" w:pos="9781"/>
        </w:tabs>
        <w:suppressAutoHyphens w:val="0"/>
        <w:spacing w:after="0" w:line="240" w:lineRule="auto"/>
        <w:jc w:val="both"/>
        <w:rPr>
          <w:i/>
          <w:iCs/>
          <w:noProof/>
          <w:kern w:val="0"/>
          <w:sz w:val="22"/>
          <w:szCs w:val="22"/>
          <w:lang w:eastAsia="ru-RU"/>
        </w:rPr>
      </w:pPr>
    </w:p>
    <w:p w14:paraId="4BAC5179" w14:textId="665DBCF5" w:rsidR="00444703" w:rsidRPr="00462F91" w:rsidRDefault="00AD3D61" w:rsidP="00AD3D6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(абзацы 25 - 29 исключены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694FB3B8" w14:textId="30938C98" w:rsidR="00476C7D" w:rsidRPr="00462F91" w:rsidRDefault="00476C7D">
      <w:pPr>
        <w:spacing w:after="0" w:line="360" w:lineRule="auto"/>
        <w:ind w:firstLine="709"/>
        <w:jc w:val="both"/>
        <w:rPr>
          <w:rFonts w:eastAsia="Times New Roman"/>
          <w:bCs/>
          <w:lang w:eastAsia="ru-RU"/>
        </w:rPr>
      </w:pPr>
      <w:r w:rsidRPr="00462F91">
        <w:rPr>
          <w:b/>
        </w:rPr>
        <w:lastRenderedPageBreak/>
        <w:t xml:space="preserve">Количество и размещение кладбищ, скотомогильников на территории </w:t>
      </w:r>
      <w:proofErr w:type="spellStart"/>
      <w:r w:rsidR="007C486A" w:rsidRPr="00462F91">
        <w:rPr>
          <w:b/>
        </w:rPr>
        <w:t>Рышковского</w:t>
      </w:r>
      <w:proofErr w:type="spellEnd"/>
      <w:r w:rsidRPr="00462F91">
        <w:rPr>
          <w:b/>
        </w:rPr>
        <w:t xml:space="preserve"> сельсовета.</w:t>
      </w:r>
    </w:p>
    <w:p w14:paraId="31AE9C12" w14:textId="77777777" w:rsidR="00476C7D" w:rsidRPr="00462F91" w:rsidRDefault="00476C7D">
      <w:pPr>
        <w:widowControl w:val="0"/>
        <w:spacing w:after="0" w:line="360" w:lineRule="auto"/>
        <w:ind w:firstLine="709"/>
        <w:jc w:val="both"/>
        <w:rPr>
          <w:b/>
        </w:rPr>
      </w:pPr>
      <w:r w:rsidRPr="00462F91">
        <w:rPr>
          <w:rFonts w:eastAsia="Times New Roman"/>
          <w:bCs/>
          <w:lang w:eastAsia="ru-RU"/>
        </w:rPr>
        <w:t xml:space="preserve">На территории </w:t>
      </w:r>
      <w:proofErr w:type="spellStart"/>
      <w:r w:rsidR="007C486A" w:rsidRPr="00462F91">
        <w:rPr>
          <w:rFonts w:eastAsia="Times New Roman"/>
          <w:bCs/>
          <w:lang w:eastAsia="ru-RU"/>
        </w:rPr>
        <w:t>Рышковского</w:t>
      </w:r>
      <w:proofErr w:type="spellEnd"/>
      <w:r w:rsidRPr="00462F91">
        <w:rPr>
          <w:rFonts w:eastAsia="Times New Roman"/>
          <w:bCs/>
          <w:lang w:eastAsia="ru-RU"/>
        </w:rPr>
        <w:t xml:space="preserve"> сельсовета скотомогильник</w:t>
      </w:r>
      <w:r w:rsidR="00734936" w:rsidRPr="00462F91">
        <w:rPr>
          <w:rFonts w:eastAsia="Times New Roman"/>
          <w:bCs/>
          <w:lang w:eastAsia="ru-RU"/>
        </w:rPr>
        <w:t>и отсутствуют</w:t>
      </w:r>
      <w:r w:rsidRPr="00462F91">
        <w:rPr>
          <w:rFonts w:eastAsia="Times New Roman"/>
          <w:bCs/>
          <w:lang w:eastAsia="ru-RU"/>
        </w:rPr>
        <w:t>.</w:t>
      </w:r>
    </w:p>
    <w:p w14:paraId="2297C0AC" w14:textId="77777777" w:rsidR="00160E00" w:rsidRPr="00462F91" w:rsidRDefault="00160E00">
      <w:pPr>
        <w:spacing w:after="0" w:line="360" w:lineRule="auto"/>
        <w:ind w:firstLine="709"/>
        <w:jc w:val="both"/>
        <w:rPr>
          <w:b/>
        </w:rPr>
      </w:pPr>
    </w:p>
    <w:p w14:paraId="12A62C8B" w14:textId="7877AF94" w:rsidR="00476C7D" w:rsidRPr="00462F91" w:rsidRDefault="00476C7D">
      <w:pPr>
        <w:spacing w:after="0" w:line="360" w:lineRule="auto"/>
        <w:ind w:firstLine="709"/>
        <w:jc w:val="both"/>
      </w:pPr>
      <w:r w:rsidRPr="00462F91">
        <w:rPr>
          <w:b/>
        </w:rPr>
        <w:t>Размещение кладбищ.</w:t>
      </w:r>
    </w:p>
    <w:p w14:paraId="0C078759" w14:textId="50DC55C1" w:rsidR="00476C7D" w:rsidRPr="00462F91" w:rsidRDefault="00476C7D">
      <w:pPr>
        <w:spacing w:after="0" w:line="360" w:lineRule="auto"/>
        <w:ind w:firstLine="709"/>
        <w:jc w:val="both"/>
      </w:pPr>
      <w:r w:rsidRPr="00462F91">
        <w:t xml:space="preserve">По строительным нормам и правилам, утвержденным </w:t>
      </w:r>
      <w:r w:rsidR="00AD3D61" w:rsidRPr="00462F91">
        <w:t xml:space="preserve">СП 42.13330.2016 «СНиП 2.07.01-89* Градостроительство. Планировка и застройка городских и сельских поселений» </w:t>
      </w:r>
      <w:r w:rsidRPr="00462F91">
        <w:t>на тысячу населения требуется 0,24 га площади кладбища. Таким образом, на расчетный срок при численности населения, равной 3391 человек, необходимо обеспечить наличие свободной площади территорий ритуального значения, равной 0,81 га. Действующие кладбища имеют достаточную общую площадь, что вполне обеспечивает потребность на ближайшие 10 лет.</w:t>
      </w:r>
    </w:p>
    <w:p w14:paraId="376DB440" w14:textId="77777777" w:rsidR="00AD3D61" w:rsidRPr="00462F91" w:rsidRDefault="00AD3D61">
      <w:pPr>
        <w:spacing w:after="0" w:line="360" w:lineRule="auto"/>
        <w:ind w:firstLine="709"/>
        <w:jc w:val="both"/>
      </w:pPr>
    </w:p>
    <w:p w14:paraId="10D04B9C" w14:textId="33400A9C" w:rsidR="00AD3D61" w:rsidRPr="00462F91" w:rsidRDefault="00AD3D61" w:rsidP="00AD3D6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10973CBC" w14:textId="77777777" w:rsidR="00AD3D61" w:rsidRPr="00462F91" w:rsidRDefault="00AD3D61">
      <w:pPr>
        <w:spacing w:after="0" w:line="360" w:lineRule="auto"/>
        <w:ind w:firstLine="709"/>
        <w:jc w:val="both"/>
      </w:pPr>
    </w:p>
    <w:p w14:paraId="17E01350" w14:textId="77777777" w:rsidR="00476C7D" w:rsidRPr="00462F91" w:rsidRDefault="00476C7D">
      <w:pPr>
        <w:pStyle w:val="2"/>
        <w:keepNext w:val="0"/>
        <w:numPr>
          <w:ilvl w:val="1"/>
          <w:numId w:val="4"/>
        </w:numPr>
        <w:spacing w:before="0" w:after="0" w:line="360" w:lineRule="auto"/>
        <w:ind w:left="0" w:firstLine="709"/>
        <w:jc w:val="both"/>
      </w:pPr>
      <w:r w:rsidRPr="00462F91">
        <w:rPr>
          <w:rFonts w:ascii="Times New Roman" w:hAnsi="Times New Roman" w:cs="Times New Roman"/>
          <w:i w:val="0"/>
          <w:sz w:val="24"/>
          <w:szCs w:val="24"/>
        </w:rPr>
        <w:t xml:space="preserve"> </w:t>
      </w:r>
      <w:bookmarkStart w:id="35" w:name="_Toc523074200"/>
      <w:r w:rsidRPr="00462F91">
        <w:rPr>
          <w:rFonts w:ascii="Times New Roman" w:hAnsi="Times New Roman" w:cs="Times New Roman"/>
          <w:i w:val="0"/>
          <w:sz w:val="24"/>
          <w:szCs w:val="24"/>
        </w:rPr>
        <w:t>Санитарно-экологическое состояние окружающей среды</w:t>
      </w:r>
      <w:r w:rsidRPr="00462F91">
        <w:rPr>
          <w:rFonts w:ascii="Times New Roman" w:hAnsi="Times New Roman" w:cs="Times New Roman"/>
          <w:i w:val="0"/>
          <w:sz w:val="24"/>
          <w:szCs w:val="24"/>
          <w:lang w:val="ru-RU"/>
        </w:rPr>
        <w:t>.</w:t>
      </w:r>
      <w:bookmarkEnd w:id="35"/>
    </w:p>
    <w:p w14:paraId="0A519D76" w14:textId="77777777" w:rsidR="00476C7D" w:rsidRPr="00462F91" w:rsidRDefault="00476C7D">
      <w:pPr>
        <w:pStyle w:val="aff"/>
        <w:spacing w:after="0" w:line="360" w:lineRule="auto"/>
        <w:ind w:left="0" w:firstLine="709"/>
        <w:jc w:val="both"/>
      </w:pPr>
      <w:r w:rsidRPr="00462F91">
        <w:rPr>
          <w:b/>
        </w:rPr>
        <w:t>Современное состояние и проектные предложения.</w:t>
      </w:r>
    </w:p>
    <w:p w14:paraId="78127096" w14:textId="77777777" w:rsidR="00476C7D" w:rsidRPr="00462F91" w:rsidRDefault="00476C7D">
      <w:pPr>
        <w:widowControl w:val="0"/>
        <w:spacing w:after="0" w:line="360" w:lineRule="auto"/>
        <w:ind w:firstLine="709"/>
        <w:jc w:val="both"/>
      </w:pPr>
      <w:r w:rsidRPr="00462F91">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14:paraId="76761796" w14:textId="191083DC" w:rsidR="00476C7D" w:rsidRPr="00462F91" w:rsidRDefault="00476C7D" w:rsidP="005143CF">
      <w:pPr>
        <w:widowControl w:val="0"/>
        <w:spacing w:after="0" w:line="360" w:lineRule="auto"/>
        <w:ind w:firstLine="709"/>
        <w:jc w:val="both"/>
      </w:pPr>
      <w:r w:rsidRPr="00462F91">
        <w:t xml:space="preserve">Оценка санитарно-экологического состояния окружающей среды </w:t>
      </w:r>
      <w:proofErr w:type="spellStart"/>
      <w:r w:rsidR="007C486A" w:rsidRPr="00462F91">
        <w:t>Рышковского</w:t>
      </w:r>
      <w:proofErr w:type="spellEnd"/>
      <w:r w:rsidRPr="00462F91">
        <w:t xml:space="preserve"> сельсовета выполняется с целью выявления существующих условий проживания населения и обоснования решений</w:t>
      </w:r>
      <w:r w:rsidR="00AD3D61" w:rsidRPr="00462F91">
        <w:t xml:space="preserve"> Генерального плана</w:t>
      </w:r>
      <w:r w:rsidRPr="00462F91">
        <w:t>, направленных на обеспечение экологической безопасности и комфортных условий проживания.</w:t>
      </w:r>
    </w:p>
    <w:p w14:paraId="6A84BDA9" w14:textId="77777777" w:rsidR="00AD3D61" w:rsidRPr="00462F91" w:rsidRDefault="00AD3D61" w:rsidP="005143CF">
      <w:pPr>
        <w:widowControl w:val="0"/>
        <w:spacing w:after="0" w:line="360" w:lineRule="auto"/>
        <w:ind w:firstLine="709"/>
        <w:jc w:val="both"/>
      </w:pPr>
    </w:p>
    <w:p w14:paraId="29B71235" w14:textId="51AC497A" w:rsidR="00AD3D61" w:rsidRPr="00462F91" w:rsidRDefault="00AD3D61" w:rsidP="00AD3D6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3B980BE" w14:textId="77777777" w:rsidR="00AD3D61" w:rsidRPr="00462F91" w:rsidRDefault="00AD3D61" w:rsidP="005143CF">
      <w:pPr>
        <w:widowControl w:val="0"/>
        <w:spacing w:after="0" w:line="360" w:lineRule="auto"/>
        <w:ind w:firstLine="709"/>
        <w:jc w:val="both"/>
        <w:rPr>
          <w:b/>
        </w:rPr>
      </w:pPr>
    </w:p>
    <w:p w14:paraId="2B73C151" w14:textId="77777777" w:rsidR="00476C7D" w:rsidRPr="00462F91" w:rsidRDefault="00476C7D" w:rsidP="005143CF">
      <w:pPr>
        <w:widowControl w:val="0"/>
        <w:spacing w:after="0" w:line="360" w:lineRule="auto"/>
        <w:ind w:firstLine="709"/>
        <w:jc w:val="both"/>
      </w:pPr>
      <w:r w:rsidRPr="00462F91">
        <w:rPr>
          <w:b/>
        </w:rPr>
        <w:t>Атмосферный воздух.</w:t>
      </w:r>
    </w:p>
    <w:p w14:paraId="12CC0297" w14:textId="77777777" w:rsidR="00476C7D" w:rsidRPr="00462F91" w:rsidRDefault="00476C7D" w:rsidP="005143CF">
      <w:pPr>
        <w:widowControl w:val="0"/>
        <w:spacing w:after="0" w:line="360" w:lineRule="auto"/>
        <w:ind w:firstLine="709"/>
        <w:jc w:val="both"/>
        <w:rPr>
          <w:iCs/>
        </w:rPr>
      </w:pPr>
      <w:r w:rsidRPr="00462F91">
        <w:t xml:space="preserve">Поступление в атмосферу загрязняющих веществ в поселении обусловлено возросшим за последние годы количеством автотранспорта. </w:t>
      </w:r>
    </w:p>
    <w:p w14:paraId="378C1D3E" w14:textId="7389B157" w:rsidR="00476C7D" w:rsidRPr="00462F91" w:rsidRDefault="00476C7D" w:rsidP="005143CF">
      <w:pPr>
        <w:widowControl w:val="0"/>
        <w:spacing w:after="0" w:line="360" w:lineRule="auto"/>
        <w:ind w:firstLine="709"/>
        <w:jc w:val="both"/>
        <w:rPr>
          <w:iCs/>
        </w:rPr>
      </w:pPr>
      <w:r w:rsidRPr="00462F91">
        <w:rPr>
          <w:iCs/>
        </w:rPr>
        <w:t xml:space="preserve">По результатам исследований атмосферного воздуха в Курском районе, превышений гигиенических нормативов </w:t>
      </w:r>
      <w:r w:rsidR="00AD3D61" w:rsidRPr="00462F91">
        <w:rPr>
          <w:iCs/>
        </w:rPr>
        <w:t xml:space="preserve">СанПиН 1.2.3685-21 «Гигиенические нормативы и требования к обеспечению безопасности и (или) безвредности для человека факторов </w:t>
      </w:r>
      <w:r w:rsidR="00AD3D61" w:rsidRPr="00462F91">
        <w:rPr>
          <w:iCs/>
        </w:rPr>
        <w:lastRenderedPageBreak/>
        <w:t>среды обитания»</w:t>
      </w:r>
      <w:r w:rsidRPr="00462F91">
        <w:rPr>
          <w:iCs/>
        </w:rPr>
        <w:t xml:space="preserve"> не обнаружено.</w:t>
      </w:r>
    </w:p>
    <w:p w14:paraId="12325D58" w14:textId="77777777" w:rsidR="00AD3D61" w:rsidRPr="00462F91" w:rsidRDefault="00AD3D61" w:rsidP="005143CF">
      <w:pPr>
        <w:widowControl w:val="0"/>
        <w:spacing w:after="0" w:line="360" w:lineRule="auto"/>
        <w:ind w:firstLine="709"/>
        <w:jc w:val="both"/>
        <w:rPr>
          <w:iCs/>
        </w:rPr>
      </w:pPr>
    </w:p>
    <w:p w14:paraId="7298DB03" w14:textId="60532223" w:rsidR="00AD3D61" w:rsidRPr="00462F91" w:rsidRDefault="00AD3D61" w:rsidP="00AD3D6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53C0022C" w14:textId="77777777" w:rsidR="00AD3D61" w:rsidRPr="00462F91" w:rsidRDefault="00AD3D61" w:rsidP="005143CF">
      <w:pPr>
        <w:widowControl w:val="0"/>
        <w:spacing w:after="0" w:line="360" w:lineRule="auto"/>
        <w:ind w:firstLine="709"/>
        <w:jc w:val="both"/>
        <w:rPr>
          <w:b/>
        </w:rPr>
      </w:pPr>
    </w:p>
    <w:p w14:paraId="154AAAD1" w14:textId="77777777" w:rsidR="00476C7D" w:rsidRPr="00462F91" w:rsidRDefault="00476C7D" w:rsidP="005143CF">
      <w:pPr>
        <w:widowControl w:val="0"/>
        <w:spacing w:after="0" w:line="360" w:lineRule="auto"/>
        <w:ind w:firstLine="709"/>
        <w:jc w:val="both"/>
      </w:pPr>
      <w:r w:rsidRPr="00462F91">
        <w:rPr>
          <w:b/>
        </w:rPr>
        <w:t>Поверхностные и подземные воды.</w:t>
      </w:r>
    </w:p>
    <w:p w14:paraId="6C87DEDA" w14:textId="77777777" w:rsidR="00476C7D" w:rsidRPr="00462F91" w:rsidRDefault="00476C7D">
      <w:pPr>
        <w:widowControl w:val="0"/>
        <w:spacing w:after="0" w:line="360" w:lineRule="auto"/>
        <w:ind w:firstLine="709"/>
        <w:jc w:val="both"/>
      </w:pPr>
      <w:r w:rsidRPr="00462F91">
        <w:t>Основными факторами загрязнения грунтовых вод поселения являются:</w:t>
      </w:r>
    </w:p>
    <w:p w14:paraId="337D439D" w14:textId="77777777" w:rsidR="00476C7D" w:rsidRPr="00462F91" w:rsidRDefault="00476C7D">
      <w:pPr>
        <w:spacing w:after="0" w:line="360" w:lineRule="auto"/>
        <w:ind w:firstLine="709"/>
        <w:jc w:val="both"/>
      </w:pPr>
      <w:r w:rsidRPr="00462F91">
        <w:t>- размещение производственных участков на землях водоохранных зон;</w:t>
      </w:r>
    </w:p>
    <w:p w14:paraId="67979F98" w14:textId="77777777" w:rsidR="00476C7D" w:rsidRPr="00462F91" w:rsidRDefault="00476C7D">
      <w:pPr>
        <w:spacing w:after="0" w:line="360" w:lineRule="auto"/>
        <w:ind w:firstLine="709"/>
        <w:jc w:val="both"/>
      </w:pPr>
      <w:r w:rsidRPr="00462F91">
        <w:t>- отсутствие системы очистки сточных вод;</w:t>
      </w:r>
    </w:p>
    <w:p w14:paraId="3ED287F3" w14:textId="77777777" w:rsidR="00476C7D" w:rsidRPr="00462F91" w:rsidRDefault="00476C7D">
      <w:pPr>
        <w:spacing w:after="0" w:line="360" w:lineRule="auto"/>
        <w:ind w:firstLine="709"/>
        <w:jc w:val="both"/>
      </w:pPr>
      <w:r w:rsidRPr="00462F91">
        <w:t>- захламление водоохранных и прибрежных зон открытых водоемов.</w:t>
      </w:r>
    </w:p>
    <w:p w14:paraId="2DB6472D" w14:textId="77777777" w:rsidR="00476C7D" w:rsidRPr="00462F91" w:rsidRDefault="00476C7D">
      <w:pPr>
        <w:widowControl w:val="0"/>
        <w:spacing w:after="0" w:line="360" w:lineRule="auto"/>
        <w:ind w:firstLine="709"/>
        <w:jc w:val="both"/>
      </w:pPr>
      <w:r w:rsidRPr="00462F91">
        <w:t xml:space="preserve">На водозаборных сооружениях источников централизованного хозяйственно-питьевого водоснабжения </w:t>
      </w:r>
      <w:proofErr w:type="spellStart"/>
      <w:r w:rsidR="007C486A" w:rsidRPr="00462F91">
        <w:t>Рышковского</w:t>
      </w:r>
      <w:proofErr w:type="spellEnd"/>
      <w:r w:rsidRPr="00462F91">
        <w:t xml:space="preserve"> сельсовета проекты зон санитарной охраны не разработаны. </w:t>
      </w:r>
    </w:p>
    <w:p w14:paraId="44D55147" w14:textId="77777777" w:rsidR="00476C7D" w:rsidRPr="00462F91" w:rsidRDefault="00476C7D">
      <w:pPr>
        <w:widowControl w:val="0"/>
        <w:spacing w:after="0" w:line="360" w:lineRule="auto"/>
        <w:ind w:firstLine="709"/>
        <w:jc w:val="both"/>
        <w:rPr>
          <w:b/>
        </w:rPr>
      </w:pPr>
      <w:r w:rsidRPr="00462F91">
        <w:t>Загрязнений поверхностных и грунтовых вод поселения по физико-химическим показателям за последние годы не отмечалось.</w:t>
      </w:r>
    </w:p>
    <w:p w14:paraId="469BF905" w14:textId="77777777" w:rsidR="00476C7D" w:rsidRPr="00462F91" w:rsidRDefault="00476C7D">
      <w:pPr>
        <w:widowControl w:val="0"/>
        <w:spacing w:after="0" w:line="360" w:lineRule="auto"/>
        <w:ind w:firstLine="709"/>
        <w:jc w:val="both"/>
      </w:pPr>
      <w:r w:rsidRPr="00462F91">
        <w:rPr>
          <w:b/>
        </w:rPr>
        <w:t>Почвы.</w:t>
      </w:r>
    </w:p>
    <w:p w14:paraId="68AD01B1" w14:textId="60DDE45C" w:rsidR="00476C7D" w:rsidRPr="00462F91" w:rsidRDefault="00476C7D">
      <w:pPr>
        <w:widowControl w:val="0"/>
        <w:spacing w:after="0" w:line="360" w:lineRule="auto"/>
        <w:ind w:firstLine="709"/>
        <w:jc w:val="both"/>
      </w:pPr>
      <w:r w:rsidRPr="00462F91">
        <w:t xml:space="preserve">Почвы являются основным накопителем токсичных веществ, содержащихся в промышленных и </w:t>
      </w:r>
      <w:r w:rsidR="00AD3D61" w:rsidRPr="00462F91">
        <w:t>коммунальных</w:t>
      </w:r>
      <w:r w:rsidRPr="00462F91">
        <w:t xml:space="preserve"> отходах, складируемых на поверхности, в выбросах предприятий и автотранспорта, сбросах сточных вод.</w:t>
      </w:r>
    </w:p>
    <w:p w14:paraId="435CB683" w14:textId="77777777" w:rsidR="00AD3D61" w:rsidRPr="00462F91" w:rsidRDefault="00AD3D61">
      <w:pPr>
        <w:widowControl w:val="0"/>
        <w:spacing w:after="0" w:line="360" w:lineRule="auto"/>
        <w:ind w:firstLine="709"/>
        <w:jc w:val="both"/>
      </w:pPr>
    </w:p>
    <w:p w14:paraId="2ED2ACF8" w14:textId="04BAA8AD" w:rsidR="00AD3D61" w:rsidRPr="00462F91" w:rsidRDefault="00AD3D61" w:rsidP="00AD3D6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6F7A81E6" w14:textId="77777777" w:rsidR="00AD3D61" w:rsidRPr="00462F91" w:rsidRDefault="00AD3D61">
      <w:pPr>
        <w:widowControl w:val="0"/>
        <w:spacing w:after="0" w:line="360" w:lineRule="auto"/>
        <w:ind w:firstLine="709"/>
        <w:jc w:val="both"/>
        <w:rPr>
          <w:rFonts w:eastAsia="Times New Roman"/>
          <w:lang w:eastAsia="ru-RU"/>
        </w:rPr>
      </w:pPr>
    </w:p>
    <w:p w14:paraId="5026CB13" w14:textId="77777777" w:rsidR="00476C7D" w:rsidRPr="00462F91" w:rsidRDefault="00476C7D">
      <w:pPr>
        <w:widowControl w:val="0"/>
        <w:spacing w:after="0" w:line="360" w:lineRule="auto"/>
        <w:ind w:firstLine="709"/>
        <w:jc w:val="both"/>
      </w:pPr>
      <w:r w:rsidRPr="00462F91">
        <w:rPr>
          <w:rFonts w:eastAsia="Times New Roman"/>
          <w:lang w:eastAsia="ru-RU"/>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7B4987B1" w14:textId="3F4E8D3A" w:rsidR="00476C7D" w:rsidRPr="00462F91" w:rsidRDefault="00476C7D">
      <w:pPr>
        <w:widowControl w:val="0"/>
        <w:spacing w:after="0" w:line="360" w:lineRule="auto"/>
        <w:ind w:firstLine="709"/>
        <w:jc w:val="both"/>
      </w:pPr>
      <w:r w:rsidRPr="00462F91">
        <w:t>В почвах поселения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превышают предельно допустимые концентрации (уровни), установленные санитарными правила</w:t>
      </w:r>
      <w:r w:rsidR="00AD3D61" w:rsidRPr="00462F91">
        <w:t>ми и гигиеническими нормативами.</w:t>
      </w:r>
    </w:p>
    <w:p w14:paraId="378DD693" w14:textId="77777777" w:rsidR="00AD3D61" w:rsidRPr="00462F91" w:rsidRDefault="00AD3D61">
      <w:pPr>
        <w:widowControl w:val="0"/>
        <w:spacing w:after="0" w:line="360" w:lineRule="auto"/>
        <w:ind w:firstLine="709"/>
        <w:jc w:val="both"/>
      </w:pPr>
    </w:p>
    <w:p w14:paraId="102FCF7A" w14:textId="125A341A" w:rsidR="00AD3D61" w:rsidRPr="00462F91" w:rsidRDefault="00AD3D61" w:rsidP="00AD3D6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1F2FDB92" w14:textId="77777777" w:rsidR="00AD3D61" w:rsidRPr="00462F91" w:rsidRDefault="00AD3D61">
      <w:pPr>
        <w:widowControl w:val="0"/>
        <w:spacing w:after="0" w:line="360" w:lineRule="auto"/>
        <w:ind w:firstLine="709"/>
        <w:jc w:val="both"/>
      </w:pPr>
    </w:p>
    <w:p w14:paraId="4EE791CD" w14:textId="77777777" w:rsidR="00476C7D" w:rsidRPr="00462F91" w:rsidRDefault="00476C7D">
      <w:pPr>
        <w:spacing w:after="0" w:line="360" w:lineRule="auto"/>
        <w:ind w:firstLine="709"/>
        <w:jc w:val="both"/>
      </w:pPr>
      <w:r w:rsidRPr="00462F91">
        <w:rPr>
          <w:b/>
        </w:rPr>
        <w:t>Радиационная обстановка.</w:t>
      </w:r>
    </w:p>
    <w:p w14:paraId="24D15318" w14:textId="7C169B4A" w:rsidR="00476C7D" w:rsidRPr="00462F91" w:rsidRDefault="00476C7D" w:rsidP="00634378">
      <w:pPr>
        <w:pStyle w:val="afc"/>
        <w:widowControl w:val="0"/>
        <w:spacing w:line="360" w:lineRule="auto"/>
        <w:ind w:firstLine="709"/>
        <w:rPr>
          <w:sz w:val="24"/>
        </w:rPr>
      </w:pPr>
      <w:r w:rsidRPr="00462F91">
        <w:rPr>
          <w:sz w:val="24"/>
        </w:rPr>
        <w:t xml:space="preserve">Радиация – один из основных факторов физического воздействия на человека и окружающую среду, которому уделяется особое внимание. Прежде всего, это связано с </w:t>
      </w:r>
      <w:r w:rsidRPr="00462F91">
        <w:rPr>
          <w:sz w:val="24"/>
        </w:rPr>
        <w:lastRenderedPageBreak/>
        <w:t xml:space="preserve">последствиями Чернобыльской катастрофы, размещением на территории области крупнейшей </w:t>
      </w:r>
      <w:r w:rsidR="00AD3D61" w:rsidRPr="00462F91">
        <w:rPr>
          <w:sz w:val="24"/>
        </w:rPr>
        <w:t>атомной электростанции (далее – АЭС)</w:t>
      </w:r>
      <w:r w:rsidRPr="00462F91">
        <w:rPr>
          <w:sz w:val="24"/>
        </w:rPr>
        <w:t>, наличием природных факторов и применением источников ионизирующего излучения в различных отраслях промышленности и медицины. Радиационная ситуация в поселении в целом хорошая.</w:t>
      </w:r>
    </w:p>
    <w:p w14:paraId="0A50541B" w14:textId="77777777" w:rsidR="00AD3D61" w:rsidRPr="00462F91" w:rsidRDefault="00AD3D61" w:rsidP="00634378">
      <w:pPr>
        <w:pStyle w:val="afc"/>
        <w:widowControl w:val="0"/>
        <w:spacing w:line="360" w:lineRule="auto"/>
        <w:ind w:firstLine="709"/>
        <w:rPr>
          <w:sz w:val="24"/>
        </w:rPr>
      </w:pPr>
    </w:p>
    <w:p w14:paraId="6A773A1F" w14:textId="33A7FF49" w:rsidR="00AD3D61" w:rsidRPr="00462F91" w:rsidRDefault="00AD3D61" w:rsidP="00AD3D6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17C9F48E" w14:textId="77777777" w:rsidR="00AD3D61" w:rsidRPr="00462F91" w:rsidRDefault="00AD3D61" w:rsidP="00634378">
      <w:pPr>
        <w:pStyle w:val="afc"/>
        <w:widowControl w:val="0"/>
        <w:spacing w:line="360" w:lineRule="auto"/>
        <w:ind w:firstLine="709"/>
        <w:rPr>
          <w:sz w:val="24"/>
          <w:lang w:val="ru-RU"/>
        </w:rPr>
      </w:pPr>
    </w:p>
    <w:p w14:paraId="0D6D8F99" w14:textId="77777777" w:rsidR="00476C7D" w:rsidRPr="00462F91" w:rsidRDefault="007C486A" w:rsidP="00634378">
      <w:pPr>
        <w:pStyle w:val="afc"/>
        <w:widowControl w:val="0"/>
        <w:spacing w:line="360" w:lineRule="auto"/>
        <w:ind w:firstLine="709"/>
        <w:rPr>
          <w:sz w:val="24"/>
        </w:rPr>
      </w:pPr>
      <w:r w:rsidRPr="00462F91">
        <w:rPr>
          <w:sz w:val="24"/>
        </w:rPr>
        <w:t>Рышковский</w:t>
      </w:r>
      <w:r w:rsidR="00476C7D" w:rsidRPr="00462F91">
        <w:rPr>
          <w:sz w:val="24"/>
        </w:rPr>
        <w:t xml:space="preserve"> сельсовет </w:t>
      </w:r>
      <w:r w:rsidR="00BB2714" w:rsidRPr="00462F91">
        <w:rPr>
          <w:sz w:val="24"/>
          <w:lang w:val="ru-RU"/>
        </w:rPr>
        <w:t xml:space="preserve">не </w:t>
      </w:r>
      <w:r w:rsidR="00476C7D" w:rsidRPr="00462F91">
        <w:rPr>
          <w:sz w:val="24"/>
        </w:rPr>
        <w:t xml:space="preserve">расположен в зоне возможного радиоактивного </w:t>
      </w:r>
      <w:r w:rsidR="00BB2714" w:rsidRPr="00462F91">
        <w:rPr>
          <w:sz w:val="24"/>
          <w:lang w:val="ru-RU"/>
        </w:rPr>
        <w:t>загрязнения</w:t>
      </w:r>
      <w:r w:rsidR="00476C7D" w:rsidRPr="00462F91">
        <w:rPr>
          <w:sz w:val="24"/>
        </w:rPr>
        <w:t xml:space="preserve"> и опасного радиоактивного </w:t>
      </w:r>
      <w:r w:rsidR="00BB2714" w:rsidRPr="00462F91">
        <w:rPr>
          <w:sz w:val="24"/>
          <w:lang w:val="ru-RU"/>
        </w:rPr>
        <w:t>загрязнения</w:t>
      </w:r>
      <w:r w:rsidR="00476C7D" w:rsidRPr="00462F91">
        <w:rPr>
          <w:sz w:val="24"/>
        </w:rPr>
        <w:t xml:space="preserve"> в случае общей радиационной аварии на Курской АЭС.</w:t>
      </w:r>
    </w:p>
    <w:p w14:paraId="3F2A85D2" w14:textId="3178F6B9" w:rsidR="00476C7D" w:rsidRPr="00462F91" w:rsidRDefault="00476C7D">
      <w:pPr>
        <w:pStyle w:val="afc"/>
        <w:spacing w:line="360" w:lineRule="auto"/>
        <w:ind w:firstLine="709"/>
        <w:rPr>
          <w:sz w:val="24"/>
        </w:rPr>
      </w:pPr>
      <w:r w:rsidRPr="00462F91">
        <w:rPr>
          <w:sz w:val="24"/>
        </w:rPr>
        <w:t xml:space="preserve">Контроль и мониторинг радиационной обстановки осуществляется </w:t>
      </w:r>
      <w:r w:rsidR="00AD3D61" w:rsidRPr="00462F91">
        <w:rPr>
          <w:sz w:val="24"/>
        </w:rPr>
        <w:t>ФГБУ</w:t>
      </w:r>
      <w:r w:rsidR="00AD3D61" w:rsidRPr="00462F91">
        <w:rPr>
          <w:sz w:val="24"/>
          <w:lang w:val="ru-RU"/>
        </w:rPr>
        <w:t> </w:t>
      </w:r>
      <w:r w:rsidR="00AD3D61" w:rsidRPr="00462F91">
        <w:rPr>
          <w:sz w:val="24"/>
        </w:rPr>
        <w:t>«Центрально-Черноземное УГМС</w:t>
      </w:r>
      <w:r w:rsidRPr="00462F91">
        <w:rPr>
          <w:sz w:val="24"/>
        </w:rPr>
        <w:t>.</w:t>
      </w:r>
    </w:p>
    <w:p w14:paraId="18516784" w14:textId="77777777" w:rsidR="00AD3D61" w:rsidRPr="00462F91" w:rsidRDefault="00AD3D61">
      <w:pPr>
        <w:pStyle w:val="afc"/>
        <w:spacing w:line="360" w:lineRule="auto"/>
        <w:ind w:firstLine="709"/>
        <w:rPr>
          <w:sz w:val="24"/>
        </w:rPr>
      </w:pPr>
    </w:p>
    <w:p w14:paraId="12CFC133" w14:textId="531BA620" w:rsidR="00AD3D61" w:rsidRPr="00462F91" w:rsidRDefault="00AD3D61" w:rsidP="00AD3D6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D261685" w14:textId="77777777" w:rsidR="00AD3D61" w:rsidRPr="00462F91" w:rsidRDefault="00AD3D61">
      <w:pPr>
        <w:pStyle w:val="afc"/>
        <w:spacing w:line="360" w:lineRule="auto"/>
        <w:ind w:firstLine="709"/>
        <w:rPr>
          <w:sz w:val="24"/>
          <w:lang w:val="ru-RU"/>
        </w:rPr>
      </w:pPr>
    </w:p>
    <w:p w14:paraId="5D5CADB1" w14:textId="28983A4F" w:rsidR="00476C7D" w:rsidRPr="00462F91" w:rsidRDefault="00476C7D">
      <w:pPr>
        <w:pStyle w:val="afc"/>
        <w:spacing w:line="360" w:lineRule="auto"/>
        <w:ind w:firstLine="709"/>
        <w:rPr>
          <w:sz w:val="24"/>
        </w:rPr>
      </w:pPr>
      <w:r w:rsidRPr="00462F91">
        <w:rPr>
          <w:sz w:val="24"/>
        </w:rPr>
        <w:t xml:space="preserve">На территории муниципального образования не зафиксировано радиационных аварий и наличия лучевой патологии. Анализ проведенных исследований позволяет сделать вывод, что на территории поселения выполняются нормативы и требования </w:t>
      </w:r>
      <w:r w:rsidR="00AD3D61" w:rsidRPr="00462F91">
        <w:rPr>
          <w:sz w:val="24"/>
        </w:rPr>
        <w:t>Федерального закона от 9 января 1996 года № 3-ФЗ «О радиационной безопасности населения»</w:t>
      </w:r>
      <w:r w:rsidRPr="00462F91">
        <w:rPr>
          <w:sz w:val="24"/>
        </w:rPr>
        <w:t>.</w:t>
      </w:r>
    </w:p>
    <w:p w14:paraId="7F332CD3" w14:textId="77777777" w:rsidR="00AD3D61" w:rsidRPr="00462F91" w:rsidRDefault="00AD3D61">
      <w:pPr>
        <w:pStyle w:val="afc"/>
        <w:spacing w:line="360" w:lineRule="auto"/>
        <w:ind w:firstLine="709"/>
        <w:rPr>
          <w:sz w:val="24"/>
        </w:rPr>
      </w:pPr>
    </w:p>
    <w:p w14:paraId="184C3F42" w14:textId="1582144C" w:rsidR="00AD3D61" w:rsidRPr="00462F91" w:rsidRDefault="00AD3D61" w:rsidP="00AD3D6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7119232" w14:textId="77777777" w:rsidR="00AD3D61" w:rsidRPr="00462F91" w:rsidRDefault="00AD3D61">
      <w:pPr>
        <w:pStyle w:val="afc"/>
        <w:spacing w:line="360" w:lineRule="auto"/>
        <w:ind w:firstLine="709"/>
        <w:rPr>
          <w:b/>
          <w:lang w:val="ru-RU"/>
        </w:rPr>
      </w:pPr>
    </w:p>
    <w:p w14:paraId="4780486D" w14:textId="77777777" w:rsidR="00476C7D" w:rsidRPr="00462F91" w:rsidRDefault="00476C7D">
      <w:pPr>
        <w:pStyle w:val="aff"/>
        <w:spacing w:after="0" w:line="360" w:lineRule="auto"/>
        <w:ind w:left="0" w:firstLine="709"/>
        <w:jc w:val="both"/>
      </w:pPr>
      <w:r w:rsidRPr="00462F91">
        <w:rPr>
          <w:b/>
        </w:rPr>
        <w:t>Проектные предложения.</w:t>
      </w:r>
    </w:p>
    <w:p w14:paraId="1F67515F" w14:textId="0C71037F" w:rsidR="00476C7D" w:rsidRPr="00462F91" w:rsidRDefault="00AD3D61">
      <w:pPr>
        <w:spacing w:after="0" w:line="360" w:lineRule="auto"/>
        <w:ind w:firstLine="709"/>
        <w:jc w:val="both"/>
      </w:pPr>
      <w:r w:rsidRPr="00462F91">
        <w:t>Решения Г</w:t>
      </w:r>
      <w:r w:rsidR="00476C7D" w:rsidRPr="00462F91">
        <w:t>енерального плана направлены на обеспечение экологической безопасности, создание благоприятной среды жизнедеятельности человека при устойчивом социально-экономическом развитии поселения.</w:t>
      </w:r>
    </w:p>
    <w:p w14:paraId="7D160237" w14:textId="77777777" w:rsidR="00AD3D61" w:rsidRPr="00462F91" w:rsidRDefault="00AD3D61">
      <w:pPr>
        <w:spacing w:after="0" w:line="360" w:lineRule="auto"/>
        <w:ind w:firstLine="709"/>
        <w:jc w:val="both"/>
      </w:pPr>
    </w:p>
    <w:p w14:paraId="513A6ED9" w14:textId="6241FD12" w:rsidR="00AD3D61" w:rsidRPr="00462F91" w:rsidRDefault="00AD3D61" w:rsidP="00AD3D6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15AAB08D" w14:textId="77777777" w:rsidR="00AD3D61" w:rsidRPr="00462F91" w:rsidRDefault="00AD3D61">
      <w:pPr>
        <w:spacing w:after="0" w:line="360" w:lineRule="auto"/>
        <w:ind w:firstLine="709"/>
        <w:jc w:val="both"/>
      </w:pPr>
    </w:p>
    <w:p w14:paraId="59A95FD5" w14:textId="77777777" w:rsidR="00476C7D" w:rsidRPr="00462F91" w:rsidRDefault="00476C7D">
      <w:pPr>
        <w:widowControl w:val="0"/>
        <w:spacing w:after="0" w:line="360" w:lineRule="auto"/>
        <w:ind w:firstLine="709"/>
        <w:jc w:val="both"/>
      </w:pPr>
      <w:r w:rsidRPr="00462F91">
        <w:t xml:space="preserve">В целях изменения экологической ситуации в лучшую сторону </w:t>
      </w:r>
      <w:r w:rsidRPr="00462F91">
        <w:rPr>
          <w:b/>
        </w:rPr>
        <w:t>г</w:t>
      </w:r>
      <w:r w:rsidRPr="00462F91">
        <w:t>енеральным планом предлагается</w:t>
      </w:r>
      <w:r w:rsidRPr="00462F91">
        <w:rPr>
          <w:b/>
        </w:rPr>
        <w:t xml:space="preserve"> </w:t>
      </w:r>
      <w:r w:rsidRPr="00462F91">
        <w:t>осуществить ряд</w:t>
      </w:r>
      <w:r w:rsidRPr="00462F91">
        <w:rPr>
          <w:b/>
        </w:rPr>
        <w:t xml:space="preserve"> </w:t>
      </w:r>
      <w:r w:rsidRPr="00462F91">
        <w:t>первоочередных природоохранных мероприятий:</w:t>
      </w:r>
    </w:p>
    <w:p w14:paraId="51CE62AB" w14:textId="77777777" w:rsidR="00476C7D" w:rsidRPr="00462F91" w:rsidRDefault="00476C7D">
      <w:pPr>
        <w:widowControl w:val="0"/>
        <w:spacing w:after="0" w:line="360" w:lineRule="auto"/>
        <w:ind w:firstLine="709"/>
        <w:jc w:val="both"/>
      </w:pPr>
      <w:r w:rsidRPr="00462F91">
        <w:t>- организация очистки сточных вод;</w:t>
      </w:r>
    </w:p>
    <w:p w14:paraId="75AC105C" w14:textId="77777777" w:rsidR="00476C7D" w:rsidRPr="00462F91" w:rsidRDefault="00476C7D">
      <w:pPr>
        <w:widowControl w:val="0"/>
        <w:spacing w:after="0" w:line="360" w:lineRule="auto"/>
        <w:ind w:firstLine="709"/>
        <w:jc w:val="both"/>
      </w:pPr>
      <w:r w:rsidRPr="00462F91">
        <w:t xml:space="preserve">- выявление и ликвидация несанкционированных свалок и санкционированных </w:t>
      </w:r>
      <w:r w:rsidRPr="00462F91">
        <w:lastRenderedPageBreak/>
        <w:t>свалок с истекшим сроком эксплуатации (с последующей рекультивацией земель);</w:t>
      </w:r>
    </w:p>
    <w:p w14:paraId="64FC9C3F" w14:textId="77777777" w:rsidR="00476C7D" w:rsidRPr="00462F91" w:rsidRDefault="00476C7D">
      <w:pPr>
        <w:widowControl w:val="0"/>
        <w:spacing w:after="0" w:line="360" w:lineRule="auto"/>
        <w:ind w:firstLine="709"/>
        <w:jc w:val="both"/>
      </w:pPr>
      <w:r w:rsidRPr="00462F91">
        <w:t>- разработка схемы обращения с отходами;</w:t>
      </w:r>
    </w:p>
    <w:p w14:paraId="4A02FC6C" w14:textId="77777777" w:rsidR="00476C7D" w:rsidRPr="00462F91" w:rsidRDefault="00476C7D">
      <w:pPr>
        <w:widowControl w:val="0"/>
        <w:autoSpaceDE w:val="0"/>
        <w:spacing w:after="0" w:line="360" w:lineRule="auto"/>
        <w:ind w:firstLine="709"/>
        <w:contextualSpacing/>
        <w:jc w:val="both"/>
        <w:rPr>
          <w:lang w:eastAsia="ru-RU"/>
        </w:rPr>
      </w:pPr>
      <w:r w:rsidRPr="00462F91">
        <w:t>- улучшение качества дорожных покрытий;</w:t>
      </w:r>
    </w:p>
    <w:p w14:paraId="6F9A8569" w14:textId="77777777" w:rsidR="00476C7D" w:rsidRPr="00462F91" w:rsidRDefault="00476C7D">
      <w:pPr>
        <w:pStyle w:val="aff"/>
        <w:widowControl w:val="0"/>
        <w:spacing w:after="0" w:line="360" w:lineRule="auto"/>
        <w:ind w:left="0" w:firstLine="709"/>
        <w:jc w:val="both"/>
      </w:pPr>
      <w:r w:rsidRPr="00462F91">
        <w:rPr>
          <w:lang w:eastAsia="ru-RU"/>
        </w:rPr>
        <w:t>- 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14:paraId="15FD069B" w14:textId="77777777" w:rsidR="00476C7D" w:rsidRPr="00462F91" w:rsidRDefault="007D6AE9">
      <w:pPr>
        <w:pStyle w:val="2"/>
        <w:keepNext w:val="0"/>
        <w:widowControl w:val="0"/>
        <w:numPr>
          <w:ilvl w:val="1"/>
          <w:numId w:val="4"/>
        </w:numPr>
        <w:tabs>
          <w:tab w:val="left" w:pos="1134"/>
        </w:tabs>
        <w:spacing w:before="0" w:after="0" w:line="360" w:lineRule="auto"/>
        <w:ind w:left="0" w:firstLine="709"/>
        <w:jc w:val="both"/>
        <w:rPr>
          <w:rFonts w:ascii="Times New Roman" w:hAnsi="Times New Roman" w:cs="Times New Roman"/>
          <w:sz w:val="24"/>
          <w:szCs w:val="24"/>
          <w:lang w:eastAsia="ru-RU"/>
        </w:rPr>
      </w:pPr>
      <w:bookmarkStart w:id="36" w:name="_Toc523074201"/>
      <w:r w:rsidRPr="00462F91">
        <w:rPr>
          <w:rFonts w:ascii="Times New Roman" w:hAnsi="Times New Roman" w:cs="Times New Roman"/>
          <w:i w:val="0"/>
          <w:sz w:val="24"/>
          <w:szCs w:val="24"/>
          <w:lang w:val="ru-RU"/>
        </w:rPr>
        <w:t>. </w:t>
      </w:r>
      <w:r w:rsidR="00476C7D" w:rsidRPr="00462F91">
        <w:rPr>
          <w:rFonts w:ascii="Times New Roman" w:hAnsi="Times New Roman" w:cs="Times New Roman"/>
          <w:i w:val="0"/>
          <w:sz w:val="24"/>
          <w:szCs w:val="24"/>
        </w:rPr>
        <w:t>Зоны с особыми условиями использования территорий</w:t>
      </w:r>
      <w:r w:rsidR="00476C7D" w:rsidRPr="00462F91">
        <w:rPr>
          <w:rFonts w:ascii="Times New Roman" w:hAnsi="Times New Roman" w:cs="Times New Roman"/>
          <w:i w:val="0"/>
          <w:sz w:val="24"/>
          <w:szCs w:val="24"/>
          <w:lang w:val="ru-RU"/>
        </w:rPr>
        <w:t>.</w:t>
      </w:r>
      <w:bookmarkEnd w:id="36"/>
    </w:p>
    <w:p w14:paraId="26F32CB8" w14:textId="77777777" w:rsidR="00476C7D" w:rsidRPr="00462F91" w:rsidRDefault="00476C7D">
      <w:pPr>
        <w:pStyle w:val="3"/>
        <w:keepNext w:val="0"/>
        <w:keepLines w:val="0"/>
        <w:widowControl w:val="0"/>
        <w:numPr>
          <w:ilvl w:val="2"/>
          <w:numId w:val="4"/>
        </w:numPr>
        <w:tabs>
          <w:tab w:val="left" w:pos="567"/>
        </w:tabs>
        <w:spacing w:before="0" w:line="360" w:lineRule="auto"/>
        <w:ind w:left="0" w:firstLine="709"/>
        <w:jc w:val="both"/>
      </w:pPr>
      <w:bookmarkStart w:id="37" w:name="_Toc523074202"/>
      <w:r w:rsidRPr="00462F91">
        <w:rPr>
          <w:rFonts w:ascii="Times New Roman" w:hAnsi="Times New Roman" w:cs="Times New Roman"/>
          <w:color w:val="auto"/>
          <w:sz w:val="24"/>
          <w:szCs w:val="24"/>
          <w:lang w:eastAsia="ru-RU"/>
        </w:rPr>
        <w:t>Зоны охраны объектов культурного наследия</w:t>
      </w:r>
      <w:r w:rsidRPr="00462F91">
        <w:rPr>
          <w:rFonts w:ascii="Times New Roman" w:hAnsi="Times New Roman" w:cs="Times New Roman"/>
          <w:color w:val="auto"/>
          <w:sz w:val="24"/>
          <w:szCs w:val="24"/>
          <w:lang w:val="ru-RU" w:eastAsia="ru-RU"/>
        </w:rPr>
        <w:t>.</w:t>
      </w:r>
      <w:bookmarkEnd w:id="37"/>
    </w:p>
    <w:p w14:paraId="5A076276" w14:textId="77777777" w:rsidR="00F04361" w:rsidRPr="00462F91" w:rsidRDefault="00F04361" w:rsidP="00F04361">
      <w:pPr>
        <w:widowControl w:val="0"/>
        <w:spacing w:after="0" w:line="360" w:lineRule="auto"/>
        <w:ind w:firstLine="709"/>
        <w:jc w:val="both"/>
        <w:rPr>
          <w:rFonts w:eastAsia="Times New Roman"/>
          <w:lang w:eastAsia="ru-RU"/>
        </w:rPr>
      </w:pPr>
      <w:r w:rsidRPr="00462F91">
        <w:rPr>
          <w:rFonts w:eastAsia="Times New Roman"/>
          <w:color w:val="000000"/>
          <w:lang w:eastAsia="ru-RU"/>
        </w:rPr>
        <w:t xml:space="preserve">На территории </w:t>
      </w:r>
      <w:proofErr w:type="spellStart"/>
      <w:r w:rsidRPr="00462F91">
        <w:rPr>
          <w:rFonts w:eastAsia="Times New Roman"/>
          <w:color w:val="000000"/>
          <w:lang w:eastAsia="ru-RU"/>
        </w:rPr>
        <w:t>Рышковского</w:t>
      </w:r>
      <w:proofErr w:type="spellEnd"/>
      <w:r w:rsidRPr="00462F91">
        <w:rPr>
          <w:rFonts w:eastAsia="Times New Roman"/>
          <w:color w:val="000000"/>
          <w:lang w:eastAsia="ru-RU"/>
        </w:rPr>
        <w:t xml:space="preserve"> сельсовета Курской области расположены 2 объекта культурного наследия памятника археологии:</w:t>
      </w:r>
    </w:p>
    <w:p w14:paraId="68593DFA" w14:textId="77777777" w:rsidR="00F04361" w:rsidRPr="00462F91" w:rsidRDefault="00F04361" w:rsidP="00F04361">
      <w:pPr>
        <w:widowControl w:val="0"/>
        <w:spacing w:after="0" w:line="360" w:lineRule="auto"/>
        <w:ind w:firstLine="709"/>
        <w:jc w:val="both"/>
        <w:rPr>
          <w:rFonts w:eastAsia="Times New Roman"/>
          <w:lang w:eastAsia="ru-RU"/>
        </w:rPr>
      </w:pPr>
      <w:r w:rsidRPr="00462F91">
        <w:rPr>
          <w:rFonts w:eastAsia="Times New Roman"/>
          <w:color w:val="000000"/>
          <w:lang w:eastAsia="ru-RU"/>
        </w:rPr>
        <w:t>- «</w:t>
      </w:r>
      <w:proofErr w:type="spellStart"/>
      <w:r w:rsidRPr="00462F91">
        <w:rPr>
          <w:rFonts w:eastAsia="Times New Roman"/>
          <w:color w:val="000000"/>
          <w:lang w:eastAsia="ru-RU"/>
        </w:rPr>
        <w:t>Кислино</w:t>
      </w:r>
      <w:proofErr w:type="spellEnd"/>
      <w:r w:rsidRPr="00462F91">
        <w:rPr>
          <w:rFonts w:eastAsia="Times New Roman"/>
          <w:color w:val="000000"/>
          <w:lang w:eastAsia="ru-RU"/>
        </w:rPr>
        <w:t xml:space="preserve"> Курган 2, эпоха бронзы»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42AB9C5A" w14:textId="6672055E" w:rsidR="00F04361" w:rsidRPr="00462F91" w:rsidRDefault="00F04361" w:rsidP="00F04361">
      <w:pPr>
        <w:widowControl w:val="0"/>
        <w:spacing w:after="0" w:line="360" w:lineRule="auto"/>
        <w:ind w:firstLine="709"/>
        <w:jc w:val="both"/>
        <w:rPr>
          <w:rFonts w:eastAsia="Times New Roman"/>
          <w:color w:val="000000"/>
          <w:lang w:eastAsia="ru-RU"/>
        </w:rPr>
      </w:pPr>
      <w:r w:rsidRPr="00462F91">
        <w:rPr>
          <w:rFonts w:eastAsia="Times New Roman"/>
          <w:color w:val="000000"/>
          <w:lang w:eastAsia="ru-RU"/>
        </w:rPr>
        <w:t>- «</w:t>
      </w:r>
      <w:proofErr w:type="spellStart"/>
      <w:r w:rsidRPr="00462F91">
        <w:rPr>
          <w:rFonts w:eastAsia="Times New Roman"/>
          <w:color w:val="000000"/>
          <w:lang w:eastAsia="ru-RU"/>
        </w:rPr>
        <w:t>Кислино</w:t>
      </w:r>
      <w:proofErr w:type="spellEnd"/>
      <w:r w:rsidRPr="00462F91">
        <w:rPr>
          <w:rFonts w:eastAsia="Times New Roman"/>
          <w:color w:val="000000"/>
          <w:lang w:eastAsia="ru-RU"/>
        </w:rPr>
        <w:t xml:space="preserve"> Курган 3, эпоха бронзы» выявленный объект археологического наследия, на государственной охране состоит, в соответствии со Списком вновь выявленных объектов, представляющих историческую, научную, художественную или иную культурную ценность, утвержденным председателем комитета по культуре и искусству Администрации Курской области 16.01.1995 г.</w:t>
      </w:r>
    </w:p>
    <w:p w14:paraId="7C408603" w14:textId="77777777" w:rsidR="006230A5" w:rsidRPr="00462F91" w:rsidRDefault="006230A5" w:rsidP="00F04361">
      <w:pPr>
        <w:widowControl w:val="0"/>
        <w:spacing w:after="0" w:line="360" w:lineRule="auto"/>
        <w:ind w:firstLine="709"/>
        <w:jc w:val="both"/>
        <w:rPr>
          <w:rFonts w:eastAsia="Times New Roman"/>
          <w:color w:val="000000"/>
          <w:lang w:eastAsia="ru-RU"/>
        </w:rPr>
      </w:pPr>
    </w:p>
    <w:p w14:paraId="3F44CFD3" w14:textId="051486B8" w:rsidR="00045EE6" w:rsidRPr="00462F91" w:rsidRDefault="00045EE6" w:rsidP="00045EE6">
      <w:pPr>
        <w:widowControl w:val="0"/>
        <w:spacing w:after="0" w:line="240" w:lineRule="auto"/>
        <w:jc w:val="both"/>
        <w:rPr>
          <w:rFonts w:eastAsia="Times New Roman"/>
          <w:b/>
          <w:bCs/>
          <w:sz w:val="20"/>
          <w:szCs w:val="20"/>
          <w:lang w:eastAsia="ru-RU"/>
        </w:rPr>
      </w:pPr>
      <w:r w:rsidRPr="00462F91">
        <w:rPr>
          <w:rFonts w:eastAsia="Times New Roman"/>
          <w:b/>
          <w:bCs/>
          <w:sz w:val="20"/>
          <w:szCs w:val="20"/>
          <w:lang w:eastAsia="ru-RU"/>
        </w:rPr>
        <w:t>Таблица. Объекты культурного наследия</w:t>
      </w:r>
      <w:r w:rsidRPr="00462F91">
        <w:rPr>
          <w:rFonts w:ascii="Calibri" w:hAnsi="Calibri"/>
          <w:b/>
          <w:bCs/>
          <w:sz w:val="20"/>
          <w:szCs w:val="20"/>
        </w:rPr>
        <w:t xml:space="preserve"> </w:t>
      </w:r>
      <w:r w:rsidRPr="00462F91">
        <w:rPr>
          <w:rFonts w:eastAsia="Times New Roman"/>
          <w:b/>
          <w:bCs/>
          <w:sz w:val="20"/>
          <w:szCs w:val="20"/>
          <w:lang w:eastAsia="ru-RU"/>
        </w:rPr>
        <w:t>муниципального образования «Рышковский сельсовет» Курского района Курской области</w:t>
      </w:r>
    </w:p>
    <w:p w14:paraId="7578E9FE" w14:textId="77777777" w:rsidR="006230A5" w:rsidRPr="00462F91" w:rsidRDefault="006230A5" w:rsidP="00045EE6">
      <w:pPr>
        <w:widowControl w:val="0"/>
        <w:spacing w:after="0" w:line="240" w:lineRule="auto"/>
        <w:jc w:val="both"/>
        <w:rPr>
          <w:rFonts w:eastAsia="Times New Roman"/>
          <w:b/>
          <w:bCs/>
          <w:sz w:val="20"/>
          <w:szCs w:val="20"/>
          <w:lang w:eastAsia="ru-RU"/>
        </w:rPr>
      </w:pP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95"/>
        <w:gridCol w:w="2096"/>
        <w:gridCol w:w="2395"/>
        <w:gridCol w:w="153"/>
        <w:gridCol w:w="1944"/>
        <w:gridCol w:w="2395"/>
      </w:tblGrid>
      <w:tr w:rsidR="006230A5" w:rsidRPr="006230A5" w14:paraId="3DC2F89F" w14:textId="77777777" w:rsidTr="008F32F4">
        <w:trPr>
          <w:jc w:val="center"/>
        </w:trPr>
        <w:tc>
          <w:tcPr>
            <w:tcW w:w="311" w:type="pct"/>
            <w:tcBorders>
              <w:top w:val="single" w:sz="4" w:space="0" w:color="000000"/>
              <w:left w:val="single" w:sz="4" w:space="0" w:color="000000"/>
              <w:bottom w:val="single" w:sz="4" w:space="0" w:color="000000"/>
              <w:right w:val="single" w:sz="4" w:space="0" w:color="000000"/>
            </w:tcBorders>
            <w:vAlign w:val="center"/>
            <w:hideMark/>
          </w:tcPr>
          <w:p w14:paraId="5D3AF8F0" w14:textId="77777777" w:rsidR="006230A5" w:rsidRPr="006230A5" w:rsidRDefault="006230A5" w:rsidP="006230A5">
            <w:pPr>
              <w:keepNext/>
              <w:widowControl w:val="0"/>
              <w:suppressAutoHyphens w:val="0"/>
              <w:spacing w:after="0" w:line="235" w:lineRule="auto"/>
              <w:jc w:val="center"/>
              <w:rPr>
                <w:b/>
                <w:bCs/>
                <w:kern w:val="2"/>
                <w:sz w:val="20"/>
                <w:szCs w:val="20"/>
                <w:lang w:eastAsia="en-US"/>
              </w:rPr>
            </w:pPr>
            <w:r w:rsidRPr="006230A5">
              <w:rPr>
                <w:b/>
                <w:bCs/>
                <w:kern w:val="2"/>
                <w:sz w:val="20"/>
                <w:szCs w:val="20"/>
                <w:lang w:eastAsia="en-US"/>
              </w:rPr>
              <w:t>№</w:t>
            </w:r>
          </w:p>
          <w:p w14:paraId="3A6CE73B" w14:textId="77777777" w:rsidR="006230A5" w:rsidRPr="006230A5" w:rsidRDefault="006230A5" w:rsidP="006230A5">
            <w:pPr>
              <w:keepNext/>
              <w:widowControl w:val="0"/>
              <w:suppressAutoHyphens w:val="0"/>
              <w:spacing w:after="0" w:line="235" w:lineRule="auto"/>
              <w:jc w:val="center"/>
              <w:rPr>
                <w:b/>
                <w:bCs/>
                <w:kern w:val="2"/>
                <w:sz w:val="20"/>
                <w:szCs w:val="20"/>
                <w:lang w:eastAsia="en-US"/>
              </w:rPr>
            </w:pPr>
            <w:r w:rsidRPr="006230A5">
              <w:rPr>
                <w:b/>
                <w:bCs/>
                <w:kern w:val="2"/>
                <w:sz w:val="20"/>
                <w:szCs w:val="20"/>
                <w:lang w:eastAsia="en-US"/>
              </w:rPr>
              <w:t>п/п</w:t>
            </w: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7EEF8651" w14:textId="77777777" w:rsidR="006230A5" w:rsidRPr="006230A5" w:rsidRDefault="006230A5" w:rsidP="006230A5">
            <w:pPr>
              <w:suppressAutoHyphens w:val="0"/>
              <w:spacing w:after="0" w:line="235" w:lineRule="auto"/>
              <w:jc w:val="center"/>
              <w:rPr>
                <w:rFonts w:eastAsia="Times New Roman"/>
                <w:b/>
                <w:bCs/>
                <w:kern w:val="0"/>
                <w:sz w:val="20"/>
                <w:szCs w:val="20"/>
                <w:lang w:eastAsia="ru-RU"/>
              </w:rPr>
            </w:pPr>
            <w:r w:rsidRPr="006230A5">
              <w:rPr>
                <w:rFonts w:eastAsia="Times New Roman"/>
                <w:b/>
                <w:bCs/>
                <w:kern w:val="0"/>
                <w:sz w:val="20"/>
                <w:szCs w:val="20"/>
                <w:lang w:eastAsia="ru-RU"/>
              </w:rPr>
              <w:t>Наименование объекта культурного наследия</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600C0FE" w14:textId="77777777" w:rsidR="006230A5" w:rsidRPr="006230A5" w:rsidRDefault="006230A5" w:rsidP="006230A5">
            <w:pPr>
              <w:suppressAutoHyphens w:val="0"/>
              <w:spacing w:after="0" w:line="235" w:lineRule="auto"/>
              <w:jc w:val="center"/>
              <w:rPr>
                <w:rFonts w:eastAsia="Times New Roman"/>
                <w:b/>
                <w:bCs/>
                <w:kern w:val="0"/>
                <w:sz w:val="20"/>
                <w:szCs w:val="20"/>
                <w:lang w:eastAsia="ru-RU"/>
              </w:rPr>
            </w:pPr>
            <w:r w:rsidRPr="006230A5">
              <w:rPr>
                <w:rFonts w:eastAsia="Times New Roman"/>
                <w:b/>
                <w:bCs/>
                <w:kern w:val="0"/>
                <w:sz w:val="20"/>
                <w:szCs w:val="20"/>
                <w:lang w:eastAsia="ru-RU"/>
              </w:rPr>
              <w:t>Наименование и реквизиты нормативно-правового акта органа государственной власти о постановке объекта культурного наследия на государственную охрану</w:t>
            </w:r>
          </w:p>
        </w:tc>
        <w:tc>
          <w:tcPr>
            <w:tcW w:w="1095" w:type="pct"/>
            <w:gridSpan w:val="2"/>
            <w:tcBorders>
              <w:top w:val="single" w:sz="4" w:space="0" w:color="000000"/>
              <w:left w:val="single" w:sz="4" w:space="0" w:color="000000"/>
              <w:bottom w:val="single" w:sz="4" w:space="0" w:color="000000"/>
              <w:right w:val="single" w:sz="4" w:space="0" w:color="000000"/>
            </w:tcBorders>
            <w:vAlign w:val="center"/>
            <w:hideMark/>
          </w:tcPr>
          <w:p w14:paraId="25F8BBF3" w14:textId="77777777" w:rsidR="006230A5" w:rsidRPr="006230A5" w:rsidRDefault="006230A5" w:rsidP="006230A5">
            <w:pPr>
              <w:suppressAutoHyphens w:val="0"/>
              <w:spacing w:after="0" w:line="235" w:lineRule="auto"/>
              <w:jc w:val="center"/>
              <w:rPr>
                <w:rFonts w:eastAsia="Times New Roman"/>
                <w:b/>
                <w:bCs/>
                <w:kern w:val="0"/>
                <w:sz w:val="20"/>
                <w:szCs w:val="20"/>
                <w:lang w:eastAsia="ru-RU"/>
              </w:rPr>
            </w:pPr>
            <w:r w:rsidRPr="006230A5">
              <w:rPr>
                <w:rFonts w:eastAsia="Times New Roman"/>
                <w:b/>
                <w:bCs/>
                <w:kern w:val="0"/>
                <w:sz w:val="20"/>
                <w:szCs w:val="20"/>
                <w:lang w:eastAsia="ru-RU"/>
              </w:rPr>
              <w:t>Местонахождение объекта культурного наследия</w:t>
            </w:r>
          </w:p>
        </w:tc>
        <w:tc>
          <w:tcPr>
            <w:tcW w:w="1250" w:type="pct"/>
            <w:tcBorders>
              <w:top w:val="single" w:sz="4" w:space="0" w:color="000000"/>
              <w:left w:val="single" w:sz="4" w:space="0" w:color="000000"/>
              <w:bottom w:val="single" w:sz="4" w:space="0" w:color="000000"/>
              <w:right w:val="single" w:sz="4" w:space="0" w:color="auto"/>
            </w:tcBorders>
            <w:vAlign w:val="center"/>
            <w:hideMark/>
          </w:tcPr>
          <w:p w14:paraId="524F0D6D" w14:textId="51F28CC3" w:rsidR="006230A5" w:rsidRPr="006230A5" w:rsidRDefault="006230A5" w:rsidP="006230A5">
            <w:pPr>
              <w:suppressAutoHyphens w:val="0"/>
              <w:spacing w:after="0" w:line="235" w:lineRule="auto"/>
              <w:jc w:val="center"/>
              <w:rPr>
                <w:rFonts w:eastAsia="Times New Roman"/>
                <w:b/>
                <w:bCs/>
                <w:kern w:val="0"/>
                <w:sz w:val="20"/>
                <w:szCs w:val="20"/>
                <w:lang w:eastAsia="ru-RU"/>
              </w:rPr>
            </w:pPr>
            <w:r w:rsidRPr="006230A5">
              <w:rPr>
                <w:rFonts w:eastAsia="Times New Roman"/>
                <w:b/>
                <w:bCs/>
                <w:kern w:val="0"/>
                <w:sz w:val="20"/>
                <w:szCs w:val="20"/>
                <w:lang w:eastAsia="ru-RU"/>
              </w:rPr>
              <w:t xml:space="preserve">Наименование и реквизиты нормативно-правового акта органа государственной власти об утверждении границ территории объекта культурного наследия </w:t>
            </w:r>
          </w:p>
        </w:tc>
      </w:tr>
      <w:tr w:rsidR="006230A5" w:rsidRPr="006230A5" w14:paraId="60711531" w14:textId="77777777" w:rsidTr="008F32F4">
        <w:trPr>
          <w:jc w:val="center"/>
        </w:trPr>
        <w:tc>
          <w:tcPr>
            <w:tcW w:w="5000" w:type="pct"/>
            <w:gridSpan w:val="6"/>
            <w:tcBorders>
              <w:top w:val="single" w:sz="4" w:space="0" w:color="000000"/>
              <w:left w:val="single" w:sz="4" w:space="0" w:color="000000"/>
              <w:bottom w:val="single" w:sz="4" w:space="0" w:color="000000"/>
              <w:right w:val="single" w:sz="4" w:space="0" w:color="auto"/>
            </w:tcBorders>
            <w:vAlign w:val="center"/>
            <w:hideMark/>
          </w:tcPr>
          <w:p w14:paraId="7BC8C66C" w14:textId="77777777" w:rsidR="006230A5" w:rsidRPr="006230A5" w:rsidRDefault="006230A5" w:rsidP="006230A5">
            <w:pPr>
              <w:keepNext/>
              <w:widowControl w:val="0"/>
              <w:suppressAutoHyphens w:val="0"/>
              <w:spacing w:after="0" w:line="235" w:lineRule="auto"/>
              <w:jc w:val="center"/>
              <w:rPr>
                <w:b/>
                <w:kern w:val="2"/>
                <w:sz w:val="20"/>
                <w:szCs w:val="20"/>
                <w:lang w:eastAsia="en-US"/>
              </w:rPr>
            </w:pPr>
            <w:r w:rsidRPr="006230A5">
              <w:rPr>
                <w:b/>
                <w:kern w:val="2"/>
                <w:sz w:val="20"/>
                <w:szCs w:val="20"/>
                <w:lang w:eastAsia="en-US"/>
              </w:rPr>
              <w:t>Объекты культурного наследия регионального значения</w:t>
            </w:r>
          </w:p>
        </w:tc>
      </w:tr>
      <w:tr w:rsidR="006230A5" w:rsidRPr="006230A5" w14:paraId="1E4D2E15" w14:textId="77777777" w:rsidTr="008F32F4">
        <w:trPr>
          <w:jc w:val="center"/>
        </w:trPr>
        <w:tc>
          <w:tcPr>
            <w:tcW w:w="311" w:type="pct"/>
            <w:tcBorders>
              <w:top w:val="single" w:sz="4" w:space="0" w:color="000000"/>
              <w:left w:val="single" w:sz="4" w:space="0" w:color="000000"/>
              <w:bottom w:val="single" w:sz="4" w:space="0" w:color="000000"/>
              <w:right w:val="single" w:sz="4" w:space="0" w:color="000000"/>
            </w:tcBorders>
            <w:vAlign w:val="center"/>
          </w:tcPr>
          <w:p w14:paraId="6D46F1A8" w14:textId="77777777" w:rsidR="006230A5" w:rsidRPr="006230A5" w:rsidRDefault="006230A5" w:rsidP="006230A5">
            <w:pPr>
              <w:numPr>
                <w:ilvl w:val="0"/>
                <w:numId w:val="39"/>
              </w:numPr>
              <w:suppressAutoHyphens w:val="0"/>
              <w:spacing w:after="0" w:line="235" w:lineRule="auto"/>
              <w:jc w:val="center"/>
              <w:rPr>
                <w:kern w:val="2"/>
                <w:sz w:val="20"/>
                <w:szCs w:val="20"/>
                <w:lang w:eastAsia="en-US"/>
              </w:rPr>
            </w:pP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55B1B9B5"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«Братская могила воинов Советской Армии, погибших в феврале 1943</w:t>
            </w:r>
          </w:p>
          <w:p w14:paraId="1E2E4260"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 xml:space="preserve">года. Захоронено 110 человек, установлено фамилий на 79 человек. Обелиск установлен в 1951 году», 1943 г., </w:t>
            </w:r>
          </w:p>
          <w:p w14:paraId="6FB52CBF" w14:textId="77777777" w:rsidR="006230A5" w:rsidRPr="006230A5" w:rsidRDefault="006230A5" w:rsidP="006230A5">
            <w:pPr>
              <w:suppressAutoHyphens w:val="0"/>
              <w:spacing w:after="0" w:line="235" w:lineRule="auto"/>
              <w:jc w:val="center"/>
              <w:rPr>
                <w:rFonts w:eastAsia="Times New Roman"/>
                <w:kern w:val="0"/>
                <w:sz w:val="20"/>
                <w:szCs w:val="20"/>
                <w:lang w:eastAsia="ru-RU"/>
              </w:rPr>
            </w:pPr>
            <w:r w:rsidRPr="006230A5">
              <w:rPr>
                <w:kern w:val="0"/>
                <w:sz w:val="20"/>
                <w:szCs w:val="20"/>
                <w:lang w:eastAsia="en-US"/>
              </w:rPr>
              <w:t>1951 г.</w:t>
            </w:r>
          </w:p>
        </w:tc>
        <w:tc>
          <w:tcPr>
            <w:tcW w:w="1330" w:type="pct"/>
            <w:gridSpan w:val="2"/>
            <w:tcBorders>
              <w:top w:val="single" w:sz="4" w:space="0" w:color="000000"/>
              <w:left w:val="single" w:sz="4" w:space="0" w:color="000000"/>
              <w:bottom w:val="single" w:sz="4" w:space="0" w:color="000000"/>
              <w:right w:val="single" w:sz="4" w:space="0" w:color="000000"/>
            </w:tcBorders>
            <w:vAlign w:val="center"/>
            <w:hideMark/>
          </w:tcPr>
          <w:p w14:paraId="14828D5B"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 xml:space="preserve">Решение исполнительного комитета Курского областного Совета народных депутатов </w:t>
            </w:r>
          </w:p>
          <w:p w14:paraId="6F759A2C"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 xml:space="preserve">от 14.06.1979 г. </w:t>
            </w:r>
          </w:p>
          <w:p w14:paraId="0DA87A15"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 382</w:t>
            </w:r>
          </w:p>
          <w:p w14:paraId="136020EB" w14:textId="77777777" w:rsidR="006230A5" w:rsidRPr="006230A5" w:rsidRDefault="006230A5" w:rsidP="006230A5">
            <w:pPr>
              <w:suppressAutoHyphens w:val="0"/>
              <w:spacing w:after="0" w:line="235" w:lineRule="auto"/>
              <w:jc w:val="center"/>
              <w:rPr>
                <w:rFonts w:eastAsia="Times New Roman"/>
                <w:b/>
                <w:bCs/>
                <w:kern w:val="0"/>
                <w:sz w:val="20"/>
                <w:szCs w:val="20"/>
                <w:lang w:eastAsia="ru-RU"/>
              </w:rPr>
            </w:pPr>
            <w:r w:rsidRPr="006230A5">
              <w:rPr>
                <w:kern w:val="0"/>
                <w:sz w:val="20"/>
                <w:szCs w:val="20"/>
                <w:lang w:eastAsia="en-US"/>
              </w:rPr>
              <w:t>Рег.№ 461410146260005</w:t>
            </w:r>
          </w:p>
        </w:tc>
        <w:tc>
          <w:tcPr>
            <w:tcW w:w="1015" w:type="pct"/>
            <w:tcBorders>
              <w:top w:val="single" w:sz="4" w:space="0" w:color="000000"/>
              <w:left w:val="single" w:sz="4" w:space="0" w:color="000000"/>
              <w:bottom w:val="single" w:sz="4" w:space="0" w:color="000000"/>
              <w:right w:val="single" w:sz="4" w:space="0" w:color="000000"/>
            </w:tcBorders>
            <w:vAlign w:val="center"/>
            <w:hideMark/>
          </w:tcPr>
          <w:p w14:paraId="69DB8E11"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 xml:space="preserve">Курская область, Курский район, муниципальное образование «Рышковский сельсовет», </w:t>
            </w:r>
          </w:p>
          <w:p w14:paraId="26E612F2"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 xml:space="preserve">с. Рышково, </w:t>
            </w:r>
          </w:p>
          <w:p w14:paraId="63718F8D" w14:textId="77777777" w:rsidR="006230A5" w:rsidRPr="006230A5" w:rsidRDefault="006230A5" w:rsidP="006230A5">
            <w:pPr>
              <w:suppressAutoHyphens w:val="0"/>
              <w:spacing w:after="0" w:line="235" w:lineRule="auto"/>
              <w:jc w:val="center"/>
              <w:rPr>
                <w:rFonts w:eastAsia="Times New Roman"/>
                <w:kern w:val="0"/>
                <w:sz w:val="20"/>
                <w:szCs w:val="20"/>
                <w:lang w:eastAsia="ru-RU"/>
              </w:rPr>
            </w:pPr>
            <w:r w:rsidRPr="006230A5">
              <w:rPr>
                <w:kern w:val="0"/>
                <w:sz w:val="20"/>
                <w:szCs w:val="20"/>
                <w:lang w:eastAsia="en-US"/>
              </w:rPr>
              <w:t>ул. Школьная</w:t>
            </w:r>
          </w:p>
        </w:tc>
        <w:tc>
          <w:tcPr>
            <w:tcW w:w="1250" w:type="pct"/>
            <w:tcBorders>
              <w:top w:val="single" w:sz="4" w:space="0" w:color="000000"/>
              <w:left w:val="single" w:sz="4" w:space="0" w:color="000000"/>
              <w:bottom w:val="single" w:sz="4" w:space="0" w:color="000000"/>
              <w:right w:val="single" w:sz="4" w:space="0" w:color="auto"/>
            </w:tcBorders>
            <w:vAlign w:val="center"/>
            <w:hideMark/>
          </w:tcPr>
          <w:p w14:paraId="169CF28F" w14:textId="77777777" w:rsidR="006230A5" w:rsidRPr="006230A5" w:rsidRDefault="006230A5" w:rsidP="006230A5">
            <w:pPr>
              <w:suppressAutoHyphens w:val="0"/>
              <w:spacing w:after="0" w:line="235" w:lineRule="auto"/>
              <w:jc w:val="center"/>
              <w:rPr>
                <w:rFonts w:eastAsia="Times New Roman"/>
                <w:kern w:val="0"/>
                <w:sz w:val="20"/>
                <w:szCs w:val="20"/>
                <w:lang w:eastAsia="ru-RU"/>
              </w:rPr>
            </w:pPr>
            <w:r w:rsidRPr="006230A5">
              <w:rPr>
                <w:rFonts w:eastAsia="Times New Roman"/>
                <w:kern w:val="0"/>
                <w:sz w:val="20"/>
                <w:szCs w:val="20"/>
                <w:lang w:eastAsia="ru-RU"/>
              </w:rPr>
              <w:t xml:space="preserve">Приказ комитета по охране объектов культурного наследия Курской области </w:t>
            </w:r>
          </w:p>
          <w:p w14:paraId="1E1225BA" w14:textId="77777777" w:rsidR="006230A5" w:rsidRPr="006230A5" w:rsidRDefault="006230A5" w:rsidP="006230A5">
            <w:pPr>
              <w:suppressAutoHyphens w:val="0"/>
              <w:spacing w:after="0" w:line="235" w:lineRule="auto"/>
              <w:jc w:val="center"/>
              <w:rPr>
                <w:rFonts w:eastAsia="Times New Roman"/>
                <w:kern w:val="0"/>
                <w:sz w:val="20"/>
                <w:szCs w:val="20"/>
                <w:lang w:eastAsia="ru-RU"/>
              </w:rPr>
            </w:pPr>
            <w:r w:rsidRPr="006230A5">
              <w:rPr>
                <w:rFonts w:eastAsia="Times New Roman"/>
                <w:kern w:val="0"/>
                <w:sz w:val="20"/>
                <w:szCs w:val="20"/>
                <w:lang w:eastAsia="ru-RU"/>
              </w:rPr>
              <w:t xml:space="preserve">от 05.09.2022 </w:t>
            </w:r>
          </w:p>
          <w:p w14:paraId="393E18E0" w14:textId="77777777" w:rsidR="006230A5" w:rsidRPr="006230A5" w:rsidRDefault="006230A5" w:rsidP="006230A5">
            <w:pPr>
              <w:suppressAutoHyphens w:val="0"/>
              <w:spacing w:after="0" w:line="235" w:lineRule="auto"/>
              <w:jc w:val="center"/>
              <w:rPr>
                <w:rFonts w:eastAsia="Times New Roman"/>
                <w:kern w:val="0"/>
                <w:sz w:val="20"/>
                <w:szCs w:val="20"/>
                <w:lang w:eastAsia="ru-RU"/>
              </w:rPr>
            </w:pPr>
            <w:r w:rsidRPr="006230A5">
              <w:rPr>
                <w:rFonts w:eastAsia="Times New Roman"/>
                <w:kern w:val="0"/>
                <w:sz w:val="20"/>
                <w:szCs w:val="20"/>
                <w:lang w:eastAsia="ru-RU"/>
              </w:rPr>
              <w:t>№ 05.4-08/1046</w:t>
            </w:r>
          </w:p>
        </w:tc>
      </w:tr>
      <w:tr w:rsidR="006230A5" w:rsidRPr="006230A5" w14:paraId="6A74AD72" w14:textId="77777777" w:rsidTr="008F32F4">
        <w:trPr>
          <w:jc w:val="center"/>
        </w:trPr>
        <w:tc>
          <w:tcPr>
            <w:tcW w:w="311" w:type="pct"/>
            <w:tcBorders>
              <w:top w:val="single" w:sz="4" w:space="0" w:color="000000"/>
              <w:left w:val="single" w:sz="4" w:space="0" w:color="000000"/>
              <w:bottom w:val="single" w:sz="4" w:space="0" w:color="000000"/>
              <w:right w:val="single" w:sz="4" w:space="0" w:color="000000"/>
            </w:tcBorders>
            <w:vAlign w:val="center"/>
          </w:tcPr>
          <w:p w14:paraId="11ED93E7" w14:textId="77777777" w:rsidR="006230A5" w:rsidRPr="006230A5" w:rsidRDefault="006230A5" w:rsidP="006230A5">
            <w:pPr>
              <w:numPr>
                <w:ilvl w:val="0"/>
                <w:numId w:val="39"/>
              </w:numPr>
              <w:suppressAutoHyphens w:val="0"/>
              <w:spacing w:after="0" w:line="235" w:lineRule="auto"/>
              <w:jc w:val="center"/>
              <w:rPr>
                <w:kern w:val="2"/>
                <w:sz w:val="20"/>
                <w:szCs w:val="20"/>
                <w:lang w:eastAsia="en-US"/>
              </w:rPr>
            </w:pPr>
          </w:p>
        </w:tc>
        <w:tc>
          <w:tcPr>
            <w:tcW w:w="1094" w:type="pct"/>
            <w:tcBorders>
              <w:top w:val="single" w:sz="4" w:space="0" w:color="000000"/>
              <w:left w:val="single" w:sz="4" w:space="0" w:color="000000"/>
              <w:bottom w:val="single" w:sz="4" w:space="0" w:color="000000"/>
              <w:right w:val="single" w:sz="4" w:space="0" w:color="000000"/>
            </w:tcBorders>
            <w:vAlign w:val="center"/>
          </w:tcPr>
          <w:p w14:paraId="624FC834"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«Могила военнослужащего Алексеева Т.А.», 1943 г.</w:t>
            </w:r>
          </w:p>
        </w:tc>
        <w:tc>
          <w:tcPr>
            <w:tcW w:w="1330" w:type="pct"/>
            <w:gridSpan w:val="2"/>
            <w:tcBorders>
              <w:top w:val="single" w:sz="4" w:space="0" w:color="000000"/>
              <w:left w:val="single" w:sz="4" w:space="0" w:color="000000"/>
              <w:bottom w:val="single" w:sz="4" w:space="0" w:color="000000"/>
              <w:right w:val="single" w:sz="4" w:space="0" w:color="000000"/>
            </w:tcBorders>
            <w:vAlign w:val="center"/>
          </w:tcPr>
          <w:p w14:paraId="29C05114"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 xml:space="preserve">Постановление Губернатора Курской области </w:t>
            </w:r>
          </w:p>
          <w:p w14:paraId="51F32C1B"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 xml:space="preserve">от 12.11.2001 </w:t>
            </w:r>
          </w:p>
          <w:p w14:paraId="78EFD85A"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 841</w:t>
            </w:r>
          </w:p>
          <w:p w14:paraId="244BFF04"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Рег. № 461610561500005</w:t>
            </w:r>
          </w:p>
        </w:tc>
        <w:tc>
          <w:tcPr>
            <w:tcW w:w="1015" w:type="pct"/>
            <w:tcBorders>
              <w:top w:val="single" w:sz="4" w:space="0" w:color="000000"/>
              <w:left w:val="single" w:sz="4" w:space="0" w:color="000000"/>
              <w:bottom w:val="single" w:sz="4" w:space="0" w:color="000000"/>
              <w:right w:val="single" w:sz="4" w:space="0" w:color="000000"/>
            </w:tcBorders>
            <w:vAlign w:val="center"/>
          </w:tcPr>
          <w:p w14:paraId="1282FBEC"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 xml:space="preserve">Курская область, Курский район, муниципальное образование «Рышковский сельсовет», </w:t>
            </w:r>
          </w:p>
          <w:p w14:paraId="46073A71"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с. Рышково,</w:t>
            </w:r>
          </w:p>
        </w:tc>
        <w:tc>
          <w:tcPr>
            <w:tcW w:w="1250" w:type="pct"/>
            <w:tcBorders>
              <w:top w:val="single" w:sz="4" w:space="0" w:color="000000"/>
              <w:left w:val="single" w:sz="4" w:space="0" w:color="000000"/>
              <w:bottom w:val="single" w:sz="4" w:space="0" w:color="000000"/>
              <w:right w:val="single" w:sz="4" w:space="0" w:color="auto"/>
            </w:tcBorders>
            <w:vAlign w:val="center"/>
          </w:tcPr>
          <w:p w14:paraId="1E59D340" w14:textId="77777777" w:rsidR="006230A5" w:rsidRPr="006230A5" w:rsidRDefault="006230A5" w:rsidP="006230A5">
            <w:pPr>
              <w:suppressAutoHyphens w:val="0"/>
              <w:spacing w:after="0" w:line="235" w:lineRule="auto"/>
              <w:jc w:val="center"/>
              <w:rPr>
                <w:rFonts w:eastAsia="Times New Roman"/>
                <w:kern w:val="0"/>
                <w:sz w:val="20"/>
                <w:szCs w:val="20"/>
                <w:lang w:eastAsia="ru-RU"/>
              </w:rPr>
            </w:pPr>
            <w:r w:rsidRPr="006230A5">
              <w:rPr>
                <w:rFonts w:eastAsia="Times New Roman"/>
                <w:kern w:val="0"/>
                <w:sz w:val="20"/>
                <w:szCs w:val="20"/>
                <w:lang w:eastAsia="ru-RU"/>
              </w:rPr>
              <w:t xml:space="preserve">Приказ комитета по охране объектов культурного наследия Курской области </w:t>
            </w:r>
          </w:p>
          <w:p w14:paraId="7709FBB0" w14:textId="77777777" w:rsidR="006230A5" w:rsidRPr="006230A5" w:rsidRDefault="006230A5" w:rsidP="006230A5">
            <w:pPr>
              <w:suppressAutoHyphens w:val="0"/>
              <w:spacing w:after="0" w:line="235" w:lineRule="auto"/>
              <w:jc w:val="center"/>
              <w:rPr>
                <w:rFonts w:eastAsia="Times New Roman"/>
                <w:kern w:val="0"/>
                <w:sz w:val="20"/>
                <w:szCs w:val="20"/>
                <w:lang w:eastAsia="ru-RU"/>
              </w:rPr>
            </w:pPr>
            <w:r w:rsidRPr="006230A5">
              <w:rPr>
                <w:rFonts w:eastAsia="Times New Roman"/>
                <w:kern w:val="0"/>
                <w:sz w:val="20"/>
                <w:szCs w:val="20"/>
                <w:lang w:eastAsia="ru-RU"/>
              </w:rPr>
              <w:t xml:space="preserve">от 29.07.2022 </w:t>
            </w:r>
          </w:p>
          <w:p w14:paraId="55098D0A" w14:textId="77777777" w:rsidR="006230A5" w:rsidRPr="006230A5" w:rsidRDefault="006230A5" w:rsidP="006230A5">
            <w:pPr>
              <w:suppressAutoHyphens w:val="0"/>
              <w:spacing w:after="0" w:line="235" w:lineRule="auto"/>
              <w:jc w:val="center"/>
              <w:rPr>
                <w:rFonts w:eastAsia="Times New Roman"/>
                <w:kern w:val="0"/>
                <w:sz w:val="20"/>
                <w:szCs w:val="20"/>
                <w:lang w:eastAsia="ru-RU"/>
              </w:rPr>
            </w:pPr>
            <w:r w:rsidRPr="006230A5">
              <w:rPr>
                <w:rFonts w:eastAsia="Times New Roman"/>
                <w:kern w:val="0"/>
                <w:sz w:val="20"/>
                <w:szCs w:val="20"/>
                <w:lang w:eastAsia="ru-RU"/>
              </w:rPr>
              <w:t>№ 05.4-08/879</w:t>
            </w:r>
          </w:p>
        </w:tc>
      </w:tr>
      <w:tr w:rsidR="006230A5" w:rsidRPr="006230A5" w14:paraId="558B2F9E" w14:textId="77777777" w:rsidTr="008F32F4">
        <w:trPr>
          <w:jc w:val="center"/>
        </w:trPr>
        <w:tc>
          <w:tcPr>
            <w:tcW w:w="311" w:type="pct"/>
            <w:tcBorders>
              <w:top w:val="single" w:sz="4" w:space="0" w:color="000000"/>
              <w:left w:val="single" w:sz="4" w:space="0" w:color="000000"/>
              <w:bottom w:val="single" w:sz="4" w:space="0" w:color="000000"/>
              <w:right w:val="single" w:sz="4" w:space="0" w:color="000000"/>
            </w:tcBorders>
            <w:vAlign w:val="center"/>
          </w:tcPr>
          <w:p w14:paraId="192ECF13" w14:textId="77777777" w:rsidR="006230A5" w:rsidRPr="006230A5" w:rsidRDefault="006230A5" w:rsidP="006230A5">
            <w:pPr>
              <w:numPr>
                <w:ilvl w:val="0"/>
                <w:numId w:val="39"/>
              </w:numPr>
              <w:suppressAutoHyphens w:val="0"/>
              <w:spacing w:after="0" w:line="235" w:lineRule="auto"/>
              <w:jc w:val="center"/>
              <w:rPr>
                <w:kern w:val="2"/>
                <w:sz w:val="20"/>
                <w:szCs w:val="20"/>
                <w:lang w:eastAsia="en-US"/>
              </w:rPr>
            </w:pPr>
          </w:p>
        </w:tc>
        <w:tc>
          <w:tcPr>
            <w:tcW w:w="1094" w:type="pct"/>
            <w:tcBorders>
              <w:top w:val="single" w:sz="4" w:space="0" w:color="000000"/>
              <w:left w:val="single" w:sz="4" w:space="0" w:color="000000"/>
              <w:bottom w:val="single" w:sz="4" w:space="0" w:color="000000"/>
              <w:right w:val="single" w:sz="4" w:space="0" w:color="000000"/>
            </w:tcBorders>
            <w:vAlign w:val="center"/>
          </w:tcPr>
          <w:p w14:paraId="33CACB84"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«Могила военнослужащего Ларионова М.Н.», 1943 г.</w:t>
            </w:r>
          </w:p>
        </w:tc>
        <w:tc>
          <w:tcPr>
            <w:tcW w:w="1330" w:type="pct"/>
            <w:gridSpan w:val="2"/>
            <w:tcBorders>
              <w:top w:val="single" w:sz="4" w:space="0" w:color="000000"/>
              <w:left w:val="single" w:sz="4" w:space="0" w:color="000000"/>
              <w:bottom w:val="single" w:sz="4" w:space="0" w:color="000000"/>
              <w:right w:val="single" w:sz="4" w:space="0" w:color="000000"/>
            </w:tcBorders>
            <w:vAlign w:val="center"/>
          </w:tcPr>
          <w:p w14:paraId="05EE68F7"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 xml:space="preserve">Постановление Губернатора Курской области </w:t>
            </w:r>
          </w:p>
          <w:p w14:paraId="263D6F53"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 xml:space="preserve">от 12.11.2001 </w:t>
            </w:r>
          </w:p>
          <w:p w14:paraId="1DE48158"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 841</w:t>
            </w:r>
          </w:p>
          <w:p w14:paraId="6242DDAA"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Рег. № 461610561380005</w:t>
            </w:r>
          </w:p>
        </w:tc>
        <w:tc>
          <w:tcPr>
            <w:tcW w:w="1015" w:type="pct"/>
            <w:tcBorders>
              <w:top w:val="single" w:sz="4" w:space="0" w:color="000000"/>
              <w:left w:val="single" w:sz="4" w:space="0" w:color="000000"/>
              <w:bottom w:val="single" w:sz="4" w:space="0" w:color="000000"/>
              <w:right w:val="single" w:sz="4" w:space="0" w:color="000000"/>
            </w:tcBorders>
            <w:vAlign w:val="center"/>
          </w:tcPr>
          <w:p w14:paraId="3A3EB4A6"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 xml:space="preserve">Курская область, Курский район, муниципальное образование «Рышковский сельсовет», </w:t>
            </w:r>
          </w:p>
          <w:p w14:paraId="12A521BE" w14:textId="77777777" w:rsidR="006230A5" w:rsidRPr="006230A5" w:rsidRDefault="006230A5" w:rsidP="006230A5">
            <w:pPr>
              <w:suppressAutoHyphens w:val="0"/>
              <w:spacing w:after="0" w:line="235" w:lineRule="auto"/>
              <w:jc w:val="center"/>
              <w:rPr>
                <w:kern w:val="0"/>
                <w:sz w:val="20"/>
                <w:szCs w:val="20"/>
                <w:lang w:eastAsia="en-US"/>
              </w:rPr>
            </w:pPr>
            <w:r w:rsidRPr="006230A5">
              <w:rPr>
                <w:kern w:val="0"/>
                <w:sz w:val="20"/>
                <w:szCs w:val="20"/>
                <w:lang w:eastAsia="en-US"/>
              </w:rPr>
              <w:t>с. Рышково,</w:t>
            </w:r>
          </w:p>
        </w:tc>
        <w:tc>
          <w:tcPr>
            <w:tcW w:w="1250" w:type="pct"/>
            <w:tcBorders>
              <w:top w:val="single" w:sz="4" w:space="0" w:color="000000"/>
              <w:left w:val="single" w:sz="4" w:space="0" w:color="000000"/>
              <w:bottom w:val="single" w:sz="4" w:space="0" w:color="000000"/>
              <w:right w:val="single" w:sz="4" w:space="0" w:color="auto"/>
            </w:tcBorders>
            <w:vAlign w:val="center"/>
          </w:tcPr>
          <w:p w14:paraId="640C3CE7" w14:textId="77777777" w:rsidR="006230A5" w:rsidRPr="006230A5" w:rsidRDefault="006230A5" w:rsidP="006230A5">
            <w:pPr>
              <w:suppressAutoHyphens w:val="0"/>
              <w:spacing w:after="0" w:line="235" w:lineRule="auto"/>
              <w:jc w:val="center"/>
              <w:rPr>
                <w:rFonts w:eastAsia="Times New Roman"/>
                <w:kern w:val="0"/>
                <w:sz w:val="20"/>
                <w:szCs w:val="20"/>
                <w:lang w:eastAsia="ru-RU"/>
              </w:rPr>
            </w:pPr>
            <w:r w:rsidRPr="006230A5">
              <w:rPr>
                <w:rFonts w:eastAsia="Times New Roman"/>
                <w:kern w:val="0"/>
                <w:sz w:val="20"/>
                <w:szCs w:val="20"/>
                <w:lang w:eastAsia="ru-RU"/>
              </w:rPr>
              <w:t xml:space="preserve">Приказ комитета по охране объектов культурного наследия Курской области </w:t>
            </w:r>
          </w:p>
          <w:p w14:paraId="448963AD" w14:textId="77777777" w:rsidR="006230A5" w:rsidRPr="006230A5" w:rsidRDefault="006230A5" w:rsidP="006230A5">
            <w:pPr>
              <w:suppressAutoHyphens w:val="0"/>
              <w:spacing w:after="0" w:line="235" w:lineRule="auto"/>
              <w:jc w:val="center"/>
              <w:rPr>
                <w:rFonts w:eastAsia="Times New Roman"/>
                <w:kern w:val="0"/>
                <w:sz w:val="20"/>
                <w:szCs w:val="20"/>
                <w:lang w:eastAsia="ru-RU"/>
              </w:rPr>
            </w:pPr>
            <w:r w:rsidRPr="006230A5">
              <w:rPr>
                <w:rFonts w:eastAsia="Times New Roman"/>
                <w:kern w:val="0"/>
                <w:sz w:val="20"/>
                <w:szCs w:val="20"/>
                <w:lang w:eastAsia="ru-RU"/>
              </w:rPr>
              <w:t xml:space="preserve">от 29.07.2022 </w:t>
            </w:r>
          </w:p>
          <w:p w14:paraId="65C1C40E" w14:textId="77777777" w:rsidR="006230A5" w:rsidRPr="006230A5" w:rsidRDefault="006230A5" w:rsidP="006230A5">
            <w:pPr>
              <w:suppressAutoHyphens w:val="0"/>
              <w:spacing w:after="0" w:line="235" w:lineRule="auto"/>
              <w:jc w:val="center"/>
              <w:rPr>
                <w:rFonts w:eastAsia="Times New Roman"/>
                <w:kern w:val="0"/>
                <w:sz w:val="20"/>
                <w:szCs w:val="20"/>
                <w:lang w:eastAsia="ru-RU"/>
              </w:rPr>
            </w:pPr>
            <w:r w:rsidRPr="006230A5">
              <w:rPr>
                <w:rFonts w:eastAsia="Times New Roman"/>
                <w:kern w:val="0"/>
                <w:sz w:val="20"/>
                <w:szCs w:val="20"/>
                <w:lang w:eastAsia="ru-RU"/>
              </w:rPr>
              <w:t>№ 05.4-08/878</w:t>
            </w:r>
          </w:p>
        </w:tc>
      </w:tr>
    </w:tbl>
    <w:p w14:paraId="3348B649" w14:textId="77777777" w:rsidR="00AD3D61" w:rsidRPr="00462F91" w:rsidRDefault="00AD3D61" w:rsidP="00F04361">
      <w:pPr>
        <w:widowControl w:val="0"/>
        <w:spacing w:after="0" w:line="360" w:lineRule="auto"/>
        <w:ind w:firstLine="709"/>
        <w:jc w:val="both"/>
        <w:rPr>
          <w:rFonts w:eastAsia="Times New Roman"/>
          <w:color w:val="000000"/>
          <w:lang w:eastAsia="ru-RU"/>
        </w:rPr>
      </w:pPr>
    </w:p>
    <w:p w14:paraId="2E754E75" w14:textId="61C27DA5" w:rsidR="00AD3D61" w:rsidRPr="00462F91" w:rsidRDefault="00AD3D61" w:rsidP="00AD3D61">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w:t>
      </w:r>
      <w:r w:rsidR="00045EE6" w:rsidRPr="00462F91">
        <w:rPr>
          <w:i/>
          <w:iCs/>
          <w:noProof/>
          <w:kern w:val="0"/>
          <w:sz w:val="22"/>
          <w:szCs w:val="22"/>
          <w:lang w:eastAsia="ru-RU"/>
        </w:rPr>
        <w:t>таблица «Перечень памятников историко-культурного наследия Рышковского сельсовета» изложена</w:t>
      </w:r>
      <w:r w:rsidRPr="00462F91">
        <w:rPr>
          <w:i/>
          <w:iCs/>
          <w:noProof/>
          <w:kern w:val="0"/>
          <w:sz w:val="22"/>
          <w:szCs w:val="22"/>
          <w:lang w:eastAsia="ru-RU"/>
        </w:rPr>
        <w:t xml:space="preserve">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9B63408" w14:textId="66B641EE" w:rsidR="00F04361" w:rsidRPr="00462F91" w:rsidRDefault="00F04361" w:rsidP="00F04361">
      <w:pPr>
        <w:widowControl w:val="0"/>
        <w:suppressAutoHyphens w:val="0"/>
        <w:spacing w:after="0" w:line="360" w:lineRule="auto"/>
        <w:jc w:val="both"/>
        <w:rPr>
          <w:rFonts w:eastAsia="Times New Roman"/>
          <w:color w:val="000000"/>
          <w:lang w:eastAsia="ru-RU"/>
        </w:rPr>
      </w:pPr>
    </w:p>
    <w:p w14:paraId="5DF71D1A" w14:textId="23F3A2A4" w:rsidR="00F04361" w:rsidRPr="00462F91" w:rsidRDefault="00F04361" w:rsidP="0083394E">
      <w:pPr>
        <w:widowControl w:val="0"/>
        <w:suppressAutoHyphens w:val="0"/>
        <w:spacing w:after="0" w:line="360" w:lineRule="auto"/>
        <w:ind w:firstLine="709"/>
        <w:jc w:val="both"/>
        <w:rPr>
          <w:rFonts w:eastAsia="Times New Roman"/>
          <w:color w:val="000000"/>
          <w:lang w:eastAsia="ru-RU"/>
        </w:rPr>
      </w:pPr>
      <w:r w:rsidRPr="00462F91">
        <w:rPr>
          <w:rFonts w:eastAsia="Times New Roman"/>
          <w:color w:val="000000"/>
          <w:lang w:eastAsia="ru-RU"/>
        </w:rPr>
        <w:t xml:space="preserve">Согласно </w:t>
      </w:r>
      <w:r w:rsidR="003359B2" w:rsidRPr="00462F91">
        <w:rPr>
          <w:rFonts w:eastAsia="Times New Roman"/>
          <w:color w:val="000000"/>
          <w:lang w:eastAsia="ru-RU"/>
        </w:rPr>
        <w:t>Федеральному закону от 25 июня 2002 года № 73-ФЗ «Об объектах культурного наследия (памятниках истории и культуры) народов Российской Федерации»</w:t>
      </w:r>
      <w:r w:rsidRPr="00462F91">
        <w:rPr>
          <w:rFonts w:eastAsia="Times New Roman"/>
          <w:color w:val="000000"/>
          <w:lang w:eastAsia="ru-RU"/>
        </w:rPr>
        <w:t>,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05997A88" w14:textId="77777777" w:rsidR="00045EE6" w:rsidRPr="00462F91" w:rsidRDefault="00045EE6" w:rsidP="0083394E">
      <w:pPr>
        <w:widowControl w:val="0"/>
        <w:suppressAutoHyphens w:val="0"/>
        <w:spacing w:after="0" w:line="360" w:lineRule="auto"/>
        <w:ind w:firstLine="709"/>
        <w:jc w:val="both"/>
        <w:rPr>
          <w:rFonts w:eastAsia="Times New Roman"/>
          <w:color w:val="000000"/>
          <w:lang w:eastAsia="ru-RU"/>
        </w:rPr>
      </w:pPr>
    </w:p>
    <w:p w14:paraId="1B76C5BD" w14:textId="2B859DF2" w:rsidR="00045EE6" w:rsidRPr="00462F91" w:rsidRDefault="00045EE6" w:rsidP="00045EE6">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4DF2EF3" w14:textId="77777777" w:rsidR="003359B2" w:rsidRPr="00462F91" w:rsidRDefault="003359B2" w:rsidP="00045EE6">
      <w:pPr>
        <w:tabs>
          <w:tab w:val="right" w:leader="dot" w:pos="9781"/>
        </w:tabs>
        <w:suppressAutoHyphens w:val="0"/>
        <w:spacing w:after="0" w:line="240" w:lineRule="auto"/>
        <w:jc w:val="both"/>
        <w:rPr>
          <w:i/>
          <w:iCs/>
          <w:noProof/>
          <w:kern w:val="0"/>
          <w:sz w:val="22"/>
          <w:szCs w:val="22"/>
          <w:lang w:eastAsia="ru-RU"/>
        </w:rPr>
      </w:pPr>
    </w:p>
    <w:p w14:paraId="351F9E37" w14:textId="13D3674D" w:rsidR="003359B2" w:rsidRPr="00462F91" w:rsidRDefault="003359B2" w:rsidP="003359B2">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(абзацы 2 </w:t>
      </w:r>
      <w:r w:rsidR="006230A5" w:rsidRPr="00462F91">
        <w:rPr>
          <w:i/>
          <w:iCs/>
          <w:noProof/>
          <w:kern w:val="0"/>
          <w:sz w:val="22"/>
          <w:szCs w:val="22"/>
          <w:lang w:eastAsia="ru-RU"/>
        </w:rPr>
        <w:t>-</w:t>
      </w:r>
      <w:r w:rsidRPr="00462F91">
        <w:rPr>
          <w:i/>
          <w:iCs/>
          <w:noProof/>
          <w:kern w:val="0"/>
          <w:sz w:val="22"/>
          <w:szCs w:val="22"/>
          <w:lang w:eastAsia="ru-RU"/>
        </w:rPr>
        <w:t xml:space="preserve"> 19 исключены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589F1BC9" w14:textId="77777777" w:rsidR="00045EE6" w:rsidRPr="00462F91" w:rsidRDefault="00045EE6" w:rsidP="0083394E">
      <w:pPr>
        <w:widowControl w:val="0"/>
        <w:suppressAutoHyphens w:val="0"/>
        <w:spacing w:after="0" w:line="360" w:lineRule="auto"/>
        <w:ind w:firstLine="709"/>
        <w:jc w:val="both"/>
        <w:rPr>
          <w:rFonts w:eastAsia="Times New Roman"/>
          <w:lang w:eastAsia="ru-RU"/>
        </w:rPr>
      </w:pPr>
    </w:p>
    <w:p w14:paraId="4B0191BF" w14:textId="1C6D5D79" w:rsidR="00F04361" w:rsidRPr="00462F91" w:rsidRDefault="00F04361" w:rsidP="0083394E">
      <w:pPr>
        <w:widowControl w:val="0"/>
        <w:numPr>
          <w:ilvl w:val="0"/>
          <w:numId w:val="1"/>
        </w:numPr>
        <w:tabs>
          <w:tab w:val="clear" w:pos="432"/>
        </w:tabs>
        <w:suppressAutoHyphens w:val="0"/>
        <w:spacing w:after="0" w:line="360" w:lineRule="auto"/>
        <w:ind w:left="0" w:firstLine="709"/>
        <w:jc w:val="both"/>
        <w:rPr>
          <w:rFonts w:eastAsia="Times New Roman"/>
          <w:lang w:eastAsia="ru-RU"/>
        </w:rPr>
      </w:pPr>
      <w:r w:rsidRPr="00462F91">
        <w:t xml:space="preserve">На территории </w:t>
      </w:r>
      <w:proofErr w:type="spellStart"/>
      <w:r w:rsidRPr="00462F91">
        <w:t>Рышковского</w:t>
      </w:r>
      <w:proofErr w:type="spellEnd"/>
      <w:r w:rsidRPr="00462F91">
        <w:t xml:space="preserve"> сельсовета охранные зоны объектов культурного наследия в соответствии с требованиями </w:t>
      </w:r>
      <w:r w:rsidR="003359B2" w:rsidRPr="00462F91">
        <w:t>Федерального закона от 25 июня 2002 года № 73</w:t>
      </w:r>
      <w:r w:rsidR="003359B2" w:rsidRPr="00462F91">
        <w:noBreakHyphen/>
        <w:t>ФЗ «Об объектах культурного наследия (памятниках истории и культуры) народов Российской Федерации</w:t>
      </w:r>
      <w:r w:rsidRPr="00462F91">
        <w:t xml:space="preserve">» не установлены. </w:t>
      </w:r>
    </w:p>
    <w:p w14:paraId="2AA79E5C" w14:textId="77777777" w:rsidR="003359B2" w:rsidRPr="00462F91" w:rsidRDefault="003359B2" w:rsidP="0083394E">
      <w:pPr>
        <w:widowControl w:val="0"/>
        <w:numPr>
          <w:ilvl w:val="0"/>
          <w:numId w:val="1"/>
        </w:numPr>
        <w:tabs>
          <w:tab w:val="clear" w:pos="432"/>
        </w:tabs>
        <w:suppressAutoHyphens w:val="0"/>
        <w:spacing w:after="0" w:line="360" w:lineRule="auto"/>
        <w:ind w:left="0" w:firstLine="709"/>
        <w:jc w:val="both"/>
        <w:rPr>
          <w:rFonts w:eastAsia="Times New Roman"/>
          <w:lang w:eastAsia="ru-RU"/>
        </w:rPr>
      </w:pPr>
    </w:p>
    <w:p w14:paraId="4DDE9B63" w14:textId="28ED6DC7" w:rsidR="003359B2" w:rsidRPr="00462F91" w:rsidRDefault="003359B2" w:rsidP="003359B2">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24456AF" w14:textId="77777777" w:rsidR="003359B2" w:rsidRPr="00462F91" w:rsidRDefault="003359B2" w:rsidP="0083394E">
      <w:pPr>
        <w:widowControl w:val="0"/>
        <w:numPr>
          <w:ilvl w:val="0"/>
          <w:numId w:val="1"/>
        </w:numPr>
        <w:tabs>
          <w:tab w:val="clear" w:pos="432"/>
        </w:tabs>
        <w:suppressAutoHyphens w:val="0"/>
        <w:spacing w:after="0" w:line="360" w:lineRule="auto"/>
        <w:ind w:left="0" w:firstLine="709"/>
        <w:jc w:val="both"/>
        <w:rPr>
          <w:rFonts w:eastAsia="Times New Roman"/>
          <w:lang w:eastAsia="ru-RU"/>
        </w:rPr>
      </w:pPr>
    </w:p>
    <w:p w14:paraId="752B7FC0" w14:textId="4E7D1BA9" w:rsidR="003359B2" w:rsidRPr="00462F91" w:rsidRDefault="006230A5" w:rsidP="003359B2">
      <w:pPr>
        <w:widowControl w:val="0"/>
        <w:suppressAutoHyphens w:val="0"/>
        <w:spacing w:after="0" w:line="360" w:lineRule="auto"/>
        <w:ind w:firstLine="709"/>
        <w:jc w:val="both"/>
        <w:rPr>
          <w:rFonts w:eastAsia="Times New Roman"/>
          <w:b/>
          <w:bCs/>
        </w:rPr>
      </w:pPr>
      <w:r w:rsidRPr="00462F91">
        <w:rPr>
          <w:rFonts w:eastAsia="Times New Roman"/>
          <w:b/>
          <w:bCs/>
        </w:rPr>
        <w:br w:type="page"/>
      </w:r>
      <w:r w:rsidR="00634378" w:rsidRPr="00462F91">
        <w:rPr>
          <w:rFonts w:eastAsia="Times New Roman"/>
          <w:b/>
          <w:bCs/>
        </w:rPr>
        <w:lastRenderedPageBreak/>
        <w:t>2.13.2. </w:t>
      </w:r>
      <w:r w:rsidR="00634378" w:rsidRPr="00462F91">
        <w:rPr>
          <w:rFonts w:eastAsia="Times New Roman"/>
          <w:b/>
          <w:bCs/>
          <w:lang w:val="x-none"/>
        </w:rPr>
        <w:t>Зоны особ</w:t>
      </w:r>
      <w:r w:rsidR="00AC14B6" w:rsidRPr="00462F91">
        <w:rPr>
          <w:rFonts w:eastAsia="Times New Roman"/>
          <w:b/>
          <w:bCs/>
        </w:rPr>
        <w:t>о охраняемых природных территорий</w:t>
      </w:r>
    </w:p>
    <w:p w14:paraId="57D1756E" w14:textId="77777777" w:rsidR="00D37AEF" w:rsidRPr="00D37AEF" w:rsidRDefault="00D37AEF" w:rsidP="00D37AEF">
      <w:pPr>
        <w:widowControl w:val="0"/>
        <w:suppressAutoHyphens w:val="0"/>
        <w:spacing w:after="0" w:line="360" w:lineRule="auto"/>
        <w:ind w:firstLine="680"/>
        <w:jc w:val="both"/>
        <w:rPr>
          <w:color w:val="000000"/>
          <w:kern w:val="0"/>
          <w:lang w:eastAsia="en-US"/>
        </w:rPr>
      </w:pPr>
      <w:bookmarkStart w:id="38" w:name="_Toc247965295"/>
      <w:bookmarkStart w:id="39" w:name="_Toc268263663"/>
      <w:bookmarkStart w:id="40" w:name="_Toc336507677"/>
      <w:r w:rsidRPr="00D37AEF">
        <w:rPr>
          <w:rFonts w:eastAsia="Times New Roman"/>
          <w:color w:val="000000"/>
          <w:kern w:val="0"/>
          <w:lang w:eastAsia="ru-RU"/>
        </w:rPr>
        <w:t xml:space="preserve">На территории муниципального образования </w:t>
      </w:r>
      <w:r w:rsidRPr="00D37AEF">
        <w:rPr>
          <w:kern w:val="0"/>
          <w:lang w:eastAsia="en-US"/>
        </w:rPr>
        <w:t xml:space="preserve">«Рышковский сельсовет» Курского района Курской области </w:t>
      </w:r>
      <w:r w:rsidRPr="00D37AEF">
        <w:rPr>
          <w:rFonts w:eastAsia="Times New Roman"/>
          <w:color w:val="000000"/>
          <w:kern w:val="0"/>
          <w:lang w:eastAsia="ru-RU"/>
        </w:rPr>
        <w:t xml:space="preserve">находятся охранная зона Стрелецкого участка Центрально-Черноземного природного биосферного заповедника имени профессора В.В. Алехина и две особо охраняемых природных территории регионального значения категории памятник природы: «Парк «Березовского», </w:t>
      </w:r>
      <w:r w:rsidRPr="00D37AEF">
        <w:rPr>
          <w:color w:val="000000"/>
          <w:kern w:val="0"/>
          <w:lang w:eastAsia="en-US"/>
        </w:rPr>
        <w:t>«Балка Калинов лог»</w:t>
      </w:r>
      <w:r w:rsidRPr="00D37AEF">
        <w:rPr>
          <w:rFonts w:ascii="Calibri" w:hAnsi="Calibri"/>
          <w:kern w:val="0"/>
          <w:sz w:val="20"/>
          <w:szCs w:val="20"/>
          <w:lang w:eastAsia="en-US"/>
        </w:rPr>
        <w:t xml:space="preserve"> </w:t>
      </w:r>
      <w:r w:rsidRPr="00D37AEF">
        <w:rPr>
          <w:kern w:val="0"/>
          <w:lang w:eastAsia="en-US"/>
        </w:rPr>
        <w:t>и</w:t>
      </w:r>
      <w:r w:rsidRPr="00D37AEF">
        <w:rPr>
          <w:rFonts w:ascii="Calibri" w:hAnsi="Calibri"/>
          <w:kern w:val="0"/>
          <w:sz w:val="20"/>
          <w:szCs w:val="20"/>
          <w:lang w:eastAsia="en-US"/>
        </w:rPr>
        <w:t xml:space="preserve"> </w:t>
      </w:r>
      <w:r w:rsidRPr="00D37AEF">
        <w:rPr>
          <w:color w:val="000000"/>
          <w:kern w:val="0"/>
          <w:lang w:eastAsia="en-US"/>
        </w:rPr>
        <w:t>его охранная зона.</w:t>
      </w:r>
    </w:p>
    <w:p w14:paraId="1992D3F5" w14:textId="77777777" w:rsidR="00D37AEF" w:rsidRPr="00D37AEF" w:rsidRDefault="00D37AEF" w:rsidP="00D37AEF">
      <w:pPr>
        <w:widowControl w:val="0"/>
        <w:suppressAutoHyphens w:val="0"/>
        <w:spacing w:after="0" w:line="360" w:lineRule="auto"/>
        <w:ind w:firstLine="680"/>
        <w:jc w:val="both"/>
        <w:rPr>
          <w:color w:val="000000"/>
          <w:kern w:val="0"/>
          <w:lang w:eastAsia="en-US"/>
        </w:rPr>
      </w:pPr>
    </w:p>
    <w:p w14:paraId="30DA0D0F" w14:textId="77777777" w:rsidR="00D37AEF" w:rsidRPr="00D37AEF" w:rsidRDefault="00D37AEF" w:rsidP="00D37AEF">
      <w:pPr>
        <w:widowControl w:val="0"/>
        <w:suppressAutoHyphens w:val="0"/>
        <w:spacing w:after="0" w:line="360" w:lineRule="auto"/>
        <w:jc w:val="center"/>
        <w:rPr>
          <w:b/>
          <w:bCs/>
          <w:color w:val="000000"/>
          <w:kern w:val="0"/>
          <w:lang w:eastAsia="en-US"/>
        </w:rPr>
      </w:pPr>
      <w:r w:rsidRPr="00D37AEF">
        <w:rPr>
          <w:b/>
          <w:bCs/>
          <w:color w:val="000000"/>
          <w:kern w:val="0"/>
          <w:lang w:eastAsia="en-US"/>
        </w:rPr>
        <w:t>Охранная зона Стрелецкого участка Центрально-Черноземного государственного природного биосферного заповедника имени профессора В.В. Алехина</w:t>
      </w:r>
    </w:p>
    <w:p w14:paraId="377EADE6" w14:textId="77777777" w:rsidR="00D37AEF" w:rsidRPr="00D37AEF" w:rsidRDefault="00D37AEF" w:rsidP="00D37AEF">
      <w:pPr>
        <w:widowControl w:val="0"/>
        <w:suppressAutoHyphens w:val="0"/>
        <w:spacing w:after="0" w:line="360" w:lineRule="auto"/>
        <w:ind w:firstLine="680"/>
        <w:jc w:val="both"/>
        <w:rPr>
          <w:color w:val="000000"/>
          <w:kern w:val="0"/>
          <w:lang w:eastAsia="en-US"/>
        </w:rPr>
      </w:pPr>
      <w:r w:rsidRPr="00D37AEF">
        <w:rPr>
          <w:color w:val="000000"/>
          <w:kern w:val="0"/>
          <w:lang w:eastAsia="en-US"/>
        </w:rPr>
        <w:t>В соответствии с решением исполнительного комитета Курского областного совета народных депутатов от 17 ноября 1988 года № 294 «О мерах по дальнейшему улучшению охраны и рациональному использованию территории и объектов Центрально-Черноземного Государственного биосферного заповедника имени профессора В.В. Алехина в свете постановления ЦК КПСС и Совета Министров СССР «О коренной перестройке дела охраны природы в стране» вокруг Стрелецкого участка Центрально-Черноземного природного биосферного заповедника имени профессора В.В. Алехина установлена охранная (буферная) зона шириной 3 км.</w:t>
      </w:r>
    </w:p>
    <w:p w14:paraId="11E22F0B" w14:textId="77777777" w:rsidR="00D37AEF" w:rsidRPr="00D37AEF" w:rsidRDefault="00D37AEF" w:rsidP="00D37AEF">
      <w:pPr>
        <w:widowControl w:val="0"/>
        <w:suppressAutoHyphens w:val="0"/>
        <w:spacing w:after="0" w:line="360" w:lineRule="auto"/>
        <w:ind w:firstLine="680"/>
        <w:jc w:val="both"/>
        <w:rPr>
          <w:color w:val="000000"/>
          <w:kern w:val="0"/>
          <w:lang w:eastAsia="en-US"/>
        </w:rPr>
      </w:pPr>
      <w:r w:rsidRPr="00D37AEF">
        <w:rPr>
          <w:color w:val="000000"/>
          <w:kern w:val="0"/>
          <w:lang w:eastAsia="en-US"/>
        </w:rPr>
        <w:t>Указанным решением исполнительного комитета Курского областного совета народных депутатов утверждено положение об охранной (буферной) зоне Центрально-Черноземного Государственного биосферного заповедника имени профессора В.В. Алехина, которое определяет режим охраны и использования земельных участков в границах охранной (буферной) зоны заповедника и его участков.</w:t>
      </w:r>
    </w:p>
    <w:p w14:paraId="2D336E59" w14:textId="77777777" w:rsidR="00D37AEF" w:rsidRPr="00D37AEF" w:rsidRDefault="00D37AEF" w:rsidP="00D37AEF">
      <w:pPr>
        <w:widowControl w:val="0"/>
        <w:suppressAutoHyphens w:val="0"/>
        <w:spacing w:after="0" w:line="360" w:lineRule="auto"/>
        <w:ind w:firstLine="709"/>
        <w:jc w:val="center"/>
        <w:rPr>
          <w:rFonts w:eastAsia="Times New Roman"/>
          <w:b/>
          <w:bCs/>
          <w:color w:val="000000"/>
          <w:kern w:val="0"/>
          <w:lang w:eastAsia="ru-RU"/>
        </w:rPr>
      </w:pPr>
    </w:p>
    <w:p w14:paraId="291D0C66" w14:textId="77777777" w:rsidR="00D37AEF" w:rsidRPr="00D37AEF" w:rsidRDefault="00D37AEF" w:rsidP="00D37AEF">
      <w:pPr>
        <w:widowControl w:val="0"/>
        <w:suppressAutoHyphens w:val="0"/>
        <w:spacing w:after="0" w:line="360" w:lineRule="auto"/>
        <w:jc w:val="center"/>
        <w:rPr>
          <w:rFonts w:eastAsia="Times New Roman"/>
          <w:b/>
          <w:bCs/>
          <w:color w:val="000000"/>
          <w:kern w:val="0"/>
          <w:lang w:eastAsia="ru-RU"/>
        </w:rPr>
      </w:pPr>
      <w:r w:rsidRPr="00D37AEF">
        <w:rPr>
          <w:rFonts w:eastAsia="Times New Roman"/>
          <w:b/>
          <w:bCs/>
          <w:color w:val="000000"/>
          <w:kern w:val="0"/>
          <w:lang w:eastAsia="ru-RU"/>
        </w:rPr>
        <w:t>Памятник природы «Парк «Березовского»</w:t>
      </w:r>
    </w:p>
    <w:p w14:paraId="4B1BB708" w14:textId="77777777" w:rsidR="00D37AEF" w:rsidRPr="00D37AEF" w:rsidRDefault="00D37AEF" w:rsidP="00D37AEF">
      <w:pPr>
        <w:widowControl w:val="0"/>
        <w:suppressAutoHyphens w:val="0"/>
        <w:spacing w:after="0" w:line="360" w:lineRule="auto"/>
        <w:ind w:firstLine="709"/>
        <w:jc w:val="both"/>
        <w:rPr>
          <w:rFonts w:eastAsia="Times New Roman"/>
          <w:color w:val="000000"/>
          <w:kern w:val="0"/>
          <w:lang w:eastAsia="ru-RU"/>
        </w:rPr>
      </w:pPr>
      <w:r w:rsidRPr="00D37AEF">
        <w:rPr>
          <w:rFonts w:eastAsia="Times New Roman"/>
          <w:color w:val="000000"/>
          <w:kern w:val="0"/>
          <w:lang w:eastAsia="ru-RU"/>
        </w:rPr>
        <w:t>В соответствии с постановлением</w:t>
      </w:r>
      <w:r w:rsidRPr="00D37AEF">
        <w:rPr>
          <w:rFonts w:ascii="Calibri" w:hAnsi="Calibri"/>
          <w:kern w:val="0"/>
          <w:sz w:val="20"/>
          <w:szCs w:val="20"/>
          <w:lang w:eastAsia="en-US"/>
        </w:rPr>
        <w:t xml:space="preserve"> </w:t>
      </w:r>
      <w:r w:rsidRPr="00D37AEF">
        <w:rPr>
          <w:rFonts w:eastAsia="Times New Roman"/>
          <w:color w:val="000000"/>
          <w:kern w:val="0"/>
          <w:lang w:eastAsia="ru-RU"/>
        </w:rPr>
        <w:t xml:space="preserve">Администрации Курской области </w:t>
      </w:r>
      <w:r w:rsidRPr="00D37AEF">
        <w:rPr>
          <w:rFonts w:eastAsia="Times New Roman"/>
          <w:color w:val="000000"/>
          <w:kern w:val="0"/>
          <w:lang w:eastAsia="ru-RU"/>
        </w:rPr>
        <w:br/>
        <w:t>от 18.08.2015 № 534-па «О памятнике природы регионального значения «Парк «Березовского» объявлен памятником природы регионального значения «Парк «Березовского», а территория, занятая им – особо охраняемой природной территорией регионального значения.</w:t>
      </w:r>
    </w:p>
    <w:p w14:paraId="014994B6" w14:textId="77777777" w:rsidR="00D37AEF" w:rsidRPr="00D37AEF" w:rsidRDefault="00D37AEF" w:rsidP="00D37AEF">
      <w:pPr>
        <w:tabs>
          <w:tab w:val="left" w:pos="3150"/>
        </w:tabs>
        <w:suppressAutoHyphens w:val="0"/>
        <w:spacing w:after="0" w:line="360" w:lineRule="auto"/>
        <w:ind w:firstLine="709"/>
        <w:jc w:val="both"/>
        <w:rPr>
          <w:rFonts w:eastAsia="Times New Roman"/>
          <w:kern w:val="0"/>
          <w:lang w:eastAsia="ru-RU"/>
        </w:rPr>
      </w:pPr>
      <w:r w:rsidRPr="00D37AEF">
        <w:rPr>
          <w:rFonts w:eastAsia="Times New Roman"/>
          <w:color w:val="000000"/>
          <w:kern w:val="0"/>
          <w:lang w:eastAsia="ru-RU"/>
        </w:rPr>
        <w:t xml:space="preserve">Указанным постановлением Администрации Курской области утверждены Положение </w:t>
      </w:r>
      <w:r w:rsidRPr="00D37AEF">
        <w:rPr>
          <w:kern w:val="0"/>
          <w:lang w:eastAsia="en-US"/>
        </w:rPr>
        <w:t xml:space="preserve">о памятнике природы регионального значения «Парк «Березовского», паспорт памятника природы регионального значения «Парк «Березовского» и границы его территории. </w:t>
      </w:r>
      <w:r w:rsidRPr="00D37AEF">
        <w:rPr>
          <w:rFonts w:eastAsia="Times New Roman"/>
          <w:color w:val="000000"/>
          <w:kern w:val="0"/>
          <w:lang w:eastAsia="ru-RU"/>
        </w:rPr>
        <w:t xml:space="preserve">Положение </w:t>
      </w:r>
      <w:r w:rsidRPr="00D37AEF">
        <w:rPr>
          <w:kern w:val="0"/>
          <w:lang w:eastAsia="en-US"/>
        </w:rPr>
        <w:t xml:space="preserve">о памятнике природы регионального значения «Парк «Березовского» содержит информацию о месторасположении, природных особенностях, </w:t>
      </w:r>
      <w:r w:rsidRPr="00D37AEF">
        <w:rPr>
          <w:kern w:val="0"/>
          <w:lang w:eastAsia="en-US"/>
        </w:rPr>
        <w:lastRenderedPageBreak/>
        <w:t xml:space="preserve">площади и об особенностях земельных отношений, а также устанавливает режим особой охраны и порядок использования </w:t>
      </w:r>
      <w:r w:rsidRPr="00D37AEF">
        <w:rPr>
          <w:rFonts w:eastAsia="Times New Roman"/>
          <w:kern w:val="0"/>
          <w:lang w:eastAsia="ru-RU"/>
        </w:rPr>
        <w:t>особо охраняемой природной территории.</w:t>
      </w:r>
    </w:p>
    <w:p w14:paraId="7EDAC5AF" w14:textId="77777777" w:rsidR="00D37AEF" w:rsidRPr="00D37AEF" w:rsidRDefault="00D37AEF" w:rsidP="00D37AEF">
      <w:pPr>
        <w:widowControl w:val="0"/>
        <w:suppressAutoHyphens w:val="0"/>
        <w:spacing w:after="0" w:line="360" w:lineRule="auto"/>
        <w:ind w:firstLine="709"/>
        <w:jc w:val="center"/>
        <w:rPr>
          <w:b/>
          <w:bCs/>
          <w:color w:val="000000"/>
          <w:kern w:val="0"/>
          <w:lang w:eastAsia="en-US"/>
        </w:rPr>
      </w:pPr>
    </w:p>
    <w:p w14:paraId="29DEB3ED" w14:textId="77777777" w:rsidR="00D37AEF" w:rsidRPr="00D37AEF" w:rsidRDefault="00D37AEF" w:rsidP="00D37AEF">
      <w:pPr>
        <w:widowControl w:val="0"/>
        <w:suppressAutoHyphens w:val="0"/>
        <w:spacing w:after="0" w:line="360" w:lineRule="auto"/>
        <w:jc w:val="center"/>
        <w:rPr>
          <w:b/>
          <w:bCs/>
          <w:color w:val="000000"/>
          <w:kern w:val="0"/>
          <w:lang w:eastAsia="en-US"/>
        </w:rPr>
      </w:pPr>
      <w:r w:rsidRPr="00D37AEF">
        <w:rPr>
          <w:b/>
          <w:bCs/>
          <w:color w:val="000000"/>
          <w:kern w:val="0"/>
          <w:lang w:eastAsia="en-US"/>
        </w:rPr>
        <w:t xml:space="preserve">Памятник природы </w:t>
      </w:r>
      <w:bookmarkStart w:id="41" w:name="_Hlk167441535"/>
      <w:r w:rsidRPr="00D37AEF">
        <w:rPr>
          <w:b/>
          <w:bCs/>
          <w:color w:val="000000"/>
          <w:kern w:val="0"/>
          <w:lang w:eastAsia="en-US"/>
        </w:rPr>
        <w:t>«Балка Калинов лог»</w:t>
      </w:r>
      <w:bookmarkEnd w:id="41"/>
    </w:p>
    <w:p w14:paraId="7EC6318C" w14:textId="77777777" w:rsidR="00D37AEF" w:rsidRPr="00D37AEF" w:rsidRDefault="00D37AEF" w:rsidP="00D37AEF">
      <w:pPr>
        <w:tabs>
          <w:tab w:val="left" w:pos="3150"/>
        </w:tabs>
        <w:suppressAutoHyphens w:val="0"/>
        <w:spacing w:after="0" w:line="360" w:lineRule="auto"/>
        <w:ind w:firstLine="709"/>
        <w:jc w:val="both"/>
        <w:rPr>
          <w:color w:val="000000"/>
          <w:kern w:val="0"/>
          <w:lang w:eastAsia="en-US"/>
        </w:rPr>
      </w:pPr>
      <w:r w:rsidRPr="00D37AEF">
        <w:rPr>
          <w:color w:val="000000"/>
          <w:kern w:val="0"/>
          <w:lang w:eastAsia="en-US"/>
        </w:rPr>
        <w:t xml:space="preserve">Постановлением Администрации Курской области от 20.12.2022 № 1521-па балка Калинов лог объявлена памятником природы регионального значения, а территория, занятая им - особо охраняемой природной территорией регионального значения, утверждены положение, паспорт, границы памятника природы регионального значения «Балка Калинов лог».  </w:t>
      </w:r>
    </w:p>
    <w:p w14:paraId="1467CECF" w14:textId="77777777" w:rsidR="00D37AEF" w:rsidRPr="00D37AEF" w:rsidRDefault="00D37AEF" w:rsidP="00D37AEF">
      <w:pPr>
        <w:tabs>
          <w:tab w:val="left" w:pos="3150"/>
        </w:tabs>
        <w:suppressAutoHyphens w:val="0"/>
        <w:spacing w:after="0" w:line="360" w:lineRule="auto"/>
        <w:ind w:firstLine="709"/>
        <w:jc w:val="both"/>
        <w:rPr>
          <w:color w:val="000000"/>
          <w:kern w:val="0"/>
          <w:lang w:eastAsia="en-US"/>
        </w:rPr>
      </w:pPr>
      <w:r w:rsidRPr="00D37AEF">
        <w:rPr>
          <w:color w:val="000000"/>
          <w:kern w:val="0"/>
          <w:lang w:eastAsia="en-US"/>
        </w:rPr>
        <w:t>Положение о памятнике природы регионального значения «Балка Калинов лог» содержит информацию о месторасположении, природных особенностях, площади и об особенностях земельных отношений, а также устанавливает режим особой охраны и порядок использования особо охраняемой природной территории.</w:t>
      </w:r>
    </w:p>
    <w:p w14:paraId="6D7593EB" w14:textId="77777777" w:rsidR="00D37AEF" w:rsidRPr="00D37AEF" w:rsidRDefault="00D37AEF" w:rsidP="00D37AEF">
      <w:pPr>
        <w:tabs>
          <w:tab w:val="left" w:pos="3150"/>
        </w:tabs>
        <w:suppressAutoHyphens w:val="0"/>
        <w:spacing w:after="0" w:line="360" w:lineRule="auto"/>
        <w:ind w:firstLine="709"/>
        <w:jc w:val="both"/>
        <w:rPr>
          <w:color w:val="000000"/>
          <w:kern w:val="0"/>
          <w:lang w:eastAsia="en-US"/>
        </w:rPr>
      </w:pPr>
      <w:r w:rsidRPr="00D37AEF">
        <w:rPr>
          <w:color w:val="000000"/>
          <w:kern w:val="0"/>
          <w:lang w:eastAsia="en-US"/>
        </w:rPr>
        <w:t>Постановлением Правительства Курской области от 12.12.2023 № 1281-пп «О расширении памятника природы регионального значения «Балка Калинов лог» и внесении изменений в постановление Администрации Курской области от 20.12.2022 № 1521-па» памятник природы регионального значения «Балка Калинов лог» расширен в части включения в его границы второго участка.</w:t>
      </w:r>
    </w:p>
    <w:p w14:paraId="52B88B77" w14:textId="77777777" w:rsidR="00D37AEF" w:rsidRPr="00D37AEF" w:rsidRDefault="00D37AEF" w:rsidP="00D37AEF">
      <w:pPr>
        <w:tabs>
          <w:tab w:val="left" w:pos="3150"/>
        </w:tabs>
        <w:suppressAutoHyphens w:val="0"/>
        <w:spacing w:after="0" w:line="360" w:lineRule="auto"/>
        <w:ind w:firstLine="709"/>
        <w:jc w:val="both"/>
        <w:rPr>
          <w:kern w:val="0"/>
          <w:lang w:eastAsia="en-US"/>
        </w:rPr>
      </w:pPr>
    </w:p>
    <w:p w14:paraId="0CCB400E" w14:textId="77777777" w:rsidR="00D37AEF" w:rsidRPr="00D37AEF" w:rsidRDefault="00D37AEF" w:rsidP="00D37AEF">
      <w:pPr>
        <w:widowControl w:val="0"/>
        <w:suppressAutoHyphens w:val="0"/>
        <w:spacing w:after="0" w:line="360" w:lineRule="auto"/>
        <w:jc w:val="center"/>
        <w:rPr>
          <w:rFonts w:eastAsia="Times New Roman"/>
          <w:b/>
          <w:bCs/>
          <w:color w:val="000000"/>
          <w:kern w:val="0"/>
          <w:lang w:eastAsia="ru-RU"/>
        </w:rPr>
      </w:pPr>
      <w:r w:rsidRPr="00D37AEF">
        <w:rPr>
          <w:rFonts w:eastAsia="Times New Roman"/>
          <w:b/>
          <w:bCs/>
          <w:color w:val="000000"/>
          <w:kern w:val="0"/>
          <w:lang w:eastAsia="ru-RU"/>
        </w:rPr>
        <w:t xml:space="preserve">Охранная зона памятника природы регионального значения </w:t>
      </w:r>
      <w:bookmarkStart w:id="42" w:name="_Hlk167442473"/>
    </w:p>
    <w:p w14:paraId="6C651B2C" w14:textId="77777777" w:rsidR="00D37AEF" w:rsidRPr="00D37AEF" w:rsidRDefault="00D37AEF" w:rsidP="00D37AEF">
      <w:pPr>
        <w:widowControl w:val="0"/>
        <w:suppressAutoHyphens w:val="0"/>
        <w:spacing w:after="0" w:line="360" w:lineRule="auto"/>
        <w:jc w:val="center"/>
        <w:rPr>
          <w:rFonts w:eastAsia="Times New Roman"/>
          <w:b/>
          <w:bCs/>
          <w:color w:val="000000"/>
          <w:kern w:val="0"/>
          <w:lang w:eastAsia="ru-RU"/>
        </w:rPr>
      </w:pPr>
      <w:r w:rsidRPr="00D37AEF">
        <w:rPr>
          <w:rFonts w:eastAsia="Times New Roman"/>
          <w:b/>
          <w:bCs/>
          <w:color w:val="000000"/>
          <w:kern w:val="0"/>
          <w:lang w:eastAsia="ru-RU"/>
        </w:rPr>
        <w:t>«Балка Калинов лог»</w:t>
      </w:r>
    </w:p>
    <w:bookmarkEnd w:id="42"/>
    <w:p w14:paraId="3A8462B1" w14:textId="77777777" w:rsidR="00D37AEF" w:rsidRPr="00D37AEF" w:rsidRDefault="00D37AEF" w:rsidP="00D37AEF">
      <w:pPr>
        <w:widowControl w:val="0"/>
        <w:suppressAutoHyphens w:val="0"/>
        <w:spacing w:after="0" w:line="360" w:lineRule="auto"/>
        <w:ind w:firstLine="709"/>
        <w:jc w:val="both"/>
        <w:rPr>
          <w:rFonts w:eastAsia="Times New Roman"/>
          <w:b/>
          <w:bCs/>
          <w:kern w:val="0"/>
          <w:lang w:eastAsia="ru-RU"/>
        </w:rPr>
      </w:pPr>
      <w:r w:rsidRPr="00D37AEF">
        <w:rPr>
          <w:rFonts w:eastAsia="Times New Roman"/>
          <w:color w:val="000000"/>
          <w:kern w:val="0"/>
          <w:lang w:eastAsia="ru-RU"/>
        </w:rPr>
        <w:t>Охранная зона памятника природы регионального значения «Балка Калинов лог» установлена постановлением Губернатора Курской области от 14.09.2023 № 286</w:t>
      </w:r>
      <w:r w:rsidRPr="00D37AEF">
        <w:rPr>
          <w:rFonts w:eastAsia="Times New Roman"/>
          <w:kern w:val="0"/>
          <w:lang w:eastAsia="ru-RU"/>
        </w:rPr>
        <w:t>-пг «</w:t>
      </w:r>
      <w:r w:rsidRPr="00D37AEF">
        <w:rPr>
          <w:kern w:val="0"/>
          <w:lang w:eastAsia="en-US"/>
        </w:rPr>
        <w:t xml:space="preserve">О создании охранной зоны памятника природы регионального значения «Балка Калинов лог» </w:t>
      </w:r>
      <w:r w:rsidRPr="00D37AEF">
        <w:rPr>
          <w:rFonts w:eastAsia="Times New Roman"/>
          <w:kern w:val="0"/>
          <w:lang w:eastAsia="ru-RU"/>
        </w:rPr>
        <w:t xml:space="preserve">в целях защиты памятника природы от неблагоприятных </w:t>
      </w:r>
      <w:r w:rsidRPr="00D37AEF">
        <w:rPr>
          <w:rFonts w:eastAsia="Times New Roman"/>
          <w:color w:val="000000"/>
          <w:kern w:val="0"/>
          <w:lang w:eastAsia="ru-RU"/>
        </w:rPr>
        <w:t>антропогенных воздействий на прилегающей к нему территории.</w:t>
      </w:r>
    </w:p>
    <w:p w14:paraId="78EEED24" w14:textId="50A9EB8E" w:rsidR="0086756D" w:rsidRPr="00462F91" w:rsidRDefault="00D37AEF" w:rsidP="00D37AEF">
      <w:pPr>
        <w:pStyle w:val="aff5"/>
        <w:widowControl w:val="0"/>
        <w:suppressAutoHyphens w:val="0"/>
        <w:spacing w:after="0" w:line="360" w:lineRule="auto"/>
        <w:ind w:left="0" w:firstLine="709"/>
        <w:jc w:val="both"/>
        <w:rPr>
          <w:sz w:val="22"/>
          <w:szCs w:val="22"/>
          <w:lang w:val="ru-RU"/>
        </w:rPr>
      </w:pPr>
      <w:r w:rsidRPr="00462F91">
        <w:rPr>
          <w:rFonts w:eastAsia="Times New Roman"/>
          <w:color w:val="000000"/>
          <w:kern w:val="0"/>
          <w:sz w:val="24"/>
          <w:szCs w:val="24"/>
          <w:lang w:val="ru-RU" w:eastAsia="ru-RU"/>
        </w:rPr>
        <w:t xml:space="preserve">Указанным постановлением Губернатора Курской области утверждены Положение </w:t>
      </w:r>
      <w:r w:rsidRPr="00462F91">
        <w:rPr>
          <w:kern w:val="0"/>
          <w:sz w:val="24"/>
          <w:szCs w:val="24"/>
          <w:lang w:val="ru-RU" w:eastAsia="en-US"/>
        </w:rPr>
        <w:t xml:space="preserve">об охранной зоне памятника природы регионального значения «Балка Калинов лог» и ее границы. </w:t>
      </w:r>
      <w:r w:rsidRPr="00462F91">
        <w:rPr>
          <w:rFonts w:eastAsia="Times New Roman"/>
          <w:color w:val="000000"/>
          <w:kern w:val="0"/>
          <w:sz w:val="24"/>
          <w:szCs w:val="24"/>
          <w:lang w:val="ru-RU" w:eastAsia="ru-RU"/>
        </w:rPr>
        <w:t xml:space="preserve">Положение </w:t>
      </w:r>
      <w:r w:rsidRPr="00462F91">
        <w:rPr>
          <w:kern w:val="0"/>
          <w:sz w:val="24"/>
          <w:szCs w:val="24"/>
          <w:lang w:val="ru-RU" w:eastAsia="en-US"/>
        </w:rPr>
        <w:t>об охранной зоне памятника природы регионального значения «Балка Калинов лог» определяет режим охраны и использования земельных участков и водных объектов в границах охранной зоны памятника природы.</w:t>
      </w:r>
    </w:p>
    <w:p w14:paraId="628695C1" w14:textId="77777777" w:rsidR="0086756D" w:rsidRPr="00462F91" w:rsidRDefault="0086756D" w:rsidP="0086756D">
      <w:pPr>
        <w:pStyle w:val="aff5"/>
        <w:widowControl w:val="0"/>
        <w:suppressAutoHyphens w:val="0"/>
        <w:spacing w:after="0" w:line="360" w:lineRule="auto"/>
        <w:ind w:left="0" w:firstLine="709"/>
        <w:jc w:val="both"/>
        <w:rPr>
          <w:sz w:val="24"/>
          <w:szCs w:val="24"/>
          <w:lang w:val="ru-RU"/>
        </w:rPr>
      </w:pPr>
    </w:p>
    <w:p w14:paraId="521CEA20" w14:textId="09E7AA1A" w:rsidR="0086756D" w:rsidRPr="00462F91" w:rsidRDefault="0086756D" w:rsidP="0086756D">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(подраздел 2.13.2 «Зоны особо охраняемых природных территорий» изложен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525A17B8" w14:textId="77777777" w:rsidR="009648C6" w:rsidRPr="00462F91" w:rsidRDefault="009648C6" w:rsidP="0086756D">
      <w:pPr>
        <w:tabs>
          <w:tab w:val="right" w:leader="dot" w:pos="9781"/>
        </w:tabs>
        <w:suppressAutoHyphens w:val="0"/>
        <w:spacing w:after="0" w:line="240" w:lineRule="auto"/>
        <w:jc w:val="both"/>
        <w:rPr>
          <w:i/>
          <w:iCs/>
          <w:noProof/>
          <w:kern w:val="0"/>
          <w:sz w:val="22"/>
          <w:szCs w:val="22"/>
          <w:lang w:eastAsia="ru-RU"/>
        </w:rPr>
      </w:pPr>
    </w:p>
    <w:p w14:paraId="20CADF3C" w14:textId="0CB21B76" w:rsidR="009648C6" w:rsidRPr="00462F91" w:rsidRDefault="009648C6" w:rsidP="009648C6">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lastRenderedPageBreak/>
        <w:t xml:space="preserve">(подраздел 2.13.3 «Водоохранные зоны и прибрежно-защитные полосы» исключен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4FF70ED" w14:textId="77777777" w:rsidR="0086756D" w:rsidRPr="00462F91" w:rsidRDefault="0086756D" w:rsidP="0086756D">
      <w:pPr>
        <w:pStyle w:val="aff5"/>
        <w:widowControl w:val="0"/>
        <w:suppressAutoHyphens w:val="0"/>
        <w:spacing w:after="0" w:line="360" w:lineRule="auto"/>
        <w:ind w:left="0" w:firstLine="709"/>
        <w:jc w:val="both"/>
        <w:rPr>
          <w:sz w:val="24"/>
          <w:szCs w:val="24"/>
          <w:lang w:val="ru-RU"/>
        </w:rPr>
      </w:pPr>
    </w:p>
    <w:p w14:paraId="6E5DE25D" w14:textId="309AF797" w:rsidR="00634378" w:rsidRPr="00462F91" w:rsidRDefault="00634378" w:rsidP="0083394E">
      <w:pPr>
        <w:pStyle w:val="3"/>
        <w:keepNext w:val="0"/>
        <w:keepLines w:val="0"/>
        <w:widowControl w:val="0"/>
        <w:numPr>
          <w:ilvl w:val="0"/>
          <w:numId w:val="0"/>
        </w:numPr>
        <w:shd w:val="clear" w:color="auto" w:fill="FFFFFF"/>
        <w:suppressAutoHyphens w:val="0"/>
        <w:spacing w:before="0" w:line="360" w:lineRule="auto"/>
        <w:ind w:firstLine="709"/>
        <w:jc w:val="both"/>
        <w:textAlignment w:val="baseline"/>
        <w:rPr>
          <w:rFonts w:ascii="Times New Roman" w:hAnsi="Times New Roman" w:cs="Times New Roman"/>
          <w:color w:val="auto"/>
          <w:sz w:val="24"/>
          <w:szCs w:val="24"/>
          <w:lang w:val="ru-RU"/>
        </w:rPr>
      </w:pPr>
      <w:bookmarkStart w:id="43" w:name="_Toc433739410"/>
      <w:bookmarkStart w:id="44" w:name="_Toc523074206"/>
      <w:bookmarkEnd w:id="38"/>
      <w:bookmarkEnd w:id="39"/>
      <w:bookmarkEnd w:id="40"/>
      <w:r w:rsidRPr="00462F91">
        <w:rPr>
          <w:rFonts w:ascii="Times New Roman" w:hAnsi="Times New Roman" w:cs="Times New Roman"/>
          <w:color w:val="auto"/>
          <w:sz w:val="24"/>
          <w:szCs w:val="24"/>
          <w:lang w:val="ru-RU"/>
        </w:rPr>
        <w:t>2.13.</w:t>
      </w:r>
      <w:r w:rsidR="00DA4B91" w:rsidRPr="00462F91">
        <w:rPr>
          <w:rFonts w:ascii="Times New Roman" w:hAnsi="Times New Roman" w:cs="Times New Roman"/>
          <w:color w:val="auto"/>
          <w:sz w:val="24"/>
          <w:szCs w:val="24"/>
          <w:lang w:val="ru-RU"/>
        </w:rPr>
        <w:t>4</w:t>
      </w:r>
      <w:r w:rsidRPr="00462F91">
        <w:rPr>
          <w:rFonts w:ascii="Times New Roman" w:hAnsi="Times New Roman" w:cs="Times New Roman"/>
          <w:color w:val="auto"/>
          <w:sz w:val="24"/>
          <w:szCs w:val="24"/>
          <w:lang w:val="ru-RU"/>
        </w:rPr>
        <w:t>. </w:t>
      </w:r>
      <w:r w:rsidR="009648C6" w:rsidRPr="00462F91">
        <w:rPr>
          <w:rFonts w:ascii="Times New Roman" w:hAnsi="Times New Roman" w:cs="Times New Roman"/>
          <w:color w:val="auto"/>
          <w:sz w:val="24"/>
          <w:szCs w:val="24"/>
          <w:lang w:val="ru-RU"/>
        </w:rPr>
        <w:t>Зоны затопления и подтопления</w:t>
      </w:r>
      <w:bookmarkEnd w:id="43"/>
      <w:bookmarkEnd w:id="44"/>
    </w:p>
    <w:p w14:paraId="39530BC7" w14:textId="13382045" w:rsidR="009648C6" w:rsidRPr="00462F91" w:rsidRDefault="009648C6" w:rsidP="009648C6">
      <w:pPr>
        <w:pStyle w:val="3"/>
        <w:widowControl w:val="0"/>
        <w:suppressAutoHyphens w:val="0"/>
        <w:spacing w:before="0" w:line="360" w:lineRule="auto"/>
        <w:ind w:left="0" w:firstLine="709"/>
        <w:jc w:val="both"/>
        <w:rPr>
          <w:rFonts w:ascii="Times New Roman" w:eastAsia="Calibri" w:hAnsi="Times New Roman" w:cs="Times New Roman"/>
          <w:b w:val="0"/>
          <w:bCs w:val="0"/>
          <w:color w:val="000000"/>
          <w:sz w:val="24"/>
          <w:szCs w:val="24"/>
          <w:lang w:val="ru-RU"/>
        </w:rPr>
      </w:pPr>
      <w:bookmarkStart w:id="45" w:name="dst204"/>
      <w:bookmarkStart w:id="46" w:name="dst107"/>
      <w:bookmarkStart w:id="47" w:name="_Toc523074207"/>
      <w:bookmarkEnd w:id="45"/>
      <w:bookmarkEnd w:id="46"/>
      <w:r w:rsidRPr="00462F91">
        <w:rPr>
          <w:rFonts w:ascii="Times New Roman" w:eastAsia="Calibri" w:hAnsi="Times New Roman" w:cs="Times New Roman"/>
          <w:b w:val="0"/>
          <w:bCs w:val="0"/>
          <w:color w:val="000000"/>
          <w:sz w:val="24"/>
          <w:szCs w:val="24"/>
          <w:lang w:val="ru-RU"/>
        </w:rPr>
        <w:t>В соответствии с постановлением Правительства Российской Федерации от 18 апреля 2014 года № 360 «О зонах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w:t>
      </w:r>
    </w:p>
    <w:p w14:paraId="41F7A6F0" w14:textId="77777777" w:rsidR="009648C6" w:rsidRPr="00462F91" w:rsidRDefault="009648C6" w:rsidP="009648C6">
      <w:pPr>
        <w:pStyle w:val="3"/>
        <w:widowControl w:val="0"/>
        <w:suppressAutoHyphens w:val="0"/>
        <w:spacing w:before="0" w:line="360" w:lineRule="auto"/>
        <w:ind w:left="0" w:firstLine="709"/>
        <w:jc w:val="both"/>
        <w:rPr>
          <w:rFonts w:ascii="Times New Roman" w:eastAsia="Calibri" w:hAnsi="Times New Roman" w:cs="Times New Roman"/>
          <w:b w:val="0"/>
          <w:bCs w:val="0"/>
          <w:color w:val="000000"/>
          <w:sz w:val="24"/>
          <w:szCs w:val="24"/>
          <w:lang w:val="ru-RU"/>
        </w:rPr>
      </w:pPr>
      <w:r w:rsidRPr="00462F91">
        <w:rPr>
          <w:rFonts w:ascii="Times New Roman" w:eastAsia="Calibri" w:hAnsi="Times New Roman" w:cs="Times New Roman"/>
          <w:b w:val="0"/>
          <w:bCs w:val="0"/>
          <w:color w:val="000000"/>
          <w:sz w:val="24"/>
          <w:szCs w:val="24"/>
          <w:lang w:val="ru-RU"/>
        </w:rPr>
        <w:t xml:space="preserve">Требования к точности определения координат характерных точек границ зон затопления, подтопления устанавливаются Министерством экономического развития Российской Федерации. </w:t>
      </w:r>
    </w:p>
    <w:p w14:paraId="1C70BC93" w14:textId="2F10C001" w:rsidR="009648C6" w:rsidRPr="00462F91" w:rsidRDefault="009648C6" w:rsidP="009648C6">
      <w:pPr>
        <w:pStyle w:val="3"/>
        <w:keepNext w:val="0"/>
        <w:keepLines w:val="0"/>
        <w:widowControl w:val="0"/>
        <w:numPr>
          <w:ilvl w:val="0"/>
          <w:numId w:val="0"/>
        </w:numPr>
        <w:suppressAutoHyphens w:val="0"/>
        <w:spacing w:before="0" w:line="360" w:lineRule="auto"/>
        <w:ind w:firstLine="709"/>
        <w:jc w:val="both"/>
        <w:rPr>
          <w:rFonts w:ascii="Times New Roman" w:eastAsia="Calibri" w:hAnsi="Times New Roman" w:cs="Times New Roman"/>
          <w:b w:val="0"/>
          <w:bCs w:val="0"/>
          <w:color w:val="000000"/>
          <w:sz w:val="24"/>
          <w:szCs w:val="24"/>
          <w:lang w:val="ru-RU"/>
        </w:rPr>
      </w:pPr>
      <w:r w:rsidRPr="00462F91">
        <w:rPr>
          <w:rFonts w:ascii="Times New Roman" w:eastAsia="Calibri" w:hAnsi="Times New Roman" w:cs="Times New Roman"/>
          <w:b w:val="0"/>
          <w:bCs w:val="0"/>
          <w:color w:val="000000"/>
          <w:sz w:val="24"/>
          <w:szCs w:val="24"/>
          <w:lang w:val="ru-RU"/>
        </w:rPr>
        <w:t>Сведения о зонах затопления на территории муниципального образования «Рышковский сельсовет» Курского района Курской области, внесенные в единый государственный реестр недвижимости (далее – ЕГРН), представлены в таблице.</w:t>
      </w:r>
    </w:p>
    <w:p w14:paraId="13733EC4" w14:textId="77777777" w:rsidR="00D37AEF" w:rsidRPr="00462F91" w:rsidRDefault="00D37AEF" w:rsidP="009648C6">
      <w:pPr>
        <w:widowControl w:val="0"/>
        <w:autoSpaceDN w:val="0"/>
        <w:spacing w:after="0" w:line="240" w:lineRule="auto"/>
        <w:jc w:val="both"/>
        <w:rPr>
          <w:b/>
          <w:color w:val="000000"/>
          <w:sz w:val="20"/>
          <w:szCs w:val="20"/>
        </w:rPr>
      </w:pPr>
    </w:p>
    <w:p w14:paraId="13C3D7DA" w14:textId="4419237D" w:rsidR="009648C6" w:rsidRPr="00462F91" w:rsidRDefault="009648C6" w:rsidP="009648C6">
      <w:pPr>
        <w:widowControl w:val="0"/>
        <w:autoSpaceDN w:val="0"/>
        <w:spacing w:after="0" w:line="240" w:lineRule="auto"/>
        <w:jc w:val="both"/>
        <w:rPr>
          <w:b/>
          <w:color w:val="000000"/>
          <w:sz w:val="20"/>
          <w:szCs w:val="20"/>
        </w:rPr>
      </w:pPr>
      <w:r w:rsidRPr="00462F91">
        <w:rPr>
          <w:b/>
          <w:color w:val="000000"/>
          <w:sz w:val="20"/>
          <w:szCs w:val="20"/>
        </w:rPr>
        <w:t>Таблица. Сведения о зонах затопления на территории муниципального образования «Рышковский сельсовет» Курского района Курской области, внесенных в Единый государственный реестр недвижимости на 19 августа 2022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525"/>
        <w:gridCol w:w="2200"/>
        <w:gridCol w:w="1826"/>
        <w:gridCol w:w="1298"/>
        <w:gridCol w:w="1191"/>
      </w:tblGrid>
      <w:tr w:rsidR="009648C6" w:rsidRPr="00462F91" w14:paraId="178880E7" w14:textId="77777777" w:rsidTr="00D13B88">
        <w:trPr>
          <w:trHeight w:val="20"/>
          <w:jc w:val="center"/>
        </w:trPr>
        <w:tc>
          <w:tcPr>
            <w:tcW w:w="27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3C9325" w14:textId="77777777" w:rsidR="009648C6" w:rsidRPr="00462F91" w:rsidRDefault="009648C6" w:rsidP="00D13B88">
            <w:pPr>
              <w:autoSpaceDN w:val="0"/>
              <w:spacing w:after="0" w:line="240" w:lineRule="auto"/>
              <w:jc w:val="center"/>
              <w:rPr>
                <w:b/>
                <w:bCs/>
                <w:color w:val="000000"/>
                <w:sz w:val="20"/>
                <w:szCs w:val="20"/>
                <w:lang w:eastAsia="ru-RU"/>
              </w:rPr>
            </w:pPr>
            <w:r w:rsidRPr="00462F91">
              <w:rPr>
                <w:b/>
                <w:bCs/>
                <w:color w:val="000000"/>
                <w:sz w:val="20"/>
                <w:szCs w:val="20"/>
                <w:lang w:eastAsia="ru-RU"/>
              </w:rPr>
              <w:t>№ п/п</w:t>
            </w:r>
          </w:p>
        </w:tc>
        <w:tc>
          <w:tcPr>
            <w:tcW w:w="1319" w:type="pct"/>
            <w:vMerge w:val="restart"/>
            <w:tcBorders>
              <w:top w:val="single" w:sz="4" w:space="0" w:color="auto"/>
              <w:left w:val="single" w:sz="4" w:space="0" w:color="auto"/>
              <w:right w:val="single" w:sz="4" w:space="0" w:color="auto"/>
            </w:tcBorders>
            <w:shd w:val="clear" w:color="auto" w:fill="FFFFFF"/>
            <w:vAlign w:val="center"/>
          </w:tcPr>
          <w:p w14:paraId="3DE5E130" w14:textId="77777777" w:rsidR="009648C6" w:rsidRPr="00462F91" w:rsidRDefault="009648C6" w:rsidP="00D13B88">
            <w:pPr>
              <w:autoSpaceDN w:val="0"/>
              <w:spacing w:after="0" w:line="240" w:lineRule="auto"/>
              <w:jc w:val="center"/>
              <w:rPr>
                <w:b/>
                <w:bCs/>
                <w:color w:val="000000"/>
                <w:sz w:val="20"/>
                <w:szCs w:val="20"/>
                <w:lang w:eastAsia="ru-RU"/>
              </w:rPr>
            </w:pPr>
            <w:r w:rsidRPr="00462F91">
              <w:rPr>
                <w:b/>
                <w:bCs/>
                <w:color w:val="000000"/>
                <w:sz w:val="20"/>
                <w:szCs w:val="20"/>
                <w:lang w:eastAsia="ru-RU"/>
              </w:rPr>
              <w:t>Наименование района, муниципального образования</w:t>
            </w:r>
          </w:p>
        </w:tc>
        <w:tc>
          <w:tcPr>
            <w:tcW w:w="3403"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6FCB3BF" w14:textId="77777777" w:rsidR="009648C6" w:rsidRPr="00462F91" w:rsidRDefault="009648C6" w:rsidP="00D13B88">
            <w:pPr>
              <w:autoSpaceDN w:val="0"/>
              <w:spacing w:after="0" w:line="240" w:lineRule="auto"/>
              <w:jc w:val="center"/>
              <w:rPr>
                <w:b/>
                <w:bCs/>
                <w:color w:val="000000"/>
                <w:sz w:val="20"/>
                <w:szCs w:val="20"/>
                <w:lang w:eastAsia="ru-RU"/>
              </w:rPr>
            </w:pPr>
            <w:r w:rsidRPr="00462F91">
              <w:rPr>
                <w:b/>
                <w:bCs/>
                <w:color w:val="000000"/>
                <w:sz w:val="20"/>
                <w:szCs w:val="20"/>
                <w:lang w:eastAsia="ru-RU"/>
              </w:rPr>
              <w:t>Зоны</w:t>
            </w:r>
          </w:p>
        </w:tc>
      </w:tr>
      <w:tr w:rsidR="009648C6" w:rsidRPr="00462F91" w14:paraId="5C102EFD" w14:textId="77777777" w:rsidTr="00D13B88">
        <w:trPr>
          <w:trHeight w:val="70"/>
          <w:jc w:val="center"/>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6AC5E193" w14:textId="77777777" w:rsidR="009648C6" w:rsidRPr="00462F91" w:rsidRDefault="009648C6" w:rsidP="00D13B88">
            <w:pPr>
              <w:spacing w:after="0" w:line="240" w:lineRule="auto"/>
              <w:rPr>
                <w:b/>
                <w:bCs/>
                <w:color w:val="000000"/>
                <w:sz w:val="20"/>
                <w:szCs w:val="20"/>
                <w:lang w:eastAsia="ru-RU"/>
              </w:rPr>
            </w:pPr>
          </w:p>
        </w:tc>
        <w:tc>
          <w:tcPr>
            <w:tcW w:w="1319" w:type="pct"/>
            <w:vMerge/>
            <w:tcBorders>
              <w:left w:val="single" w:sz="4" w:space="0" w:color="auto"/>
              <w:bottom w:val="single" w:sz="4" w:space="0" w:color="auto"/>
              <w:right w:val="single" w:sz="4" w:space="0" w:color="auto"/>
            </w:tcBorders>
            <w:shd w:val="clear" w:color="auto" w:fill="FFFFFF"/>
          </w:tcPr>
          <w:p w14:paraId="446BC56E" w14:textId="77777777" w:rsidR="009648C6" w:rsidRPr="00462F91" w:rsidRDefault="009648C6" w:rsidP="00D13B88">
            <w:pPr>
              <w:autoSpaceDN w:val="0"/>
              <w:spacing w:after="0" w:line="240" w:lineRule="auto"/>
              <w:jc w:val="center"/>
              <w:rPr>
                <w:b/>
                <w:bCs/>
                <w:color w:val="000000"/>
                <w:sz w:val="20"/>
                <w:szCs w:val="20"/>
                <w:lang w:eastAsia="ru-RU"/>
              </w:rPr>
            </w:pPr>
          </w:p>
        </w:tc>
        <w:tc>
          <w:tcPr>
            <w:tcW w:w="11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81DEB4" w14:textId="77777777" w:rsidR="009648C6" w:rsidRPr="00462F91" w:rsidRDefault="009648C6" w:rsidP="00D13B88">
            <w:pPr>
              <w:autoSpaceDN w:val="0"/>
              <w:spacing w:after="0" w:line="240" w:lineRule="auto"/>
              <w:jc w:val="center"/>
              <w:rPr>
                <w:b/>
                <w:bCs/>
                <w:color w:val="000000"/>
                <w:sz w:val="20"/>
                <w:szCs w:val="20"/>
                <w:lang w:eastAsia="ru-RU"/>
              </w:rPr>
            </w:pPr>
            <w:r w:rsidRPr="00462F91">
              <w:rPr>
                <w:b/>
                <w:bCs/>
                <w:color w:val="000000"/>
                <w:sz w:val="20"/>
                <w:szCs w:val="20"/>
                <w:lang w:eastAsia="ru-RU"/>
              </w:rPr>
              <w:t>Учетный номер ЕГРН по зонам затопления</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49A61D" w14:textId="77777777" w:rsidR="009648C6" w:rsidRPr="00462F91" w:rsidRDefault="009648C6" w:rsidP="00D13B88">
            <w:pPr>
              <w:autoSpaceDN w:val="0"/>
              <w:spacing w:after="0" w:line="240" w:lineRule="auto"/>
              <w:jc w:val="center"/>
              <w:rPr>
                <w:b/>
                <w:bCs/>
                <w:color w:val="000000"/>
                <w:sz w:val="20"/>
                <w:szCs w:val="20"/>
                <w:lang w:eastAsia="ru-RU"/>
              </w:rPr>
            </w:pPr>
            <w:r w:rsidRPr="00462F91">
              <w:rPr>
                <w:b/>
                <w:bCs/>
                <w:color w:val="000000"/>
                <w:sz w:val="20"/>
                <w:szCs w:val="20"/>
                <w:lang w:eastAsia="ru-RU"/>
              </w:rPr>
              <w:t>% Обеспеченность </w:t>
            </w:r>
          </w:p>
        </w:tc>
        <w:tc>
          <w:tcPr>
            <w:tcW w:w="6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7670CA" w14:textId="77777777" w:rsidR="009648C6" w:rsidRPr="00462F91" w:rsidRDefault="009648C6" w:rsidP="00D13B88">
            <w:pPr>
              <w:autoSpaceDN w:val="0"/>
              <w:spacing w:after="0" w:line="240" w:lineRule="auto"/>
              <w:jc w:val="center"/>
              <w:rPr>
                <w:b/>
                <w:bCs/>
                <w:color w:val="000000"/>
                <w:sz w:val="20"/>
                <w:szCs w:val="20"/>
                <w:lang w:eastAsia="ru-RU"/>
              </w:rPr>
            </w:pPr>
            <w:r w:rsidRPr="00462F91">
              <w:rPr>
                <w:b/>
                <w:bCs/>
                <w:color w:val="000000"/>
                <w:sz w:val="20"/>
                <w:szCs w:val="20"/>
                <w:lang w:eastAsia="ru-RU"/>
              </w:rPr>
              <w:t>Дата внесения в ЕГРН </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D1CF73" w14:textId="77777777" w:rsidR="009648C6" w:rsidRPr="00462F91" w:rsidRDefault="009648C6" w:rsidP="00D13B88">
            <w:pPr>
              <w:autoSpaceDN w:val="0"/>
              <w:spacing w:after="0" w:line="240" w:lineRule="auto"/>
              <w:jc w:val="center"/>
              <w:rPr>
                <w:b/>
                <w:bCs/>
                <w:color w:val="000000"/>
                <w:sz w:val="20"/>
                <w:szCs w:val="20"/>
                <w:lang w:eastAsia="ru-RU"/>
              </w:rPr>
            </w:pPr>
            <w:r w:rsidRPr="00462F91">
              <w:rPr>
                <w:b/>
                <w:bCs/>
                <w:color w:val="000000"/>
                <w:sz w:val="20"/>
                <w:szCs w:val="20"/>
                <w:lang w:eastAsia="ru-RU"/>
              </w:rPr>
              <w:t>Водный объект</w:t>
            </w:r>
          </w:p>
        </w:tc>
      </w:tr>
      <w:tr w:rsidR="009648C6" w:rsidRPr="00462F91" w14:paraId="4A5EB809" w14:textId="77777777" w:rsidTr="00D13B88">
        <w:trPr>
          <w:trHeight w:val="7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14:paraId="73E7934C"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1</w:t>
            </w:r>
          </w:p>
        </w:tc>
        <w:tc>
          <w:tcPr>
            <w:tcW w:w="1319" w:type="pct"/>
            <w:vMerge w:val="restart"/>
            <w:tcBorders>
              <w:top w:val="single" w:sz="4" w:space="0" w:color="auto"/>
              <w:left w:val="single" w:sz="4" w:space="0" w:color="auto"/>
              <w:right w:val="single" w:sz="4" w:space="0" w:color="auto"/>
            </w:tcBorders>
            <w:vAlign w:val="center"/>
          </w:tcPr>
          <w:p w14:paraId="160AC053" w14:textId="77777777" w:rsidR="009648C6" w:rsidRPr="00462F91" w:rsidRDefault="009648C6" w:rsidP="00D13B88">
            <w:pPr>
              <w:autoSpaceDN w:val="0"/>
              <w:spacing w:after="0" w:line="240" w:lineRule="auto"/>
              <w:jc w:val="center"/>
              <w:rPr>
                <w:rFonts w:eastAsia="Times New Roman"/>
                <w:color w:val="000000"/>
                <w:sz w:val="20"/>
                <w:szCs w:val="20"/>
                <w:lang w:eastAsia="ru-RU"/>
              </w:rPr>
            </w:pPr>
            <w:r w:rsidRPr="00462F91">
              <w:rPr>
                <w:rFonts w:eastAsia="Times New Roman"/>
                <w:color w:val="000000"/>
                <w:sz w:val="20"/>
                <w:szCs w:val="20"/>
                <w:lang w:eastAsia="ru-RU"/>
              </w:rPr>
              <w:t>Муниципальное образования «Рышковский сельсовет» Курского района Курской области</w:t>
            </w:r>
          </w:p>
        </w:tc>
        <w:tc>
          <w:tcPr>
            <w:tcW w:w="1149" w:type="pct"/>
            <w:tcBorders>
              <w:top w:val="single" w:sz="4" w:space="0" w:color="auto"/>
              <w:left w:val="single" w:sz="4" w:space="0" w:color="auto"/>
              <w:bottom w:val="single" w:sz="4" w:space="0" w:color="auto"/>
              <w:right w:val="single" w:sz="4" w:space="0" w:color="auto"/>
            </w:tcBorders>
            <w:vAlign w:val="center"/>
            <w:hideMark/>
          </w:tcPr>
          <w:p w14:paraId="3580F16A" w14:textId="77777777" w:rsidR="009648C6" w:rsidRPr="00462F91" w:rsidRDefault="009648C6" w:rsidP="00D13B88">
            <w:pPr>
              <w:autoSpaceDN w:val="0"/>
              <w:spacing w:after="0" w:line="240" w:lineRule="auto"/>
              <w:jc w:val="center"/>
              <w:rPr>
                <w:sz w:val="20"/>
                <w:szCs w:val="20"/>
                <w:lang w:eastAsia="ru-RU"/>
              </w:rPr>
            </w:pPr>
            <w:r w:rsidRPr="00462F91">
              <w:rPr>
                <w:rFonts w:eastAsia="Times New Roman"/>
                <w:color w:val="000000"/>
                <w:sz w:val="20"/>
                <w:szCs w:val="20"/>
                <w:lang w:eastAsia="ru-RU"/>
              </w:rPr>
              <w:t>46.11.2.357</w:t>
            </w:r>
          </w:p>
        </w:tc>
        <w:tc>
          <w:tcPr>
            <w:tcW w:w="954" w:type="pct"/>
            <w:tcBorders>
              <w:top w:val="single" w:sz="4" w:space="0" w:color="auto"/>
              <w:left w:val="single" w:sz="4" w:space="0" w:color="auto"/>
              <w:bottom w:val="single" w:sz="4" w:space="0" w:color="auto"/>
              <w:right w:val="single" w:sz="4" w:space="0" w:color="auto"/>
            </w:tcBorders>
            <w:vAlign w:val="center"/>
            <w:hideMark/>
          </w:tcPr>
          <w:p w14:paraId="2EBA515E" w14:textId="77777777" w:rsidR="009648C6" w:rsidRPr="00462F91" w:rsidRDefault="009648C6" w:rsidP="00D13B88">
            <w:pPr>
              <w:autoSpaceDN w:val="0"/>
              <w:spacing w:after="0" w:line="240" w:lineRule="auto"/>
              <w:jc w:val="center"/>
              <w:rPr>
                <w:color w:val="000000"/>
                <w:sz w:val="20"/>
                <w:szCs w:val="20"/>
                <w:lang w:eastAsia="ru-RU"/>
              </w:rPr>
            </w:pPr>
            <w:r w:rsidRPr="00462F91">
              <w:rPr>
                <w:rFonts w:eastAsia="Times New Roman"/>
                <w:color w:val="000000"/>
                <w:sz w:val="20"/>
                <w:szCs w:val="20"/>
                <w:lang w:eastAsia="ru-RU"/>
              </w:rPr>
              <w:t>1 %</w:t>
            </w:r>
          </w:p>
        </w:tc>
        <w:tc>
          <w:tcPr>
            <w:tcW w:w="678" w:type="pct"/>
            <w:tcBorders>
              <w:top w:val="single" w:sz="4" w:space="0" w:color="auto"/>
              <w:left w:val="single" w:sz="4" w:space="0" w:color="auto"/>
              <w:bottom w:val="single" w:sz="4" w:space="0" w:color="auto"/>
              <w:right w:val="single" w:sz="4" w:space="0" w:color="auto"/>
            </w:tcBorders>
            <w:vAlign w:val="center"/>
            <w:hideMark/>
          </w:tcPr>
          <w:p w14:paraId="3CD03F2B" w14:textId="77777777" w:rsidR="009648C6" w:rsidRPr="00462F91" w:rsidRDefault="009648C6" w:rsidP="00D13B88">
            <w:pPr>
              <w:autoSpaceDN w:val="0"/>
              <w:spacing w:after="0" w:line="240" w:lineRule="auto"/>
              <w:jc w:val="center"/>
              <w:rPr>
                <w:sz w:val="20"/>
                <w:szCs w:val="20"/>
                <w:lang w:eastAsia="ru-RU"/>
              </w:rPr>
            </w:pPr>
            <w:r w:rsidRPr="00462F91">
              <w:rPr>
                <w:rFonts w:eastAsia="Times New Roman"/>
                <w:color w:val="000000"/>
                <w:sz w:val="20"/>
                <w:szCs w:val="20"/>
                <w:lang w:eastAsia="ru-RU"/>
              </w:rPr>
              <w:t>03.07.2020</w:t>
            </w:r>
          </w:p>
        </w:tc>
        <w:tc>
          <w:tcPr>
            <w:tcW w:w="622" w:type="pct"/>
            <w:vMerge w:val="restart"/>
            <w:tcBorders>
              <w:top w:val="single" w:sz="4" w:space="0" w:color="auto"/>
              <w:left w:val="single" w:sz="4" w:space="0" w:color="auto"/>
              <w:right w:val="single" w:sz="4" w:space="0" w:color="auto"/>
            </w:tcBorders>
            <w:vAlign w:val="center"/>
            <w:hideMark/>
          </w:tcPr>
          <w:p w14:paraId="1C141B0E"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р. Сейм</w:t>
            </w:r>
          </w:p>
        </w:tc>
      </w:tr>
      <w:tr w:rsidR="009648C6" w:rsidRPr="00462F91" w14:paraId="68FECED0" w14:textId="77777777" w:rsidTr="00D13B88">
        <w:trPr>
          <w:trHeight w:val="7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14:paraId="2EC703D8"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2</w:t>
            </w:r>
          </w:p>
        </w:tc>
        <w:tc>
          <w:tcPr>
            <w:tcW w:w="1319" w:type="pct"/>
            <w:vMerge/>
            <w:tcBorders>
              <w:left w:val="single" w:sz="4" w:space="0" w:color="auto"/>
              <w:right w:val="single" w:sz="4" w:space="0" w:color="auto"/>
            </w:tcBorders>
          </w:tcPr>
          <w:p w14:paraId="23EB2F64" w14:textId="77777777" w:rsidR="009648C6" w:rsidRPr="00462F91" w:rsidRDefault="009648C6" w:rsidP="00D13B88">
            <w:pPr>
              <w:autoSpaceDN w:val="0"/>
              <w:spacing w:after="0" w:line="240" w:lineRule="auto"/>
              <w:jc w:val="center"/>
              <w:rPr>
                <w:rFonts w:eastAsia="Times New Roman"/>
                <w:color w:val="000000"/>
                <w:sz w:val="20"/>
                <w:szCs w:val="20"/>
                <w:lang w:eastAsia="ru-RU"/>
              </w:rPr>
            </w:pPr>
          </w:p>
        </w:tc>
        <w:tc>
          <w:tcPr>
            <w:tcW w:w="1149" w:type="pct"/>
            <w:tcBorders>
              <w:top w:val="single" w:sz="4" w:space="0" w:color="auto"/>
              <w:left w:val="single" w:sz="4" w:space="0" w:color="auto"/>
              <w:bottom w:val="single" w:sz="4" w:space="0" w:color="auto"/>
              <w:right w:val="single" w:sz="4" w:space="0" w:color="auto"/>
            </w:tcBorders>
            <w:vAlign w:val="center"/>
            <w:hideMark/>
          </w:tcPr>
          <w:p w14:paraId="1085D278" w14:textId="77777777" w:rsidR="009648C6" w:rsidRPr="00462F91" w:rsidRDefault="009648C6" w:rsidP="00D13B88">
            <w:pPr>
              <w:autoSpaceDN w:val="0"/>
              <w:spacing w:after="0" w:line="240" w:lineRule="auto"/>
              <w:jc w:val="center"/>
              <w:rPr>
                <w:color w:val="000000"/>
                <w:sz w:val="20"/>
                <w:szCs w:val="20"/>
                <w:lang w:eastAsia="ru-RU"/>
              </w:rPr>
            </w:pPr>
            <w:r w:rsidRPr="00462F91">
              <w:rPr>
                <w:rFonts w:eastAsia="Times New Roman"/>
                <w:color w:val="000000"/>
                <w:sz w:val="20"/>
                <w:szCs w:val="20"/>
                <w:lang w:eastAsia="ru-RU"/>
              </w:rPr>
              <w:t>46:11-6.473</w:t>
            </w:r>
          </w:p>
        </w:tc>
        <w:tc>
          <w:tcPr>
            <w:tcW w:w="954" w:type="pct"/>
            <w:tcBorders>
              <w:top w:val="single" w:sz="4" w:space="0" w:color="auto"/>
              <w:left w:val="single" w:sz="4" w:space="0" w:color="auto"/>
              <w:bottom w:val="single" w:sz="4" w:space="0" w:color="auto"/>
              <w:right w:val="single" w:sz="4" w:space="0" w:color="auto"/>
            </w:tcBorders>
            <w:vAlign w:val="center"/>
            <w:hideMark/>
          </w:tcPr>
          <w:p w14:paraId="78E7EF7A" w14:textId="77777777" w:rsidR="009648C6" w:rsidRPr="00462F91" w:rsidRDefault="009648C6" w:rsidP="00D13B88">
            <w:pPr>
              <w:autoSpaceDN w:val="0"/>
              <w:spacing w:after="0" w:line="240" w:lineRule="auto"/>
              <w:jc w:val="center"/>
              <w:rPr>
                <w:color w:val="000000"/>
                <w:sz w:val="20"/>
                <w:szCs w:val="20"/>
                <w:lang w:eastAsia="ru-RU"/>
              </w:rPr>
            </w:pPr>
            <w:r w:rsidRPr="00462F91">
              <w:rPr>
                <w:rFonts w:eastAsia="Times New Roman"/>
                <w:color w:val="000000"/>
                <w:sz w:val="20"/>
                <w:szCs w:val="20"/>
                <w:lang w:eastAsia="ru-RU"/>
              </w:rPr>
              <w:t>3 %</w:t>
            </w:r>
          </w:p>
        </w:tc>
        <w:tc>
          <w:tcPr>
            <w:tcW w:w="678" w:type="pct"/>
            <w:tcBorders>
              <w:top w:val="single" w:sz="4" w:space="0" w:color="auto"/>
              <w:left w:val="single" w:sz="4" w:space="0" w:color="auto"/>
              <w:bottom w:val="single" w:sz="4" w:space="0" w:color="auto"/>
              <w:right w:val="single" w:sz="4" w:space="0" w:color="auto"/>
            </w:tcBorders>
            <w:vAlign w:val="center"/>
            <w:hideMark/>
          </w:tcPr>
          <w:p w14:paraId="74DB09C3" w14:textId="77777777" w:rsidR="009648C6" w:rsidRPr="00462F91" w:rsidRDefault="009648C6" w:rsidP="00D13B88">
            <w:pPr>
              <w:autoSpaceDN w:val="0"/>
              <w:spacing w:after="0" w:line="240" w:lineRule="auto"/>
              <w:jc w:val="center"/>
              <w:rPr>
                <w:color w:val="000000"/>
                <w:sz w:val="20"/>
                <w:szCs w:val="20"/>
                <w:lang w:eastAsia="ru-RU"/>
              </w:rPr>
            </w:pPr>
            <w:r w:rsidRPr="00462F91">
              <w:rPr>
                <w:rFonts w:eastAsia="Times New Roman"/>
                <w:color w:val="000000"/>
                <w:sz w:val="20"/>
                <w:szCs w:val="20"/>
                <w:lang w:eastAsia="ru-RU"/>
              </w:rPr>
              <w:t>07.10.2020</w:t>
            </w:r>
          </w:p>
        </w:tc>
        <w:tc>
          <w:tcPr>
            <w:tcW w:w="622" w:type="pct"/>
            <w:vMerge/>
            <w:tcBorders>
              <w:left w:val="single" w:sz="4" w:space="0" w:color="auto"/>
              <w:right w:val="single" w:sz="4" w:space="0" w:color="auto"/>
            </w:tcBorders>
            <w:vAlign w:val="center"/>
          </w:tcPr>
          <w:p w14:paraId="12127428" w14:textId="77777777" w:rsidR="009648C6" w:rsidRPr="00462F91" w:rsidRDefault="009648C6" w:rsidP="00D13B88">
            <w:pPr>
              <w:autoSpaceDN w:val="0"/>
              <w:spacing w:after="0" w:line="240" w:lineRule="auto"/>
              <w:jc w:val="center"/>
              <w:rPr>
                <w:color w:val="000000"/>
                <w:sz w:val="20"/>
                <w:szCs w:val="20"/>
                <w:lang w:eastAsia="ru-RU"/>
              </w:rPr>
            </w:pPr>
          </w:p>
        </w:tc>
      </w:tr>
      <w:tr w:rsidR="009648C6" w:rsidRPr="00462F91" w14:paraId="480180F4" w14:textId="77777777" w:rsidTr="00D13B88">
        <w:trPr>
          <w:trHeight w:val="7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14:paraId="1250E8D1"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3</w:t>
            </w:r>
          </w:p>
        </w:tc>
        <w:tc>
          <w:tcPr>
            <w:tcW w:w="1319" w:type="pct"/>
            <w:vMerge/>
            <w:tcBorders>
              <w:left w:val="single" w:sz="4" w:space="0" w:color="auto"/>
              <w:right w:val="single" w:sz="4" w:space="0" w:color="auto"/>
            </w:tcBorders>
          </w:tcPr>
          <w:p w14:paraId="450058F1" w14:textId="77777777" w:rsidR="009648C6" w:rsidRPr="00462F91" w:rsidRDefault="009648C6" w:rsidP="00D13B88">
            <w:pPr>
              <w:autoSpaceDN w:val="0"/>
              <w:spacing w:after="0" w:line="240" w:lineRule="auto"/>
              <w:jc w:val="center"/>
              <w:rPr>
                <w:color w:val="000000"/>
                <w:sz w:val="20"/>
                <w:szCs w:val="20"/>
                <w:lang w:eastAsia="ru-RU"/>
              </w:rPr>
            </w:pPr>
          </w:p>
        </w:tc>
        <w:tc>
          <w:tcPr>
            <w:tcW w:w="1149" w:type="pct"/>
            <w:tcBorders>
              <w:top w:val="single" w:sz="4" w:space="0" w:color="auto"/>
              <w:left w:val="single" w:sz="4" w:space="0" w:color="auto"/>
              <w:bottom w:val="single" w:sz="4" w:space="0" w:color="auto"/>
              <w:right w:val="single" w:sz="4" w:space="0" w:color="auto"/>
            </w:tcBorders>
            <w:vAlign w:val="center"/>
            <w:hideMark/>
          </w:tcPr>
          <w:p w14:paraId="3960E62D"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46.11.2.356</w:t>
            </w:r>
          </w:p>
        </w:tc>
        <w:tc>
          <w:tcPr>
            <w:tcW w:w="954" w:type="pct"/>
            <w:tcBorders>
              <w:top w:val="single" w:sz="4" w:space="0" w:color="auto"/>
              <w:left w:val="single" w:sz="4" w:space="0" w:color="auto"/>
              <w:bottom w:val="single" w:sz="4" w:space="0" w:color="auto"/>
              <w:right w:val="single" w:sz="4" w:space="0" w:color="auto"/>
            </w:tcBorders>
            <w:vAlign w:val="center"/>
            <w:hideMark/>
          </w:tcPr>
          <w:p w14:paraId="556B10E8"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5 %</w:t>
            </w:r>
          </w:p>
        </w:tc>
        <w:tc>
          <w:tcPr>
            <w:tcW w:w="678" w:type="pct"/>
            <w:tcBorders>
              <w:top w:val="single" w:sz="4" w:space="0" w:color="auto"/>
              <w:left w:val="single" w:sz="4" w:space="0" w:color="auto"/>
              <w:bottom w:val="single" w:sz="4" w:space="0" w:color="auto"/>
              <w:right w:val="single" w:sz="4" w:space="0" w:color="auto"/>
            </w:tcBorders>
            <w:vAlign w:val="center"/>
            <w:hideMark/>
          </w:tcPr>
          <w:p w14:paraId="077475D7" w14:textId="77777777" w:rsidR="009648C6" w:rsidRPr="00462F91" w:rsidRDefault="009648C6" w:rsidP="00D13B88">
            <w:pPr>
              <w:autoSpaceDN w:val="0"/>
              <w:spacing w:after="0" w:line="240" w:lineRule="auto"/>
              <w:jc w:val="center"/>
              <w:rPr>
                <w:color w:val="000000"/>
                <w:sz w:val="20"/>
                <w:szCs w:val="20"/>
                <w:lang w:eastAsia="ru-RU"/>
              </w:rPr>
            </w:pPr>
            <w:r w:rsidRPr="00462F91">
              <w:rPr>
                <w:rFonts w:eastAsia="Times New Roman"/>
                <w:color w:val="000000"/>
                <w:sz w:val="20"/>
                <w:szCs w:val="20"/>
                <w:lang w:eastAsia="ru-RU"/>
              </w:rPr>
              <w:t>03.07.2020</w:t>
            </w:r>
          </w:p>
        </w:tc>
        <w:tc>
          <w:tcPr>
            <w:tcW w:w="622" w:type="pct"/>
            <w:vMerge/>
            <w:tcBorders>
              <w:left w:val="single" w:sz="4" w:space="0" w:color="auto"/>
              <w:right w:val="single" w:sz="4" w:space="0" w:color="auto"/>
            </w:tcBorders>
            <w:vAlign w:val="center"/>
          </w:tcPr>
          <w:p w14:paraId="19D97F9E" w14:textId="77777777" w:rsidR="009648C6" w:rsidRPr="00462F91" w:rsidRDefault="009648C6" w:rsidP="00D13B88">
            <w:pPr>
              <w:autoSpaceDN w:val="0"/>
              <w:spacing w:after="0" w:line="240" w:lineRule="auto"/>
              <w:jc w:val="center"/>
              <w:rPr>
                <w:color w:val="000000"/>
                <w:sz w:val="20"/>
                <w:szCs w:val="20"/>
                <w:lang w:eastAsia="ru-RU"/>
              </w:rPr>
            </w:pPr>
          </w:p>
        </w:tc>
      </w:tr>
      <w:tr w:rsidR="009648C6" w:rsidRPr="00462F91" w14:paraId="2AF2858A" w14:textId="77777777" w:rsidTr="00D13B88">
        <w:trPr>
          <w:trHeight w:val="2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14:paraId="7CBCDF16"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4</w:t>
            </w:r>
          </w:p>
        </w:tc>
        <w:tc>
          <w:tcPr>
            <w:tcW w:w="1319" w:type="pct"/>
            <w:vMerge/>
            <w:tcBorders>
              <w:left w:val="single" w:sz="4" w:space="0" w:color="auto"/>
              <w:right w:val="single" w:sz="4" w:space="0" w:color="auto"/>
            </w:tcBorders>
          </w:tcPr>
          <w:p w14:paraId="74C75603" w14:textId="77777777" w:rsidR="009648C6" w:rsidRPr="00462F91" w:rsidRDefault="009648C6" w:rsidP="00D13B88">
            <w:pPr>
              <w:autoSpaceDN w:val="0"/>
              <w:spacing w:after="0" w:line="240" w:lineRule="auto"/>
              <w:jc w:val="center"/>
              <w:rPr>
                <w:color w:val="000000"/>
                <w:sz w:val="20"/>
                <w:szCs w:val="20"/>
                <w:lang w:eastAsia="ru-RU"/>
              </w:rPr>
            </w:pPr>
          </w:p>
        </w:tc>
        <w:tc>
          <w:tcPr>
            <w:tcW w:w="1149" w:type="pct"/>
            <w:tcBorders>
              <w:top w:val="single" w:sz="4" w:space="0" w:color="auto"/>
              <w:left w:val="single" w:sz="4" w:space="0" w:color="auto"/>
              <w:bottom w:val="single" w:sz="4" w:space="0" w:color="auto"/>
              <w:right w:val="single" w:sz="4" w:space="0" w:color="auto"/>
            </w:tcBorders>
            <w:vAlign w:val="center"/>
            <w:hideMark/>
          </w:tcPr>
          <w:p w14:paraId="1E3B9738"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46.11.2.358</w:t>
            </w:r>
          </w:p>
        </w:tc>
        <w:tc>
          <w:tcPr>
            <w:tcW w:w="954" w:type="pct"/>
            <w:tcBorders>
              <w:top w:val="single" w:sz="4" w:space="0" w:color="auto"/>
              <w:left w:val="single" w:sz="4" w:space="0" w:color="auto"/>
              <w:bottom w:val="single" w:sz="4" w:space="0" w:color="auto"/>
              <w:right w:val="single" w:sz="4" w:space="0" w:color="auto"/>
            </w:tcBorders>
            <w:vAlign w:val="center"/>
            <w:hideMark/>
          </w:tcPr>
          <w:p w14:paraId="6F2508FF"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10 %</w:t>
            </w:r>
          </w:p>
        </w:tc>
        <w:tc>
          <w:tcPr>
            <w:tcW w:w="678" w:type="pct"/>
            <w:tcBorders>
              <w:top w:val="single" w:sz="4" w:space="0" w:color="auto"/>
              <w:left w:val="single" w:sz="4" w:space="0" w:color="auto"/>
              <w:bottom w:val="single" w:sz="4" w:space="0" w:color="auto"/>
              <w:right w:val="single" w:sz="4" w:space="0" w:color="auto"/>
            </w:tcBorders>
            <w:vAlign w:val="center"/>
            <w:hideMark/>
          </w:tcPr>
          <w:p w14:paraId="7AD70DAD" w14:textId="77777777" w:rsidR="009648C6" w:rsidRPr="00462F91" w:rsidRDefault="009648C6" w:rsidP="00D13B88">
            <w:pPr>
              <w:autoSpaceDN w:val="0"/>
              <w:spacing w:after="0" w:line="240" w:lineRule="auto"/>
              <w:jc w:val="center"/>
              <w:rPr>
                <w:color w:val="000000"/>
                <w:sz w:val="20"/>
                <w:szCs w:val="20"/>
                <w:lang w:eastAsia="ru-RU"/>
              </w:rPr>
            </w:pPr>
            <w:r w:rsidRPr="00462F91">
              <w:rPr>
                <w:rFonts w:eastAsia="Times New Roman"/>
                <w:color w:val="000000"/>
                <w:sz w:val="20"/>
                <w:szCs w:val="20"/>
                <w:lang w:eastAsia="ru-RU"/>
              </w:rPr>
              <w:t>03.07.2020</w:t>
            </w:r>
          </w:p>
        </w:tc>
        <w:tc>
          <w:tcPr>
            <w:tcW w:w="622" w:type="pct"/>
            <w:vMerge/>
            <w:tcBorders>
              <w:left w:val="single" w:sz="4" w:space="0" w:color="auto"/>
              <w:right w:val="single" w:sz="4" w:space="0" w:color="auto"/>
            </w:tcBorders>
            <w:vAlign w:val="center"/>
          </w:tcPr>
          <w:p w14:paraId="2734AD8B" w14:textId="77777777" w:rsidR="009648C6" w:rsidRPr="00462F91" w:rsidRDefault="009648C6" w:rsidP="00D13B88">
            <w:pPr>
              <w:autoSpaceDN w:val="0"/>
              <w:spacing w:after="0" w:line="240" w:lineRule="auto"/>
              <w:jc w:val="center"/>
              <w:rPr>
                <w:color w:val="000000"/>
                <w:sz w:val="20"/>
                <w:szCs w:val="20"/>
                <w:lang w:eastAsia="ru-RU"/>
              </w:rPr>
            </w:pPr>
          </w:p>
        </w:tc>
      </w:tr>
      <w:tr w:rsidR="009648C6" w:rsidRPr="00462F91" w14:paraId="0D670533" w14:textId="77777777" w:rsidTr="00D13B88">
        <w:trPr>
          <w:trHeight w:val="2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14:paraId="34F9C305"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5</w:t>
            </w:r>
          </w:p>
        </w:tc>
        <w:tc>
          <w:tcPr>
            <w:tcW w:w="1319" w:type="pct"/>
            <w:vMerge/>
            <w:tcBorders>
              <w:left w:val="single" w:sz="4" w:space="0" w:color="auto"/>
              <w:right w:val="single" w:sz="4" w:space="0" w:color="auto"/>
            </w:tcBorders>
          </w:tcPr>
          <w:p w14:paraId="6CBB6005" w14:textId="77777777" w:rsidR="009648C6" w:rsidRPr="00462F91" w:rsidRDefault="009648C6" w:rsidP="00D13B88">
            <w:pPr>
              <w:autoSpaceDN w:val="0"/>
              <w:spacing w:after="0" w:line="240" w:lineRule="auto"/>
              <w:jc w:val="center"/>
              <w:rPr>
                <w:color w:val="000000"/>
                <w:sz w:val="20"/>
                <w:szCs w:val="20"/>
                <w:lang w:eastAsia="ru-RU"/>
              </w:rPr>
            </w:pPr>
          </w:p>
        </w:tc>
        <w:tc>
          <w:tcPr>
            <w:tcW w:w="1149" w:type="pct"/>
            <w:tcBorders>
              <w:top w:val="single" w:sz="4" w:space="0" w:color="auto"/>
              <w:left w:val="single" w:sz="4" w:space="0" w:color="auto"/>
              <w:bottom w:val="single" w:sz="4" w:space="0" w:color="auto"/>
              <w:right w:val="single" w:sz="4" w:space="0" w:color="auto"/>
            </w:tcBorders>
            <w:vAlign w:val="center"/>
            <w:hideMark/>
          </w:tcPr>
          <w:p w14:paraId="6B5F8B69"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46.11.2.355</w:t>
            </w:r>
          </w:p>
        </w:tc>
        <w:tc>
          <w:tcPr>
            <w:tcW w:w="954" w:type="pct"/>
            <w:tcBorders>
              <w:top w:val="single" w:sz="4" w:space="0" w:color="auto"/>
              <w:left w:val="single" w:sz="4" w:space="0" w:color="auto"/>
              <w:bottom w:val="single" w:sz="4" w:space="0" w:color="auto"/>
              <w:right w:val="single" w:sz="4" w:space="0" w:color="auto"/>
            </w:tcBorders>
            <w:vAlign w:val="center"/>
            <w:hideMark/>
          </w:tcPr>
          <w:p w14:paraId="4B74350D"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25 %</w:t>
            </w:r>
          </w:p>
        </w:tc>
        <w:tc>
          <w:tcPr>
            <w:tcW w:w="678" w:type="pct"/>
            <w:tcBorders>
              <w:top w:val="single" w:sz="4" w:space="0" w:color="auto"/>
              <w:left w:val="single" w:sz="4" w:space="0" w:color="auto"/>
              <w:bottom w:val="single" w:sz="4" w:space="0" w:color="auto"/>
              <w:right w:val="single" w:sz="4" w:space="0" w:color="auto"/>
            </w:tcBorders>
            <w:vAlign w:val="center"/>
            <w:hideMark/>
          </w:tcPr>
          <w:p w14:paraId="442421F1" w14:textId="77777777" w:rsidR="009648C6" w:rsidRPr="00462F91" w:rsidRDefault="009648C6" w:rsidP="00D13B88">
            <w:pPr>
              <w:autoSpaceDN w:val="0"/>
              <w:spacing w:after="0" w:line="240" w:lineRule="auto"/>
              <w:jc w:val="center"/>
              <w:rPr>
                <w:color w:val="000000"/>
                <w:sz w:val="20"/>
                <w:szCs w:val="20"/>
                <w:lang w:eastAsia="ru-RU"/>
              </w:rPr>
            </w:pPr>
            <w:r w:rsidRPr="00462F91">
              <w:rPr>
                <w:rFonts w:eastAsia="Times New Roman"/>
                <w:color w:val="000000"/>
                <w:sz w:val="20"/>
                <w:szCs w:val="20"/>
                <w:lang w:eastAsia="ru-RU"/>
              </w:rPr>
              <w:t>03.07.2020</w:t>
            </w:r>
          </w:p>
        </w:tc>
        <w:tc>
          <w:tcPr>
            <w:tcW w:w="622" w:type="pct"/>
            <w:vMerge/>
            <w:tcBorders>
              <w:left w:val="single" w:sz="4" w:space="0" w:color="auto"/>
              <w:right w:val="single" w:sz="4" w:space="0" w:color="auto"/>
            </w:tcBorders>
            <w:vAlign w:val="center"/>
          </w:tcPr>
          <w:p w14:paraId="3936FBCF" w14:textId="77777777" w:rsidR="009648C6" w:rsidRPr="00462F91" w:rsidRDefault="009648C6" w:rsidP="00D13B88">
            <w:pPr>
              <w:autoSpaceDN w:val="0"/>
              <w:spacing w:after="0" w:line="240" w:lineRule="auto"/>
              <w:jc w:val="center"/>
              <w:rPr>
                <w:color w:val="000000"/>
                <w:sz w:val="20"/>
                <w:szCs w:val="20"/>
                <w:lang w:eastAsia="ru-RU"/>
              </w:rPr>
            </w:pPr>
          </w:p>
        </w:tc>
      </w:tr>
      <w:tr w:rsidR="009648C6" w:rsidRPr="00462F91" w14:paraId="467FB54D" w14:textId="77777777" w:rsidTr="00D13B88">
        <w:trPr>
          <w:trHeight w:val="2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14:paraId="443F3691"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6</w:t>
            </w:r>
          </w:p>
        </w:tc>
        <w:tc>
          <w:tcPr>
            <w:tcW w:w="1319" w:type="pct"/>
            <w:vMerge/>
            <w:tcBorders>
              <w:left w:val="single" w:sz="4" w:space="0" w:color="auto"/>
              <w:bottom w:val="single" w:sz="4" w:space="0" w:color="auto"/>
              <w:right w:val="single" w:sz="4" w:space="0" w:color="auto"/>
            </w:tcBorders>
          </w:tcPr>
          <w:p w14:paraId="481D25A1" w14:textId="77777777" w:rsidR="009648C6" w:rsidRPr="00462F91" w:rsidRDefault="009648C6" w:rsidP="00D13B88">
            <w:pPr>
              <w:autoSpaceDN w:val="0"/>
              <w:spacing w:after="0" w:line="240" w:lineRule="auto"/>
              <w:jc w:val="center"/>
              <w:rPr>
                <w:color w:val="000000"/>
                <w:sz w:val="20"/>
                <w:szCs w:val="20"/>
                <w:lang w:eastAsia="ru-RU"/>
              </w:rPr>
            </w:pPr>
          </w:p>
        </w:tc>
        <w:tc>
          <w:tcPr>
            <w:tcW w:w="1149" w:type="pct"/>
            <w:tcBorders>
              <w:top w:val="single" w:sz="4" w:space="0" w:color="auto"/>
              <w:left w:val="single" w:sz="4" w:space="0" w:color="auto"/>
              <w:bottom w:val="single" w:sz="4" w:space="0" w:color="auto"/>
              <w:right w:val="single" w:sz="4" w:space="0" w:color="auto"/>
            </w:tcBorders>
            <w:vAlign w:val="center"/>
            <w:hideMark/>
          </w:tcPr>
          <w:p w14:paraId="213959DF"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46.11.2.354</w:t>
            </w:r>
          </w:p>
        </w:tc>
        <w:tc>
          <w:tcPr>
            <w:tcW w:w="954" w:type="pct"/>
            <w:tcBorders>
              <w:top w:val="single" w:sz="4" w:space="0" w:color="auto"/>
              <w:left w:val="single" w:sz="4" w:space="0" w:color="auto"/>
              <w:bottom w:val="single" w:sz="4" w:space="0" w:color="auto"/>
              <w:right w:val="single" w:sz="4" w:space="0" w:color="auto"/>
            </w:tcBorders>
            <w:vAlign w:val="center"/>
            <w:hideMark/>
          </w:tcPr>
          <w:p w14:paraId="30398552" w14:textId="77777777" w:rsidR="009648C6" w:rsidRPr="00462F91" w:rsidRDefault="009648C6" w:rsidP="00D13B88">
            <w:pPr>
              <w:autoSpaceDN w:val="0"/>
              <w:spacing w:after="0" w:line="240" w:lineRule="auto"/>
              <w:jc w:val="center"/>
              <w:rPr>
                <w:color w:val="000000"/>
                <w:sz w:val="20"/>
                <w:szCs w:val="20"/>
                <w:lang w:eastAsia="ru-RU"/>
              </w:rPr>
            </w:pPr>
            <w:r w:rsidRPr="00462F91">
              <w:rPr>
                <w:color w:val="000000"/>
                <w:sz w:val="20"/>
                <w:szCs w:val="20"/>
                <w:lang w:eastAsia="ru-RU"/>
              </w:rPr>
              <w:t>50 %</w:t>
            </w:r>
          </w:p>
        </w:tc>
        <w:tc>
          <w:tcPr>
            <w:tcW w:w="678" w:type="pct"/>
            <w:tcBorders>
              <w:top w:val="single" w:sz="4" w:space="0" w:color="auto"/>
              <w:left w:val="single" w:sz="4" w:space="0" w:color="auto"/>
              <w:bottom w:val="single" w:sz="4" w:space="0" w:color="auto"/>
              <w:right w:val="single" w:sz="4" w:space="0" w:color="auto"/>
            </w:tcBorders>
            <w:vAlign w:val="center"/>
            <w:hideMark/>
          </w:tcPr>
          <w:p w14:paraId="29BC754E" w14:textId="77777777" w:rsidR="009648C6" w:rsidRPr="00462F91" w:rsidRDefault="009648C6" w:rsidP="00D13B88">
            <w:pPr>
              <w:autoSpaceDN w:val="0"/>
              <w:spacing w:after="0" w:line="240" w:lineRule="auto"/>
              <w:jc w:val="center"/>
              <w:rPr>
                <w:color w:val="000000"/>
                <w:sz w:val="20"/>
                <w:szCs w:val="20"/>
                <w:lang w:eastAsia="ru-RU"/>
              </w:rPr>
            </w:pPr>
            <w:r w:rsidRPr="00462F91">
              <w:rPr>
                <w:rFonts w:eastAsia="Times New Roman"/>
                <w:color w:val="000000"/>
                <w:sz w:val="20"/>
                <w:szCs w:val="20"/>
                <w:lang w:eastAsia="ru-RU"/>
              </w:rPr>
              <w:t>03.07.2020</w:t>
            </w:r>
          </w:p>
        </w:tc>
        <w:tc>
          <w:tcPr>
            <w:tcW w:w="622" w:type="pct"/>
            <w:vMerge/>
            <w:tcBorders>
              <w:left w:val="single" w:sz="4" w:space="0" w:color="auto"/>
              <w:bottom w:val="single" w:sz="4" w:space="0" w:color="auto"/>
              <w:right w:val="single" w:sz="4" w:space="0" w:color="auto"/>
            </w:tcBorders>
            <w:vAlign w:val="center"/>
          </w:tcPr>
          <w:p w14:paraId="3DECF4FF" w14:textId="77777777" w:rsidR="009648C6" w:rsidRPr="00462F91" w:rsidRDefault="009648C6" w:rsidP="00D13B88">
            <w:pPr>
              <w:autoSpaceDN w:val="0"/>
              <w:spacing w:after="0" w:line="240" w:lineRule="auto"/>
              <w:jc w:val="center"/>
              <w:rPr>
                <w:color w:val="000000"/>
                <w:sz w:val="20"/>
                <w:szCs w:val="20"/>
                <w:lang w:eastAsia="ru-RU"/>
              </w:rPr>
            </w:pPr>
          </w:p>
        </w:tc>
      </w:tr>
    </w:tbl>
    <w:p w14:paraId="2C5B1C92" w14:textId="77777777" w:rsidR="009648C6" w:rsidRPr="00462F91" w:rsidRDefault="009648C6" w:rsidP="009648C6">
      <w:pPr>
        <w:tabs>
          <w:tab w:val="left" w:pos="7513"/>
        </w:tabs>
        <w:autoSpaceDN w:val="0"/>
        <w:adjustRightInd w:val="0"/>
        <w:spacing w:after="0" w:line="240" w:lineRule="auto"/>
        <w:ind w:firstLine="720"/>
        <w:jc w:val="both"/>
        <w:rPr>
          <w:color w:val="000009"/>
          <w:sz w:val="28"/>
          <w:szCs w:val="28"/>
        </w:rPr>
      </w:pPr>
    </w:p>
    <w:p w14:paraId="6492139B" w14:textId="77777777" w:rsidR="009648C6" w:rsidRPr="00462F91" w:rsidRDefault="009648C6" w:rsidP="009648C6">
      <w:pPr>
        <w:spacing w:after="0" w:line="360" w:lineRule="auto"/>
        <w:ind w:firstLine="709"/>
        <w:jc w:val="both"/>
      </w:pPr>
      <w:r w:rsidRPr="00462F91">
        <w:t xml:space="preserve">Зоны затопления определяются в отношении: </w:t>
      </w:r>
    </w:p>
    <w:p w14:paraId="53070111" w14:textId="77777777" w:rsidR="009648C6" w:rsidRPr="00462F91" w:rsidRDefault="009648C6" w:rsidP="009648C6">
      <w:pPr>
        <w:spacing w:after="0" w:line="360" w:lineRule="auto"/>
        <w:ind w:firstLine="709"/>
        <w:jc w:val="both"/>
      </w:pPr>
      <w:r w:rsidRPr="00462F91">
        <w:t xml:space="preserve">а) территорий, которые прилегают к </w:t>
      </w:r>
      <w:proofErr w:type="spellStart"/>
      <w:r w:rsidRPr="00462F91">
        <w:t>незарегулированным</w:t>
      </w:r>
      <w:proofErr w:type="spellEnd"/>
      <w:r w:rsidRPr="00462F91">
        <w:t xml:space="preserve"> водотокам, затапливаемых при половодьях и паводках однопроцентной обеспеченности (повторяемость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 обеспеченности (повторяемость 1, 3, 5, 25 и 50 раз в 100 лет);</w:t>
      </w:r>
    </w:p>
    <w:p w14:paraId="4EC0C842" w14:textId="77777777" w:rsidR="009648C6" w:rsidRPr="00462F91" w:rsidRDefault="009648C6" w:rsidP="009648C6">
      <w:pPr>
        <w:spacing w:after="0" w:line="360" w:lineRule="auto"/>
        <w:ind w:firstLine="709"/>
        <w:jc w:val="both"/>
      </w:pPr>
      <w:r w:rsidRPr="00462F91">
        <w:lastRenderedPageBreak/>
        <w:t>б) территорий, прилегающих к устьевым участкам водотоков, затапливаемых в результате нагонных явлений расчетной обеспеченности;</w:t>
      </w:r>
    </w:p>
    <w:p w14:paraId="54CF7912" w14:textId="77777777" w:rsidR="009648C6" w:rsidRPr="00462F91" w:rsidRDefault="009648C6" w:rsidP="009648C6">
      <w:pPr>
        <w:spacing w:after="0" w:line="360" w:lineRule="auto"/>
        <w:ind w:firstLine="709"/>
        <w:jc w:val="both"/>
      </w:pPr>
      <w:r w:rsidRPr="00462F91">
        <w:t>в) территорий, прилегающих к естественным водоемам, затапливаемых при уровнях воды однопроцентной обеспеченности;</w:t>
      </w:r>
    </w:p>
    <w:p w14:paraId="3664935D" w14:textId="77777777" w:rsidR="009648C6" w:rsidRPr="00462F91" w:rsidRDefault="009648C6" w:rsidP="009648C6">
      <w:pPr>
        <w:spacing w:after="0" w:line="360" w:lineRule="auto"/>
        <w:ind w:firstLine="709"/>
        <w:jc w:val="both"/>
      </w:pPr>
      <w:r w:rsidRPr="00462F91">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4B7618DF" w14:textId="77777777" w:rsidR="009648C6" w:rsidRPr="00462F91" w:rsidRDefault="009648C6" w:rsidP="009648C6">
      <w:pPr>
        <w:spacing w:after="0" w:line="360" w:lineRule="auto"/>
        <w:ind w:firstLine="709"/>
        <w:jc w:val="both"/>
      </w:pPr>
      <w:r w:rsidRPr="00462F91">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0CA504CC" w14:textId="77777777" w:rsidR="009648C6" w:rsidRPr="00462F91" w:rsidRDefault="009648C6" w:rsidP="009648C6">
      <w:pPr>
        <w:spacing w:after="0" w:line="360" w:lineRule="auto"/>
        <w:ind w:firstLine="709"/>
        <w:jc w:val="both"/>
      </w:pPr>
      <w:r w:rsidRPr="00462F91">
        <w:t>Зоны подтопления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14:paraId="31B5BB29" w14:textId="77777777" w:rsidR="009648C6" w:rsidRPr="00462F91" w:rsidRDefault="009648C6" w:rsidP="009648C6">
      <w:pPr>
        <w:spacing w:after="0" w:line="360" w:lineRule="auto"/>
        <w:ind w:firstLine="709"/>
        <w:jc w:val="both"/>
      </w:pPr>
      <w:r w:rsidRPr="00462F91">
        <w:t>В границах зон подтопления определяются:</w:t>
      </w:r>
    </w:p>
    <w:p w14:paraId="23D9DE73" w14:textId="77777777" w:rsidR="009648C6" w:rsidRPr="00462F91" w:rsidRDefault="009648C6" w:rsidP="009648C6">
      <w:pPr>
        <w:spacing w:after="0" w:line="360" w:lineRule="auto"/>
        <w:ind w:firstLine="709"/>
        <w:jc w:val="both"/>
      </w:pPr>
      <w:r w:rsidRPr="00462F91">
        <w:t>а) территории сильного подтопления – при глубине залегания грунтовых вод менее 0,3 метра;</w:t>
      </w:r>
    </w:p>
    <w:p w14:paraId="7837B159" w14:textId="77777777" w:rsidR="009648C6" w:rsidRPr="00462F91" w:rsidRDefault="009648C6" w:rsidP="009648C6">
      <w:pPr>
        <w:spacing w:after="0" w:line="360" w:lineRule="auto"/>
        <w:ind w:firstLine="709"/>
        <w:jc w:val="both"/>
      </w:pPr>
      <w:r w:rsidRPr="00462F91">
        <w:t>б) территории умеренного подтопления – при глубине залегания грунтовых вод от 0,3 - 0,7 до 1,2 - 2 метров от поверхности;</w:t>
      </w:r>
    </w:p>
    <w:p w14:paraId="0B9B9FCB" w14:textId="77777777" w:rsidR="009648C6" w:rsidRPr="00462F91" w:rsidRDefault="009648C6" w:rsidP="009648C6">
      <w:pPr>
        <w:spacing w:after="0" w:line="360" w:lineRule="auto"/>
        <w:ind w:firstLine="709"/>
        <w:jc w:val="both"/>
      </w:pPr>
      <w:r w:rsidRPr="00462F91">
        <w:t>в) территории слабого подтопления – при глубине залегания грунтовых вод от 2 до 3 метров.</w:t>
      </w:r>
    </w:p>
    <w:p w14:paraId="10837FA7" w14:textId="4D4E74EF" w:rsidR="009648C6" w:rsidRPr="00462F91" w:rsidRDefault="009648C6" w:rsidP="009648C6">
      <w:pPr>
        <w:spacing w:after="0" w:line="360" w:lineRule="auto"/>
        <w:ind w:firstLine="709"/>
        <w:jc w:val="both"/>
      </w:pPr>
      <w:r w:rsidRPr="00462F91">
        <w:t>Сведения о зонах подтопления на территории муниципального образования «Рышковский сельсовет» Курского района Курской области, внесенные в единый государственный реестр недвижимости (далее – ЕГРН), представлены в таблице.</w:t>
      </w:r>
    </w:p>
    <w:p w14:paraId="54E436CE" w14:textId="77777777" w:rsidR="00D37AEF" w:rsidRPr="00462F91" w:rsidRDefault="00D37AEF" w:rsidP="009648C6">
      <w:pPr>
        <w:spacing w:after="0" w:line="360" w:lineRule="auto"/>
        <w:ind w:firstLine="709"/>
        <w:jc w:val="both"/>
      </w:pPr>
    </w:p>
    <w:p w14:paraId="133F17F7" w14:textId="0FB2563B" w:rsidR="009648C6" w:rsidRPr="00462F91" w:rsidRDefault="009648C6" w:rsidP="009648C6">
      <w:pPr>
        <w:widowControl w:val="0"/>
        <w:autoSpaceDN w:val="0"/>
        <w:spacing w:after="0" w:line="240" w:lineRule="auto"/>
        <w:jc w:val="both"/>
        <w:rPr>
          <w:b/>
          <w:color w:val="000000"/>
          <w:sz w:val="20"/>
          <w:szCs w:val="20"/>
        </w:rPr>
      </w:pPr>
      <w:r w:rsidRPr="00462F91">
        <w:rPr>
          <w:b/>
          <w:color w:val="000000"/>
          <w:sz w:val="20"/>
          <w:szCs w:val="20"/>
        </w:rPr>
        <w:t>Таблица. Сведения о зонах подтопления на территории муниципального образования «Рышковский сельсовет» Курского района Курской области, внесенных в Единый государственный реестр недвижимости на 19 августа 2022 года</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23"/>
        <w:gridCol w:w="2857"/>
        <w:gridCol w:w="1354"/>
        <w:gridCol w:w="1617"/>
      </w:tblGrid>
      <w:tr w:rsidR="009648C6" w:rsidRPr="00462F91" w14:paraId="3189314D" w14:textId="77777777" w:rsidTr="009648C6">
        <w:trPr>
          <w:trHeight w:val="18"/>
          <w:tblHeader/>
          <w:jc w:val="center"/>
        </w:trPr>
        <w:tc>
          <w:tcPr>
            <w:tcW w:w="851" w:type="dxa"/>
            <w:shd w:val="clear" w:color="auto" w:fill="FFFFFF"/>
            <w:vAlign w:val="center"/>
          </w:tcPr>
          <w:p w14:paraId="7687289B" w14:textId="77777777" w:rsidR="009648C6" w:rsidRPr="00462F91" w:rsidRDefault="009648C6" w:rsidP="00D13B88">
            <w:pPr>
              <w:spacing w:after="0" w:line="240" w:lineRule="auto"/>
              <w:jc w:val="center"/>
              <w:rPr>
                <w:b/>
                <w:bCs/>
                <w:color w:val="000000"/>
                <w:sz w:val="20"/>
                <w:szCs w:val="20"/>
              </w:rPr>
            </w:pPr>
            <w:r w:rsidRPr="00462F91">
              <w:rPr>
                <w:b/>
                <w:bCs/>
                <w:color w:val="000000"/>
                <w:sz w:val="20"/>
                <w:szCs w:val="20"/>
              </w:rPr>
              <w:t>№ п/п</w:t>
            </w:r>
          </w:p>
        </w:tc>
        <w:tc>
          <w:tcPr>
            <w:tcW w:w="2523" w:type="dxa"/>
            <w:tcBorders>
              <w:bottom w:val="single" w:sz="4" w:space="0" w:color="auto"/>
            </w:tcBorders>
            <w:shd w:val="clear" w:color="auto" w:fill="FFFFFF"/>
            <w:noWrap/>
            <w:vAlign w:val="center"/>
          </w:tcPr>
          <w:p w14:paraId="3A2DC642" w14:textId="77777777" w:rsidR="009648C6" w:rsidRPr="00462F91" w:rsidRDefault="009648C6" w:rsidP="00D13B88">
            <w:pPr>
              <w:spacing w:after="0" w:line="240" w:lineRule="auto"/>
              <w:jc w:val="center"/>
              <w:rPr>
                <w:b/>
                <w:bCs/>
                <w:color w:val="000000"/>
                <w:sz w:val="20"/>
                <w:szCs w:val="20"/>
              </w:rPr>
            </w:pPr>
            <w:r w:rsidRPr="00462F91">
              <w:rPr>
                <w:b/>
                <w:bCs/>
                <w:color w:val="000000"/>
                <w:sz w:val="20"/>
                <w:szCs w:val="20"/>
              </w:rPr>
              <w:t>Наименование муниципального образования</w:t>
            </w:r>
          </w:p>
        </w:tc>
        <w:tc>
          <w:tcPr>
            <w:tcW w:w="2857" w:type="dxa"/>
            <w:tcBorders>
              <w:bottom w:val="single" w:sz="4" w:space="0" w:color="auto"/>
            </w:tcBorders>
            <w:shd w:val="clear" w:color="auto" w:fill="FFFFFF"/>
            <w:vAlign w:val="center"/>
          </w:tcPr>
          <w:p w14:paraId="091BA6E0" w14:textId="77777777" w:rsidR="009648C6" w:rsidRPr="00462F91" w:rsidRDefault="009648C6" w:rsidP="00D13B88">
            <w:pPr>
              <w:spacing w:after="0" w:line="240" w:lineRule="auto"/>
              <w:jc w:val="center"/>
              <w:rPr>
                <w:b/>
                <w:bCs/>
                <w:color w:val="000000"/>
                <w:sz w:val="20"/>
                <w:szCs w:val="20"/>
              </w:rPr>
            </w:pPr>
            <w:r w:rsidRPr="00462F91">
              <w:rPr>
                <w:b/>
                <w:bCs/>
                <w:color w:val="000000"/>
                <w:sz w:val="20"/>
                <w:szCs w:val="20"/>
              </w:rPr>
              <w:t>Вид (наименование) по документу</w:t>
            </w:r>
          </w:p>
        </w:tc>
        <w:tc>
          <w:tcPr>
            <w:tcW w:w="1354" w:type="dxa"/>
            <w:shd w:val="clear" w:color="auto" w:fill="FFFFFF"/>
            <w:noWrap/>
            <w:vAlign w:val="center"/>
          </w:tcPr>
          <w:p w14:paraId="04DD8B23" w14:textId="77777777" w:rsidR="009648C6" w:rsidRPr="00462F91" w:rsidRDefault="009648C6" w:rsidP="00D13B88">
            <w:pPr>
              <w:spacing w:after="0" w:line="240" w:lineRule="auto"/>
              <w:jc w:val="center"/>
              <w:rPr>
                <w:b/>
                <w:bCs/>
                <w:color w:val="000000"/>
                <w:sz w:val="20"/>
                <w:szCs w:val="20"/>
              </w:rPr>
            </w:pPr>
            <w:r w:rsidRPr="00462F91">
              <w:rPr>
                <w:b/>
                <w:bCs/>
                <w:color w:val="000000"/>
                <w:sz w:val="20"/>
                <w:szCs w:val="20"/>
              </w:rPr>
              <w:t>Реестровый (учетный) номер</w:t>
            </w:r>
          </w:p>
        </w:tc>
        <w:tc>
          <w:tcPr>
            <w:tcW w:w="1617" w:type="dxa"/>
            <w:shd w:val="clear" w:color="auto" w:fill="FFFFFF"/>
            <w:noWrap/>
            <w:vAlign w:val="center"/>
          </w:tcPr>
          <w:p w14:paraId="422F7430" w14:textId="77777777" w:rsidR="009648C6" w:rsidRPr="00462F91" w:rsidRDefault="009648C6" w:rsidP="00D13B88">
            <w:pPr>
              <w:spacing w:after="0" w:line="240" w:lineRule="auto"/>
              <w:jc w:val="center"/>
              <w:rPr>
                <w:b/>
                <w:bCs/>
                <w:color w:val="000000"/>
                <w:sz w:val="20"/>
                <w:szCs w:val="20"/>
              </w:rPr>
            </w:pPr>
            <w:r w:rsidRPr="00462F91">
              <w:rPr>
                <w:b/>
                <w:bCs/>
                <w:color w:val="000000"/>
                <w:sz w:val="20"/>
                <w:szCs w:val="20"/>
              </w:rPr>
              <w:t>Дата внесения</w:t>
            </w:r>
          </w:p>
        </w:tc>
      </w:tr>
      <w:tr w:rsidR="009648C6" w:rsidRPr="00462F91" w14:paraId="2CEF3428" w14:textId="77777777" w:rsidTr="009648C6">
        <w:trPr>
          <w:trHeight w:val="18"/>
          <w:jc w:val="center"/>
        </w:trPr>
        <w:tc>
          <w:tcPr>
            <w:tcW w:w="851" w:type="dxa"/>
            <w:vMerge w:val="restart"/>
            <w:shd w:val="clear" w:color="auto" w:fill="auto"/>
            <w:vAlign w:val="center"/>
          </w:tcPr>
          <w:p w14:paraId="773524F8" w14:textId="77777777" w:rsidR="009648C6" w:rsidRPr="00462F91" w:rsidRDefault="009648C6" w:rsidP="00D13B88">
            <w:pPr>
              <w:spacing w:after="0" w:line="240" w:lineRule="auto"/>
              <w:contextualSpacing/>
              <w:jc w:val="center"/>
              <w:rPr>
                <w:color w:val="000000"/>
                <w:sz w:val="20"/>
                <w:szCs w:val="20"/>
              </w:rPr>
            </w:pPr>
            <w:r w:rsidRPr="00462F91">
              <w:rPr>
                <w:color w:val="000000"/>
                <w:sz w:val="20"/>
                <w:szCs w:val="20"/>
              </w:rPr>
              <w:t>1.</w:t>
            </w:r>
          </w:p>
        </w:tc>
        <w:tc>
          <w:tcPr>
            <w:tcW w:w="2523" w:type="dxa"/>
            <w:vMerge w:val="restart"/>
            <w:tcBorders>
              <w:top w:val="single" w:sz="4" w:space="0" w:color="auto"/>
            </w:tcBorders>
            <w:shd w:val="clear" w:color="auto" w:fill="auto"/>
            <w:noWrap/>
            <w:vAlign w:val="center"/>
            <w:hideMark/>
          </w:tcPr>
          <w:p w14:paraId="4CD841AB" w14:textId="77777777" w:rsidR="009648C6" w:rsidRPr="00462F91" w:rsidRDefault="009648C6" w:rsidP="00D13B88">
            <w:pPr>
              <w:spacing w:after="0" w:line="240" w:lineRule="auto"/>
              <w:jc w:val="center"/>
              <w:rPr>
                <w:color w:val="000000"/>
                <w:sz w:val="20"/>
                <w:szCs w:val="20"/>
              </w:rPr>
            </w:pPr>
            <w:r w:rsidRPr="00462F91">
              <w:rPr>
                <w:color w:val="000000"/>
                <w:sz w:val="20"/>
                <w:szCs w:val="20"/>
              </w:rPr>
              <w:t>Муниципальное образование</w:t>
            </w:r>
            <w:r w:rsidRPr="00462F91">
              <w:rPr>
                <w:color w:val="000000"/>
                <w:sz w:val="20"/>
                <w:szCs w:val="20"/>
              </w:rPr>
              <w:br/>
              <w:t xml:space="preserve">«Рышковский сельсовет» Курского района </w:t>
            </w:r>
          </w:p>
          <w:p w14:paraId="1F5C1577" w14:textId="77777777" w:rsidR="009648C6" w:rsidRPr="00462F91" w:rsidRDefault="009648C6" w:rsidP="00D13B88">
            <w:pPr>
              <w:spacing w:after="0" w:line="240" w:lineRule="auto"/>
              <w:jc w:val="center"/>
              <w:rPr>
                <w:color w:val="000000"/>
                <w:sz w:val="20"/>
                <w:szCs w:val="20"/>
              </w:rPr>
            </w:pPr>
            <w:r w:rsidRPr="00462F91">
              <w:rPr>
                <w:color w:val="000000"/>
                <w:sz w:val="20"/>
                <w:szCs w:val="20"/>
              </w:rPr>
              <w:t>Курской области</w:t>
            </w:r>
          </w:p>
        </w:tc>
        <w:tc>
          <w:tcPr>
            <w:tcW w:w="2857" w:type="dxa"/>
            <w:tcBorders>
              <w:bottom w:val="single" w:sz="4" w:space="0" w:color="auto"/>
            </w:tcBorders>
            <w:shd w:val="clear" w:color="auto" w:fill="auto"/>
            <w:vAlign w:val="center"/>
            <w:hideMark/>
          </w:tcPr>
          <w:p w14:paraId="2AB02FA1" w14:textId="77777777" w:rsidR="009648C6" w:rsidRPr="00462F91" w:rsidRDefault="009648C6" w:rsidP="00D13B88">
            <w:pPr>
              <w:spacing w:after="0" w:line="240" w:lineRule="auto"/>
              <w:jc w:val="center"/>
              <w:rPr>
                <w:sz w:val="20"/>
                <w:szCs w:val="20"/>
              </w:rPr>
            </w:pPr>
            <w:r w:rsidRPr="00462F91">
              <w:rPr>
                <w:sz w:val="20"/>
                <w:szCs w:val="20"/>
              </w:rPr>
              <w:t xml:space="preserve">1. Местоположение границы зоны умеренного подтопления, прилегающей к зоне затопления территории с. Рышково </w:t>
            </w:r>
            <w:proofErr w:type="spellStart"/>
            <w:r w:rsidRPr="00462F91">
              <w:rPr>
                <w:sz w:val="20"/>
                <w:szCs w:val="20"/>
              </w:rPr>
              <w:t>Рышковского</w:t>
            </w:r>
            <w:proofErr w:type="spellEnd"/>
            <w:r w:rsidRPr="00462F91">
              <w:rPr>
                <w:sz w:val="20"/>
                <w:szCs w:val="20"/>
              </w:rPr>
              <w:t xml:space="preserve"> сельсовета Курского района Курской области при половодьях и паводках реки Сейм 1 % обеспеченности</w:t>
            </w:r>
          </w:p>
        </w:tc>
        <w:tc>
          <w:tcPr>
            <w:tcW w:w="1354" w:type="dxa"/>
            <w:shd w:val="clear" w:color="auto" w:fill="auto"/>
            <w:vAlign w:val="center"/>
            <w:hideMark/>
          </w:tcPr>
          <w:p w14:paraId="441FEC36" w14:textId="77777777" w:rsidR="009648C6" w:rsidRPr="00462F91" w:rsidRDefault="009648C6" w:rsidP="00D13B88">
            <w:pPr>
              <w:spacing w:after="0" w:line="240" w:lineRule="auto"/>
              <w:jc w:val="center"/>
              <w:rPr>
                <w:sz w:val="20"/>
                <w:szCs w:val="20"/>
              </w:rPr>
            </w:pPr>
            <w:r w:rsidRPr="00462F91">
              <w:rPr>
                <w:sz w:val="20"/>
                <w:szCs w:val="20"/>
              </w:rPr>
              <w:t>46:11-6.1731</w:t>
            </w:r>
          </w:p>
        </w:tc>
        <w:tc>
          <w:tcPr>
            <w:tcW w:w="1617" w:type="dxa"/>
            <w:shd w:val="clear" w:color="auto" w:fill="auto"/>
            <w:noWrap/>
            <w:vAlign w:val="center"/>
            <w:hideMark/>
          </w:tcPr>
          <w:p w14:paraId="17B59A5A" w14:textId="77777777" w:rsidR="009648C6" w:rsidRPr="00462F91" w:rsidRDefault="009648C6" w:rsidP="00D13B88">
            <w:pPr>
              <w:spacing w:after="0" w:line="240" w:lineRule="auto"/>
              <w:jc w:val="center"/>
              <w:rPr>
                <w:sz w:val="20"/>
                <w:szCs w:val="20"/>
              </w:rPr>
            </w:pPr>
            <w:r w:rsidRPr="00462F91">
              <w:rPr>
                <w:sz w:val="20"/>
                <w:szCs w:val="20"/>
              </w:rPr>
              <w:t>08.04.2021</w:t>
            </w:r>
          </w:p>
        </w:tc>
      </w:tr>
      <w:tr w:rsidR="009648C6" w:rsidRPr="00462F91" w14:paraId="128D93D1" w14:textId="77777777" w:rsidTr="009648C6">
        <w:trPr>
          <w:trHeight w:val="65"/>
          <w:jc w:val="center"/>
        </w:trPr>
        <w:tc>
          <w:tcPr>
            <w:tcW w:w="851" w:type="dxa"/>
            <w:vMerge/>
            <w:shd w:val="clear" w:color="auto" w:fill="auto"/>
            <w:vAlign w:val="center"/>
          </w:tcPr>
          <w:p w14:paraId="6FB0A49E" w14:textId="77777777" w:rsidR="009648C6" w:rsidRPr="00462F91" w:rsidRDefault="009648C6" w:rsidP="009648C6">
            <w:pPr>
              <w:numPr>
                <w:ilvl w:val="0"/>
                <w:numId w:val="40"/>
              </w:numPr>
              <w:spacing w:after="0" w:line="240" w:lineRule="auto"/>
              <w:contextualSpacing/>
              <w:jc w:val="center"/>
              <w:rPr>
                <w:color w:val="000000"/>
                <w:sz w:val="20"/>
                <w:szCs w:val="20"/>
              </w:rPr>
            </w:pPr>
          </w:p>
        </w:tc>
        <w:tc>
          <w:tcPr>
            <w:tcW w:w="2523" w:type="dxa"/>
            <w:vMerge/>
            <w:shd w:val="clear" w:color="auto" w:fill="auto"/>
            <w:vAlign w:val="center"/>
            <w:hideMark/>
          </w:tcPr>
          <w:p w14:paraId="66A8232E" w14:textId="77777777" w:rsidR="009648C6" w:rsidRPr="00462F91" w:rsidRDefault="009648C6" w:rsidP="00D13B88">
            <w:pPr>
              <w:spacing w:after="0" w:line="240" w:lineRule="auto"/>
              <w:jc w:val="center"/>
              <w:rPr>
                <w:color w:val="000000"/>
                <w:sz w:val="20"/>
                <w:szCs w:val="20"/>
              </w:rPr>
            </w:pPr>
          </w:p>
        </w:tc>
        <w:tc>
          <w:tcPr>
            <w:tcW w:w="2857" w:type="dxa"/>
            <w:tcBorders>
              <w:top w:val="single" w:sz="4" w:space="0" w:color="auto"/>
            </w:tcBorders>
            <w:shd w:val="clear" w:color="auto" w:fill="auto"/>
            <w:vAlign w:val="center"/>
            <w:hideMark/>
          </w:tcPr>
          <w:p w14:paraId="5B5A7732" w14:textId="77777777" w:rsidR="009648C6" w:rsidRPr="00462F91" w:rsidRDefault="009648C6" w:rsidP="00D13B88">
            <w:pPr>
              <w:spacing w:after="0" w:line="240" w:lineRule="auto"/>
              <w:jc w:val="center"/>
              <w:rPr>
                <w:sz w:val="20"/>
                <w:szCs w:val="20"/>
              </w:rPr>
            </w:pPr>
            <w:r w:rsidRPr="00462F91">
              <w:rPr>
                <w:sz w:val="20"/>
                <w:szCs w:val="20"/>
              </w:rPr>
              <w:t xml:space="preserve">2. Местоположение границы зоны слабого подтопления, прилегающей к зоне затопления территории с. Рышково </w:t>
            </w:r>
            <w:proofErr w:type="spellStart"/>
            <w:r w:rsidRPr="00462F91">
              <w:rPr>
                <w:sz w:val="20"/>
                <w:szCs w:val="20"/>
              </w:rPr>
              <w:t>Рышковского</w:t>
            </w:r>
            <w:proofErr w:type="spellEnd"/>
            <w:r w:rsidRPr="00462F91">
              <w:rPr>
                <w:sz w:val="20"/>
                <w:szCs w:val="20"/>
              </w:rPr>
              <w:t xml:space="preserve"> сельсовета Курского района </w:t>
            </w:r>
            <w:r w:rsidRPr="00462F91">
              <w:rPr>
                <w:sz w:val="20"/>
                <w:szCs w:val="20"/>
              </w:rPr>
              <w:lastRenderedPageBreak/>
              <w:t>Курской области при половодьях и паводках реки Сейм 1 % обеспеченности</w:t>
            </w:r>
          </w:p>
        </w:tc>
        <w:tc>
          <w:tcPr>
            <w:tcW w:w="1354" w:type="dxa"/>
            <w:shd w:val="clear" w:color="auto" w:fill="auto"/>
            <w:vAlign w:val="center"/>
            <w:hideMark/>
          </w:tcPr>
          <w:p w14:paraId="389BB10D" w14:textId="77777777" w:rsidR="009648C6" w:rsidRPr="00462F91" w:rsidRDefault="009648C6" w:rsidP="00D13B88">
            <w:pPr>
              <w:spacing w:after="0" w:line="240" w:lineRule="auto"/>
              <w:jc w:val="center"/>
              <w:rPr>
                <w:sz w:val="20"/>
                <w:szCs w:val="20"/>
              </w:rPr>
            </w:pPr>
            <w:r w:rsidRPr="00462F91">
              <w:rPr>
                <w:sz w:val="20"/>
                <w:szCs w:val="20"/>
              </w:rPr>
              <w:lastRenderedPageBreak/>
              <w:t>46:11-6.1735</w:t>
            </w:r>
          </w:p>
        </w:tc>
        <w:tc>
          <w:tcPr>
            <w:tcW w:w="1617" w:type="dxa"/>
            <w:shd w:val="clear" w:color="auto" w:fill="auto"/>
            <w:vAlign w:val="center"/>
            <w:hideMark/>
          </w:tcPr>
          <w:p w14:paraId="47E40B2D" w14:textId="77777777" w:rsidR="009648C6" w:rsidRPr="00462F91" w:rsidRDefault="009648C6" w:rsidP="00D13B88">
            <w:pPr>
              <w:spacing w:after="0" w:line="240" w:lineRule="auto"/>
              <w:jc w:val="center"/>
              <w:rPr>
                <w:sz w:val="20"/>
                <w:szCs w:val="20"/>
              </w:rPr>
            </w:pPr>
            <w:r w:rsidRPr="00462F91">
              <w:rPr>
                <w:sz w:val="20"/>
                <w:szCs w:val="20"/>
              </w:rPr>
              <w:t>10.04.2021</w:t>
            </w:r>
          </w:p>
        </w:tc>
      </w:tr>
    </w:tbl>
    <w:p w14:paraId="0F90B246" w14:textId="77777777" w:rsidR="009648C6" w:rsidRPr="00462F91" w:rsidRDefault="009648C6" w:rsidP="009648C6">
      <w:pPr>
        <w:spacing w:after="0" w:line="360" w:lineRule="auto"/>
        <w:ind w:firstLine="709"/>
        <w:jc w:val="both"/>
      </w:pPr>
    </w:p>
    <w:p w14:paraId="243A3077" w14:textId="67F72699" w:rsidR="009648C6" w:rsidRPr="00462F91" w:rsidRDefault="009648C6" w:rsidP="009648C6">
      <w:pPr>
        <w:spacing w:after="0" w:line="360" w:lineRule="auto"/>
        <w:ind w:firstLine="709"/>
        <w:jc w:val="both"/>
      </w:pPr>
      <w:r w:rsidRPr="00462F91">
        <w:t xml:space="preserve">В соответствии со статьей 67.1 Водного кодекса Российской Федерации,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Водным кодексом Российской Федерации,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 </w:t>
      </w:r>
    </w:p>
    <w:p w14:paraId="6761FDE0" w14:textId="77777777" w:rsidR="009648C6" w:rsidRPr="00462F91" w:rsidRDefault="009648C6" w:rsidP="009648C6">
      <w:pPr>
        <w:spacing w:after="0" w:line="360" w:lineRule="auto"/>
        <w:ind w:firstLine="709"/>
        <w:jc w:val="both"/>
      </w:pPr>
      <w:r w:rsidRPr="00462F91">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5556081" w14:textId="77777777" w:rsidR="009648C6" w:rsidRPr="00462F91" w:rsidRDefault="009648C6" w:rsidP="009648C6">
      <w:pPr>
        <w:spacing w:after="0" w:line="360" w:lineRule="auto"/>
        <w:ind w:firstLine="709"/>
        <w:jc w:val="both"/>
      </w:pPr>
      <w:r w:rsidRPr="00462F91">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763FE72" w14:textId="77777777" w:rsidR="009648C6" w:rsidRPr="00462F91" w:rsidRDefault="009648C6" w:rsidP="009648C6">
      <w:pPr>
        <w:spacing w:after="0" w:line="360" w:lineRule="auto"/>
        <w:ind w:firstLine="709"/>
        <w:jc w:val="both"/>
      </w:pPr>
      <w:r w:rsidRPr="00462F91">
        <w:t>использование сточных вод в целях регулирования плодородия почв.</w:t>
      </w:r>
    </w:p>
    <w:p w14:paraId="42251D20" w14:textId="77777777" w:rsidR="009648C6" w:rsidRPr="00462F91" w:rsidRDefault="009648C6" w:rsidP="009648C6">
      <w:pPr>
        <w:spacing w:after="0" w:line="360" w:lineRule="auto"/>
        <w:ind w:firstLine="709"/>
        <w:jc w:val="both"/>
      </w:pPr>
      <w:r w:rsidRPr="00462F91">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4DB39EE" w14:textId="77777777" w:rsidR="009648C6" w:rsidRPr="00462F91" w:rsidRDefault="009648C6" w:rsidP="009648C6">
      <w:pPr>
        <w:spacing w:after="0" w:line="360" w:lineRule="auto"/>
        <w:ind w:firstLine="709"/>
        <w:jc w:val="both"/>
      </w:pPr>
      <w:r w:rsidRPr="00462F91">
        <w:t>осуществление авиационных мер по борьбе с вредными организмами.</w:t>
      </w:r>
    </w:p>
    <w:p w14:paraId="55E8C2AC" w14:textId="03BF28A8" w:rsidR="009648C6" w:rsidRPr="00462F91" w:rsidRDefault="009648C6" w:rsidP="009648C6">
      <w:pPr>
        <w:spacing w:after="0" w:line="360" w:lineRule="auto"/>
        <w:ind w:firstLine="709"/>
        <w:jc w:val="both"/>
      </w:pPr>
      <w:r w:rsidRPr="00462F91">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5787764B" w14:textId="77777777" w:rsidR="009648C6" w:rsidRPr="00462F91" w:rsidRDefault="009648C6" w:rsidP="009648C6">
      <w:pPr>
        <w:spacing w:after="0" w:line="360" w:lineRule="auto"/>
        <w:ind w:firstLine="709"/>
        <w:jc w:val="both"/>
      </w:pPr>
    </w:p>
    <w:p w14:paraId="0EAD799F" w14:textId="4F872A2C" w:rsidR="009648C6" w:rsidRPr="00462F91" w:rsidRDefault="009648C6" w:rsidP="009648C6">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(подраздел 2.13.4 «Предотвращение негативного воздействия вод и ликвидация его последствий» изложен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FB4243B" w14:textId="77777777" w:rsidR="009648C6" w:rsidRPr="00462F91" w:rsidRDefault="009648C6" w:rsidP="009648C6">
      <w:pPr>
        <w:spacing w:after="0" w:line="360" w:lineRule="auto"/>
        <w:ind w:firstLine="709"/>
        <w:jc w:val="both"/>
      </w:pPr>
    </w:p>
    <w:p w14:paraId="09D8F618" w14:textId="71983B37" w:rsidR="00476C7D" w:rsidRPr="00462F91" w:rsidRDefault="00634378" w:rsidP="009648C6">
      <w:pPr>
        <w:pStyle w:val="3"/>
        <w:keepNext w:val="0"/>
        <w:keepLines w:val="0"/>
        <w:widowControl w:val="0"/>
        <w:numPr>
          <w:ilvl w:val="0"/>
          <w:numId w:val="0"/>
        </w:numPr>
        <w:suppressAutoHyphens w:val="0"/>
        <w:spacing w:before="0" w:line="360" w:lineRule="auto"/>
        <w:ind w:firstLine="709"/>
        <w:jc w:val="both"/>
      </w:pPr>
      <w:r w:rsidRPr="00462F91">
        <w:rPr>
          <w:rFonts w:ascii="Times New Roman" w:hAnsi="Times New Roman" w:cs="Times New Roman"/>
          <w:color w:val="auto"/>
          <w:sz w:val="24"/>
          <w:szCs w:val="24"/>
          <w:lang w:val="ru-RU" w:eastAsia="ru-RU"/>
        </w:rPr>
        <w:t>2.13.</w:t>
      </w:r>
      <w:r w:rsidR="0044608A" w:rsidRPr="00462F91">
        <w:rPr>
          <w:rFonts w:ascii="Times New Roman" w:hAnsi="Times New Roman" w:cs="Times New Roman"/>
          <w:color w:val="auto"/>
          <w:sz w:val="24"/>
          <w:szCs w:val="24"/>
          <w:lang w:val="ru-RU" w:eastAsia="ru-RU"/>
        </w:rPr>
        <w:t>5</w:t>
      </w:r>
      <w:r w:rsidRPr="00462F91">
        <w:rPr>
          <w:rFonts w:ascii="Times New Roman" w:hAnsi="Times New Roman" w:cs="Times New Roman"/>
          <w:color w:val="auto"/>
          <w:sz w:val="24"/>
          <w:szCs w:val="24"/>
          <w:lang w:val="ru-RU" w:eastAsia="ru-RU"/>
        </w:rPr>
        <w:t>. </w:t>
      </w:r>
      <w:r w:rsidR="00476C7D" w:rsidRPr="00462F91">
        <w:rPr>
          <w:rFonts w:ascii="Times New Roman" w:hAnsi="Times New Roman" w:cs="Times New Roman"/>
          <w:color w:val="auto"/>
          <w:sz w:val="24"/>
          <w:szCs w:val="24"/>
          <w:lang w:eastAsia="ru-RU"/>
        </w:rPr>
        <w:t>Зоны санитарной охраны источников питьевого водоснабжения</w:t>
      </w:r>
      <w:r w:rsidR="00476C7D" w:rsidRPr="00462F91">
        <w:rPr>
          <w:rFonts w:ascii="Times New Roman" w:hAnsi="Times New Roman" w:cs="Times New Roman"/>
          <w:color w:val="auto"/>
          <w:sz w:val="24"/>
          <w:szCs w:val="24"/>
          <w:lang w:val="ru-RU" w:eastAsia="ru-RU"/>
        </w:rPr>
        <w:t>.</w:t>
      </w:r>
      <w:bookmarkEnd w:id="47"/>
    </w:p>
    <w:p w14:paraId="6365B249" w14:textId="77777777" w:rsidR="00476C7D" w:rsidRPr="00462F91" w:rsidRDefault="00476C7D" w:rsidP="0083394E">
      <w:pPr>
        <w:widowControl w:val="0"/>
        <w:suppressAutoHyphens w:val="0"/>
        <w:spacing w:after="0" w:line="360" w:lineRule="auto"/>
        <w:ind w:firstLine="709"/>
        <w:jc w:val="both"/>
        <w:rPr>
          <w:bCs/>
        </w:rPr>
      </w:pPr>
      <w:r w:rsidRPr="00462F91">
        <w:rPr>
          <w:bCs/>
        </w:rPr>
        <w:t xml:space="preserve">Источником хозяйственно-питьевого водоснабжения </w:t>
      </w:r>
      <w:proofErr w:type="spellStart"/>
      <w:r w:rsidR="007C486A" w:rsidRPr="00462F91">
        <w:rPr>
          <w:bCs/>
        </w:rPr>
        <w:t>Рышковского</w:t>
      </w:r>
      <w:proofErr w:type="spellEnd"/>
      <w:r w:rsidRPr="00462F91">
        <w:rPr>
          <w:bCs/>
        </w:rPr>
        <w:t xml:space="preserve"> сельсовета являются подземные воды</w:t>
      </w:r>
      <w:r w:rsidRPr="00462F91">
        <w:rPr>
          <w:rFonts w:eastAsia="Times New Roman"/>
          <w:lang w:eastAsia="ru-RU"/>
        </w:rPr>
        <w:t>.</w:t>
      </w:r>
    </w:p>
    <w:p w14:paraId="4F7583DE" w14:textId="350B0179" w:rsidR="00476C7D" w:rsidRPr="00462F91" w:rsidRDefault="00476C7D" w:rsidP="0083394E">
      <w:pPr>
        <w:pStyle w:val="aff4"/>
        <w:widowControl w:val="0"/>
        <w:suppressAutoHyphens w:val="0"/>
        <w:spacing w:before="0" w:after="0" w:line="360" w:lineRule="auto"/>
        <w:ind w:firstLine="709"/>
        <w:jc w:val="both"/>
        <w:rPr>
          <w:bCs/>
        </w:rPr>
      </w:pPr>
      <w:r w:rsidRPr="00462F91">
        <w:rPr>
          <w:bCs/>
        </w:rPr>
        <w:lastRenderedPageBreak/>
        <w:t xml:space="preserve">В соответствии с СанПиН 2.1.4.1110-02 «Зоны санитарной охраны источников водоснабжения и водопроводов питьевого назначения» и </w:t>
      </w:r>
      <w:r w:rsidR="009648C6" w:rsidRPr="00462F91">
        <w:rPr>
          <w:bCs/>
        </w:rPr>
        <w:t>СП 31.13330.2021 «СНиП 2.04.02</w:t>
      </w:r>
      <w:r w:rsidR="009648C6" w:rsidRPr="00462F91">
        <w:rPr>
          <w:bCs/>
        </w:rPr>
        <w:noBreakHyphen/>
        <w:t>84* Водоснабжение. Наружные сети и сооружения»</w:t>
      </w:r>
      <w:r w:rsidRPr="00462F91">
        <w:rPr>
          <w:bCs/>
        </w:rPr>
        <w:t>, каждый конкретный источник хозяйственно-питьевого водоснабжения должен иметь проекты зон санитарной охраны (ЗСО).</w:t>
      </w:r>
    </w:p>
    <w:p w14:paraId="4E628A56" w14:textId="77777777" w:rsidR="009648C6" w:rsidRPr="00462F91" w:rsidRDefault="009648C6" w:rsidP="0083394E">
      <w:pPr>
        <w:pStyle w:val="aff4"/>
        <w:widowControl w:val="0"/>
        <w:suppressAutoHyphens w:val="0"/>
        <w:spacing w:before="0" w:after="0" w:line="360" w:lineRule="auto"/>
        <w:ind w:firstLine="709"/>
        <w:jc w:val="both"/>
        <w:rPr>
          <w:bCs/>
        </w:rPr>
      </w:pPr>
    </w:p>
    <w:p w14:paraId="07B3FB2E" w14:textId="5533106A" w:rsidR="009648C6" w:rsidRPr="00462F91" w:rsidRDefault="009648C6" w:rsidP="009648C6">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20BC517" w14:textId="77777777" w:rsidR="009648C6" w:rsidRPr="00462F91" w:rsidRDefault="009648C6" w:rsidP="0083394E">
      <w:pPr>
        <w:pStyle w:val="aff4"/>
        <w:widowControl w:val="0"/>
        <w:suppressAutoHyphens w:val="0"/>
        <w:spacing w:before="0" w:after="0" w:line="360" w:lineRule="auto"/>
        <w:ind w:firstLine="709"/>
        <w:jc w:val="both"/>
        <w:rPr>
          <w:bCs/>
        </w:rPr>
      </w:pPr>
    </w:p>
    <w:p w14:paraId="6A50C452" w14:textId="77777777" w:rsidR="00476C7D" w:rsidRPr="00462F91" w:rsidRDefault="00476C7D">
      <w:pPr>
        <w:pStyle w:val="aff4"/>
        <w:widowControl w:val="0"/>
        <w:spacing w:before="0" w:after="0" w:line="360" w:lineRule="auto"/>
        <w:ind w:firstLine="709"/>
        <w:jc w:val="both"/>
        <w:rPr>
          <w:bCs/>
        </w:rPr>
      </w:pPr>
      <w:r w:rsidRPr="00462F91">
        <w:rPr>
          <w:bCs/>
        </w:rPr>
        <w:t xml:space="preserve">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w:t>
      </w:r>
      <w:proofErr w:type="gramStart"/>
      <w:r w:rsidRPr="00462F91">
        <w:rPr>
          <w:bCs/>
        </w:rPr>
        <w:t>территорий,  на</w:t>
      </w:r>
      <w:proofErr w:type="gramEnd"/>
      <w:r w:rsidRPr="00462F91">
        <w:rPr>
          <w:bCs/>
        </w:rPr>
        <w:t xml:space="preserve"> которых они расположены.</w:t>
      </w:r>
    </w:p>
    <w:p w14:paraId="3788747A" w14:textId="77777777" w:rsidR="00476C7D" w:rsidRPr="00462F91" w:rsidRDefault="00476C7D">
      <w:pPr>
        <w:pStyle w:val="aff4"/>
        <w:widowControl w:val="0"/>
        <w:spacing w:before="0" w:after="0" w:line="360" w:lineRule="auto"/>
        <w:ind w:firstLine="709"/>
        <w:jc w:val="both"/>
        <w:rPr>
          <w:bCs/>
        </w:rPr>
      </w:pPr>
      <w:r w:rsidRPr="00462F91">
        <w:rPr>
          <w:bCs/>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08E93B60" w14:textId="77777777" w:rsidR="00476C7D" w:rsidRPr="00462F91" w:rsidRDefault="00476C7D">
      <w:pPr>
        <w:pStyle w:val="aff4"/>
        <w:spacing w:before="0" w:after="0" w:line="360" w:lineRule="auto"/>
        <w:ind w:firstLine="709"/>
        <w:jc w:val="both"/>
        <w:rPr>
          <w:bCs/>
        </w:rPr>
      </w:pPr>
      <w:r w:rsidRPr="00462F91">
        <w:rPr>
          <w:bCs/>
        </w:rPr>
        <w:t>Генеральным планом рекомендуется разработать проект границ первого пояса ЗСО скважин.</w:t>
      </w:r>
    </w:p>
    <w:p w14:paraId="76977730" w14:textId="729820EA" w:rsidR="00476C7D" w:rsidRPr="00462F91" w:rsidRDefault="00476C7D">
      <w:pPr>
        <w:pStyle w:val="aff4"/>
        <w:spacing w:before="0" w:after="0" w:line="360" w:lineRule="auto"/>
        <w:ind w:firstLine="709"/>
        <w:jc w:val="both"/>
        <w:rPr>
          <w:bCs/>
        </w:rPr>
      </w:pPr>
      <w:r w:rsidRPr="00462F91">
        <w:rPr>
          <w:bCs/>
        </w:rPr>
        <w:t xml:space="preserve">Размеры ЗСО II и III пояса должны устанавливаться в соответствии с </w:t>
      </w:r>
      <w:r w:rsidR="00583EE8" w:rsidRPr="00462F91">
        <w:rPr>
          <w:bCs/>
        </w:rPr>
        <w:t>СанПиН </w:t>
      </w:r>
      <w:r w:rsidR="009648C6" w:rsidRPr="00462F91">
        <w:rPr>
          <w:bCs/>
        </w:rPr>
        <w:t>2.1.4.1110-02 «Зоны санитарной охраны источников водоснабжения и водопроводов питьевого назначения» и СП 31.13330.2021 «СНиП 2.04.02-84* Водоснабжение. Наружные сети и сооружения»</w:t>
      </w:r>
      <w:r w:rsidRPr="00462F91">
        <w:rPr>
          <w:bCs/>
        </w:rPr>
        <w:t>.</w:t>
      </w:r>
    </w:p>
    <w:p w14:paraId="7300460C" w14:textId="77777777" w:rsidR="009648C6" w:rsidRPr="00462F91" w:rsidRDefault="009648C6">
      <w:pPr>
        <w:pStyle w:val="aff4"/>
        <w:spacing w:before="0" w:after="0" w:line="360" w:lineRule="auto"/>
        <w:ind w:firstLine="709"/>
        <w:jc w:val="both"/>
        <w:rPr>
          <w:bCs/>
        </w:rPr>
      </w:pPr>
    </w:p>
    <w:p w14:paraId="0685DA49" w14:textId="42D2678D" w:rsidR="009648C6" w:rsidRPr="00462F91" w:rsidRDefault="009648C6" w:rsidP="009648C6">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6A7AC536" w14:textId="77777777" w:rsidR="009648C6" w:rsidRPr="00462F91" w:rsidRDefault="009648C6">
      <w:pPr>
        <w:pStyle w:val="aff4"/>
        <w:spacing w:before="0" w:after="0" w:line="360" w:lineRule="auto"/>
        <w:ind w:firstLine="709"/>
        <w:jc w:val="both"/>
        <w:rPr>
          <w:bCs/>
        </w:rPr>
      </w:pPr>
    </w:p>
    <w:p w14:paraId="2BC457D0" w14:textId="77777777" w:rsidR="00476C7D" w:rsidRPr="00462F91" w:rsidRDefault="00476C7D">
      <w:pPr>
        <w:pStyle w:val="aff4"/>
        <w:spacing w:before="0" w:after="0" w:line="360" w:lineRule="auto"/>
        <w:ind w:firstLine="709"/>
        <w:jc w:val="both"/>
        <w:rPr>
          <w:bCs/>
        </w:rPr>
      </w:pPr>
      <w:r w:rsidRPr="00462F91">
        <w:rPr>
          <w:bCs/>
        </w:rPr>
        <w:t>Санитарная охрана водоводов обеспечивается санитарно-защитной полосой.</w:t>
      </w:r>
    </w:p>
    <w:p w14:paraId="26698548" w14:textId="6A353B46" w:rsidR="00476C7D" w:rsidRPr="00462F91" w:rsidRDefault="00583EE8">
      <w:pPr>
        <w:pStyle w:val="aff4"/>
        <w:spacing w:before="0" w:after="0" w:line="360" w:lineRule="auto"/>
        <w:ind w:firstLine="709"/>
        <w:jc w:val="both"/>
        <w:rPr>
          <w:bCs/>
        </w:rPr>
      </w:pPr>
      <w:r w:rsidRPr="00462F91">
        <w:rPr>
          <w:bCs/>
        </w:rPr>
        <w:t>Генеральным планом</w:t>
      </w:r>
      <w:r w:rsidR="00476C7D" w:rsidRPr="00462F91">
        <w:rPr>
          <w:bCs/>
        </w:rPr>
        <w:t xml:space="preserve"> предлагается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водопроводов питьевого назначения» и </w:t>
      </w:r>
      <w:r w:rsidRPr="00462F91">
        <w:rPr>
          <w:bCs/>
        </w:rPr>
        <w:t>СП 31.13330.2021 «СНиП 2.04.02-84* Водоснабжение. Наружные сети и сооружения».</w:t>
      </w:r>
    </w:p>
    <w:p w14:paraId="1594E923" w14:textId="77777777" w:rsidR="009648C6" w:rsidRPr="00462F91" w:rsidRDefault="009648C6">
      <w:pPr>
        <w:pStyle w:val="aff4"/>
        <w:spacing w:before="0" w:after="0" w:line="360" w:lineRule="auto"/>
        <w:ind w:firstLine="709"/>
        <w:jc w:val="both"/>
        <w:rPr>
          <w:bCs/>
        </w:rPr>
      </w:pPr>
    </w:p>
    <w:p w14:paraId="2F8CDE98" w14:textId="29F26DF3" w:rsidR="009648C6" w:rsidRPr="00462F91" w:rsidRDefault="009648C6" w:rsidP="009648C6">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lastRenderedPageBreak/>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38CCE2E" w14:textId="77777777" w:rsidR="009648C6" w:rsidRPr="00462F91" w:rsidRDefault="009648C6">
      <w:pPr>
        <w:pStyle w:val="aff4"/>
        <w:spacing w:before="0" w:after="0" w:line="360" w:lineRule="auto"/>
        <w:ind w:firstLine="709"/>
        <w:jc w:val="both"/>
        <w:rPr>
          <w:b/>
        </w:rPr>
      </w:pPr>
    </w:p>
    <w:p w14:paraId="392ACFE8" w14:textId="2AE875ED" w:rsidR="00476C7D" w:rsidRPr="00462F91" w:rsidRDefault="00476C7D">
      <w:pPr>
        <w:spacing w:after="0" w:line="360" w:lineRule="auto"/>
        <w:jc w:val="center"/>
        <w:rPr>
          <w:u w:val="single"/>
        </w:rPr>
      </w:pPr>
      <w:r w:rsidRPr="00462F91">
        <w:rPr>
          <w:b/>
        </w:rPr>
        <w:t>Определение границ поясов ЗСО подземных источников водоснабжения.</w:t>
      </w:r>
    </w:p>
    <w:p w14:paraId="3A76CC53" w14:textId="77777777" w:rsidR="00476C7D" w:rsidRPr="00462F91" w:rsidRDefault="00476C7D">
      <w:pPr>
        <w:spacing w:after="0" w:line="360" w:lineRule="auto"/>
        <w:ind w:firstLine="709"/>
        <w:jc w:val="both"/>
      </w:pPr>
      <w:r w:rsidRPr="00462F91">
        <w:rPr>
          <w:u w:val="single"/>
        </w:rPr>
        <w:t>Границы первого пояса</w:t>
      </w:r>
      <w:r w:rsidRPr="00462F91">
        <w:t xml:space="preserve">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14:paraId="7A896C35" w14:textId="77777777" w:rsidR="00476C7D" w:rsidRPr="00462F91" w:rsidRDefault="00476C7D">
      <w:pPr>
        <w:pStyle w:val="aff"/>
        <w:spacing w:after="0" w:line="360" w:lineRule="auto"/>
        <w:ind w:left="0" w:firstLine="709"/>
        <w:jc w:val="both"/>
      </w:pPr>
      <w:r w:rsidRPr="00462F91">
        <w:t>- 30 м – при использовании защищенных подземных вод;</w:t>
      </w:r>
    </w:p>
    <w:p w14:paraId="05092837" w14:textId="77777777" w:rsidR="00476C7D" w:rsidRPr="00462F91" w:rsidRDefault="00476C7D" w:rsidP="00DC54A9">
      <w:pPr>
        <w:pStyle w:val="aff"/>
        <w:widowControl w:val="0"/>
        <w:spacing w:after="0" w:line="360" w:lineRule="auto"/>
        <w:ind w:left="0" w:firstLine="709"/>
        <w:jc w:val="both"/>
      </w:pPr>
      <w:r w:rsidRPr="00462F91">
        <w:t>- 50 м – при использовании недостаточно защищенных подземных вод.</w:t>
      </w:r>
    </w:p>
    <w:p w14:paraId="4B587C4E" w14:textId="77777777" w:rsidR="00476C7D" w:rsidRPr="00462F91" w:rsidRDefault="00476C7D" w:rsidP="00DC54A9">
      <w:pPr>
        <w:widowControl w:val="0"/>
        <w:spacing w:after="0" w:line="360" w:lineRule="auto"/>
        <w:ind w:firstLine="709"/>
        <w:jc w:val="both"/>
        <w:rPr>
          <w:u w:val="single"/>
        </w:rPr>
      </w:pPr>
      <w:r w:rsidRPr="00462F91">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A58A44" w14:textId="77777777" w:rsidR="00476C7D" w:rsidRPr="00462F91" w:rsidRDefault="00476C7D" w:rsidP="00DC54A9">
      <w:pPr>
        <w:widowControl w:val="0"/>
        <w:spacing w:after="0" w:line="360" w:lineRule="auto"/>
        <w:ind w:firstLine="709"/>
        <w:jc w:val="both"/>
        <w:rPr>
          <w:u w:val="single"/>
        </w:rPr>
      </w:pPr>
      <w:r w:rsidRPr="00462F91">
        <w:rPr>
          <w:u w:val="single"/>
        </w:rPr>
        <w:t>Границы второго пояса</w:t>
      </w:r>
      <w:r w:rsidRPr="00462F91">
        <w:t xml:space="preserve">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14:paraId="15B60296" w14:textId="77777777" w:rsidR="00476C7D" w:rsidRPr="00462F91" w:rsidRDefault="00476C7D" w:rsidP="00DC54A9">
      <w:pPr>
        <w:widowControl w:val="0"/>
        <w:spacing w:after="0" w:line="360" w:lineRule="auto"/>
        <w:ind w:firstLine="709"/>
        <w:jc w:val="both"/>
        <w:rPr>
          <w:b/>
        </w:rPr>
      </w:pPr>
      <w:r w:rsidRPr="00462F91">
        <w:rPr>
          <w:u w:val="single"/>
        </w:rPr>
        <w:t>Границы третьего пояса</w:t>
      </w:r>
      <w:r w:rsidRPr="00462F91">
        <w:t xml:space="preserve">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14:paraId="028DEA98" w14:textId="77777777" w:rsidR="00476C7D" w:rsidRPr="00462F91" w:rsidRDefault="00476C7D">
      <w:pPr>
        <w:spacing w:after="0" w:line="360" w:lineRule="auto"/>
        <w:ind w:firstLine="709"/>
        <w:jc w:val="center"/>
        <w:rPr>
          <w:u w:val="single"/>
        </w:rPr>
      </w:pPr>
      <w:r w:rsidRPr="00462F91">
        <w:rPr>
          <w:b/>
        </w:rPr>
        <w:t>Определение границ поясов ЗСО поверхностных источников водоснабжения.</w:t>
      </w:r>
    </w:p>
    <w:p w14:paraId="196D823E" w14:textId="77777777" w:rsidR="00476C7D" w:rsidRPr="00462F91" w:rsidRDefault="00476C7D">
      <w:pPr>
        <w:widowControl w:val="0"/>
        <w:spacing w:after="0" w:line="360" w:lineRule="auto"/>
        <w:ind w:firstLine="709"/>
        <w:jc w:val="both"/>
      </w:pPr>
      <w:r w:rsidRPr="00462F91">
        <w:rPr>
          <w:u w:val="single"/>
        </w:rPr>
        <w:t>Границы первого пояса</w:t>
      </w:r>
      <w:r w:rsidRPr="00462F91">
        <w:t xml:space="preserve"> ЗСО поверхностных источников устанавливается с учетом конкретных условий в следующих пределах:</w:t>
      </w:r>
    </w:p>
    <w:p w14:paraId="192A40C5" w14:textId="77777777" w:rsidR="00476C7D" w:rsidRPr="00462F91" w:rsidRDefault="00476C7D">
      <w:pPr>
        <w:pStyle w:val="aff"/>
        <w:widowControl w:val="0"/>
        <w:spacing w:after="0" w:line="360" w:lineRule="auto"/>
        <w:ind w:left="0" w:firstLine="709"/>
        <w:jc w:val="both"/>
      </w:pPr>
      <w:r w:rsidRPr="00462F91">
        <w:t>1. для водотоков:</w:t>
      </w:r>
    </w:p>
    <w:p w14:paraId="0503918C" w14:textId="77777777" w:rsidR="00476C7D" w:rsidRPr="00462F91" w:rsidRDefault="00476C7D">
      <w:pPr>
        <w:pStyle w:val="aff"/>
        <w:widowControl w:val="0"/>
        <w:spacing w:after="0" w:line="360" w:lineRule="auto"/>
        <w:ind w:left="0" w:firstLine="709"/>
        <w:jc w:val="both"/>
      </w:pPr>
      <w:r w:rsidRPr="00462F91">
        <w:t>- вверх по течению – не менее 200 м от водозабора;</w:t>
      </w:r>
    </w:p>
    <w:p w14:paraId="74F36260" w14:textId="77777777" w:rsidR="00476C7D" w:rsidRPr="00462F91" w:rsidRDefault="00476C7D">
      <w:pPr>
        <w:pStyle w:val="aff"/>
        <w:widowControl w:val="0"/>
        <w:spacing w:after="0" w:line="360" w:lineRule="auto"/>
        <w:ind w:left="0" w:firstLine="709"/>
        <w:jc w:val="both"/>
      </w:pPr>
      <w:r w:rsidRPr="00462F91">
        <w:t>- вниз по течению – не менее 100 м от водозабора;</w:t>
      </w:r>
    </w:p>
    <w:p w14:paraId="3811F7C2" w14:textId="77777777" w:rsidR="00476C7D" w:rsidRPr="00462F91" w:rsidRDefault="00476C7D">
      <w:pPr>
        <w:pStyle w:val="aff"/>
        <w:widowControl w:val="0"/>
        <w:spacing w:after="0" w:line="360" w:lineRule="auto"/>
        <w:ind w:left="0" w:firstLine="709"/>
        <w:jc w:val="both"/>
      </w:pPr>
      <w:r w:rsidRPr="00462F91">
        <w:t>- по прилегающему к водозабору берегу – не менее 100 м от линии уреза воды летне-осенней межени;</w:t>
      </w:r>
    </w:p>
    <w:p w14:paraId="245AA31F" w14:textId="77777777" w:rsidR="00476C7D" w:rsidRPr="00462F91" w:rsidRDefault="00476C7D">
      <w:pPr>
        <w:pStyle w:val="aff"/>
        <w:widowControl w:val="0"/>
        <w:spacing w:after="0" w:line="360" w:lineRule="auto"/>
        <w:ind w:left="0" w:firstLine="709"/>
        <w:jc w:val="both"/>
        <w:rPr>
          <w:u w:val="single"/>
        </w:rPr>
      </w:pPr>
      <w:r w:rsidRPr="00462F91">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14:paraId="4430A757" w14:textId="77777777" w:rsidR="00476C7D" w:rsidRPr="00462F91" w:rsidRDefault="00476C7D">
      <w:pPr>
        <w:widowControl w:val="0"/>
        <w:spacing w:after="0" w:line="360" w:lineRule="auto"/>
        <w:ind w:firstLine="709"/>
        <w:jc w:val="both"/>
      </w:pPr>
      <w:r w:rsidRPr="00462F91">
        <w:rPr>
          <w:u w:val="single"/>
        </w:rPr>
        <w:t>Границы второго пояса</w:t>
      </w:r>
      <w:r w:rsidRPr="00462F91">
        <w:t xml:space="preserve"> ЗСО поверхностных источников водоснабжения устанавливается:</w:t>
      </w:r>
    </w:p>
    <w:p w14:paraId="19908E99" w14:textId="77777777" w:rsidR="00476C7D" w:rsidRPr="00462F91" w:rsidRDefault="00476C7D">
      <w:pPr>
        <w:pStyle w:val="aff"/>
        <w:widowControl w:val="0"/>
        <w:spacing w:after="0" w:line="360" w:lineRule="auto"/>
        <w:ind w:left="0" w:firstLine="709"/>
        <w:jc w:val="both"/>
      </w:pPr>
      <w:r w:rsidRPr="00462F91">
        <w:t xml:space="preserve">2. на водотоке: </w:t>
      </w:r>
    </w:p>
    <w:p w14:paraId="59BB3CD3" w14:textId="77777777" w:rsidR="00476C7D" w:rsidRPr="00462F91" w:rsidRDefault="00476C7D">
      <w:pPr>
        <w:pStyle w:val="aff"/>
        <w:widowControl w:val="0"/>
        <w:spacing w:after="0" w:line="360" w:lineRule="auto"/>
        <w:ind w:left="0" w:firstLine="709"/>
        <w:jc w:val="both"/>
      </w:pPr>
      <w:r w:rsidRPr="00462F91">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14:paraId="7F196229" w14:textId="77777777" w:rsidR="00476C7D" w:rsidRPr="00462F91" w:rsidRDefault="00476C7D">
      <w:pPr>
        <w:pStyle w:val="aff"/>
        <w:widowControl w:val="0"/>
        <w:spacing w:after="0" w:line="360" w:lineRule="auto"/>
        <w:ind w:left="0" w:firstLine="709"/>
        <w:jc w:val="both"/>
      </w:pPr>
      <w:r w:rsidRPr="00462F91">
        <w:t>- граница ниже по течению должна быть не менее 250 м от водозабора;</w:t>
      </w:r>
    </w:p>
    <w:p w14:paraId="0BD7B43C" w14:textId="77777777" w:rsidR="00476C7D" w:rsidRPr="00462F91" w:rsidRDefault="00476C7D">
      <w:pPr>
        <w:pStyle w:val="aff"/>
        <w:widowControl w:val="0"/>
        <w:spacing w:after="0" w:line="360" w:lineRule="auto"/>
        <w:ind w:left="0" w:firstLine="709"/>
        <w:jc w:val="both"/>
        <w:rPr>
          <w:rFonts w:eastAsia="Times New Roman"/>
        </w:rPr>
      </w:pPr>
      <w:r w:rsidRPr="00462F91">
        <w:lastRenderedPageBreak/>
        <w:t>- боковые границы от уреза воды должны быть расположены на расстоянии:</w:t>
      </w:r>
    </w:p>
    <w:p w14:paraId="6D2A26A7" w14:textId="77777777" w:rsidR="00476C7D" w:rsidRPr="00462F91" w:rsidRDefault="00476C7D">
      <w:pPr>
        <w:pStyle w:val="aff"/>
        <w:widowControl w:val="0"/>
        <w:spacing w:after="0" w:line="360" w:lineRule="auto"/>
        <w:ind w:left="0" w:firstLine="709"/>
        <w:jc w:val="both"/>
        <w:rPr>
          <w:rFonts w:eastAsia="Times New Roman"/>
        </w:rPr>
      </w:pPr>
      <w:r w:rsidRPr="00462F91">
        <w:rPr>
          <w:rFonts w:eastAsia="Times New Roman"/>
        </w:rPr>
        <w:t>–</w:t>
      </w:r>
      <w:r w:rsidRPr="00462F91">
        <w:t> при равнинном рельефе местности – не менее 500 м;</w:t>
      </w:r>
    </w:p>
    <w:p w14:paraId="0519D21A" w14:textId="77777777" w:rsidR="00476C7D" w:rsidRPr="00462F91" w:rsidRDefault="00476C7D">
      <w:pPr>
        <w:pStyle w:val="aff"/>
        <w:widowControl w:val="0"/>
        <w:spacing w:after="0" w:line="360" w:lineRule="auto"/>
        <w:ind w:left="0" w:firstLine="709"/>
        <w:jc w:val="both"/>
      </w:pPr>
      <w:r w:rsidRPr="00462F91">
        <w:rPr>
          <w:rFonts w:eastAsia="Times New Roman"/>
        </w:rPr>
        <w:t>–</w:t>
      </w:r>
      <w:r w:rsidRPr="00462F91">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4A9DE59E" w14:textId="77777777" w:rsidR="00476C7D" w:rsidRPr="00462F91" w:rsidRDefault="00476C7D">
      <w:pPr>
        <w:pStyle w:val="aff"/>
        <w:widowControl w:val="0"/>
        <w:spacing w:after="0" w:line="360" w:lineRule="auto"/>
        <w:ind w:left="0" w:firstLine="709"/>
        <w:jc w:val="both"/>
      </w:pPr>
      <w:r w:rsidRPr="00462F91">
        <w:t xml:space="preserve">3. на водоемах: </w:t>
      </w:r>
    </w:p>
    <w:p w14:paraId="267EC4C1" w14:textId="77777777" w:rsidR="00476C7D" w:rsidRPr="00462F91" w:rsidRDefault="00476C7D">
      <w:pPr>
        <w:pStyle w:val="aff"/>
        <w:widowControl w:val="0"/>
        <w:spacing w:after="0" w:line="360" w:lineRule="auto"/>
        <w:ind w:left="0" w:firstLine="709"/>
        <w:jc w:val="both"/>
      </w:pPr>
      <w:r w:rsidRPr="00462F91">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14:paraId="684ED83C" w14:textId="77777777" w:rsidR="00476C7D" w:rsidRPr="00462F91" w:rsidRDefault="00476C7D">
      <w:pPr>
        <w:pStyle w:val="aff"/>
        <w:widowControl w:val="0"/>
        <w:spacing w:after="0" w:line="360" w:lineRule="auto"/>
        <w:ind w:left="0" w:firstLine="709"/>
        <w:jc w:val="both"/>
        <w:rPr>
          <w:rFonts w:eastAsia="Times New Roman"/>
        </w:rPr>
      </w:pPr>
      <w:r w:rsidRPr="00462F91">
        <w:t>- боковые границы должны быть удалены на расстояние:</w:t>
      </w:r>
    </w:p>
    <w:p w14:paraId="33CA5183" w14:textId="77777777" w:rsidR="00476C7D" w:rsidRPr="00462F91" w:rsidRDefault="00476C7D">
      <w:pPr>
        <w:pStyle w:val="aff"/>
        <w:widowControl w:val="0"/>
        <w:spacing w:after="0" w:line="360" w:lineRule="auto"/>
        <w:ind w:left="0" w:firstLine="709"/>
        <w:jc w:val="both"/>
        <w:rPr>
          <w:rFonts w:eastAsia="Times New Roman"/>
        </w:rPr>
      </w:pPr>
      <w:r w:rsidRPr="00462F91">
        <w:rPr>
          <w:rFonts w:eastAsia="Times New Roman"/>
        </w:rPr>
        <w:t>–</w:t>
      </w:r>
      <w:r w:rsidRPr="00462F91">
        <w:t> при равнинном рельефе местности - не менее 500 м;</w:t>
      </w:r>
    </w:p>
    <w:p w14:paraId="73A5CEA7" w14:textId="77777777" w:rsidR="00476C7D" w:rsidRPr="00462F91" w:rsidRDefault="00476C7D" w:rsidP="00B049C6">
      <w:pPr>
        <w:pStyle w:val="aff"/>
        <w:widowControl w:val="0"/>
        <w:spacing w:after="0" w:line="360" w:lineRule="auto"/>
        <w:ind w:left="0" w:firstLine="709"/>
        <w:jc w:val="both"/>
        <w:rPr>
          <w:u w:val="single"/>
        </w:rPr>
      </w:pPr>
      <w:r w:rsidRPr="00462F91">
        <w:rPr>
          <w:rFonts w:eastAsia="Times New Roman"/>
        </w:rPr>
        <w:t>–</w:t>
      </w:r>
      <w:r w:rsidRPr="00462F91">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3AF5C21F" w14:textId="77777777" w:rsidR="00476C7D" w:rsidRPr="00462F91" w:rsidRDefault="00476C7D" w:rsidP="00B049C6">
      <w:pPr>
        <w:widowControl w:val="0"/>
        <w:spacing w:after="0" w:line="360" w:lineRule="auto"/>
        <w:ind w:firstLine="709"/>
        <w:jc w:val="both"/>
      </w:pPr>
      <w:r w:rsidRPr="00462F91">
        <w:rPr>
          <w:u w:val="single"/>
        </w:rPr>
        <w:t>Границы третьего пояса</w:t>
      </w:r>
      <w:r w:rsidRPr="00462F91">
        <w:t xml:space="preserve"> ЗСО поверхностных источников водоснабжения устанавливаются:</w:t>
      </w:r>
    </w:p>
    <w:p w14:paraId="0124F702" w14:textId="77777777" w:rsidR="00476C7D" w:rsidRPr="00462F91" w:rsidRDefault="00476C7D" w:rsidP="00B049C6">
      <w:pPr>
        <w:pStyle w:val="aff"/>
        <w:widowControl w:val="0"/>
        <w:spacing w:after="0" w:line="360" w:lineRule="auto"/>
        <w:ind w:left="0" w:firstLine="709"/>
        <w:jc w:val="both"/>
      </w:pPr>
      <w:r w:rsidRPr="00462F91">
        <w:t xml:space="preserve">4. на водотоке: </w:t>
      </w:r>
    </w:p>
    <w:p w14:paraId="0224AFBE" w14:textId="77777777" w:rsidR="00476C7D" w:rsidRPr="00462F91" w:rsidRDefault="00476C7D" w:rsidP="00B049C6">
      <w:pPr>
        <w:pStyle w:val="aff"/>
        <w:widowControl w:val="0"/>
        <w:spacing w:after="0" w:line="360" w:lineRule="auto"/>
        <w:ind w:left="0" w:firstLine="709"/>
        <w:jc w:val="both"/>
      </w:pPr>
      <w:r w:rsidRPr="00462F91">
        <w:t xml:space="preserve">- вверх и вниз по течению должны совпадают с границами второго пояса; </w:t>
      </w:r>
    </w:p>
    <w:p w14:paraId="5476BF59" w14:textId="77777777" w:rsidR="00476C7D" w:rsidRPr="00462F91" w:rsidRDefault="00476C7D" w:rsidP="00B049C6">
      <w:pPr>
        <w:pStyle w:val="aff"/>
        <w:widowControl w:val="0"/>
        <w:spacing w:after="0" w:line="360" w:lineRule="auto"/>
        <w:ind w:left="0" w:firstLine="709"/>
        <w:jc w:val="both"/>
      </w:pPr>
      <w:r w:rsidRPr="00462F91">
        <w:t>- боковые границы должны проходить по линии водоразделов в пределах 3 - 5 километров, включая притоки;</w:t>
      </w:r>
    </w:p>
    <w:p w14:paraId="6A97AEED" w14:textId="77777777" w:rsidR="00476C7D" w:rsidRPr="00462F91" w:rsidRDefault="00476C7D">
      <w:pPr>
        <w:pStyle w:val="aff"/>
        <w:widowControl w:val="0"/>
        <w:spacing w:after="0" w:line="360" w:lineRule="auto"/>
        <w:ind w:left="0" w:firstLine="709"/>
        <w:jc w:val="both"/>
        <w:rPr>
          <w:b/>
        </w:rPr>
      </w:pPr>
      <w:r w:rsidRPr="00462F91">
        <w:t>5. на водоеме должны полностью совпадают с границами второго пояса.</w:t>
      </w:r>
    </w:p>
    <w:p w14:paraId="581EB9C6" w14:textId="77777777" w:rsidR="00476C7D" w:rsidRPr="00462F91" w:rsidRDefault="00476C7D">
      <w:pPr>
        <w:widowControl w:val="0"/>
        <w:spacing w:after="0" w:line="360" w:lineRule="auto"/>
        <w:ind w:firstLine="709"/>
        <w:jc w:val="both"/>
      </w:pPr>
      <w:r w:rsidRPr="00462F91">
        <w:rPr>
          <w:b/>
        </w:rPr>
        <w:t>Определение границ ЗСО водопроводных сооружений и водоводов.</w:t>
      </w:r>
    </w:p>
    <w:p w14:paraId="2DC9CE8D" w14:textId="77777777" w:rsidR="00476C7D" w:rsidRPr="00462F91" w:rsidRDefault="00476C7D">
      <w:pPr>
        <w:widowControl w:val="0"/>
        <w:spacing w:after="0" w:line="360" w:lineRule="auto"/>
        <w:ind w:firstLine="709"/>
        <w:jc w:val="both"/>
        <w:rPr>
          <w:u w:val="single"/>
        </w:rPr>
      </w:pPr>
      <w:r w:rsidRPr="00462F91">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14:paraId="3205C719" w14:textId="77777777" w:rsidR="00476C7D" w:rsidRPr="00462F91" w:rsidRDefault="00476C7D">
      <w:pPr>
        <w:widowControl w:val="0"/>
        <w:spacing w:after="0" w:line="360" w:lineRule="auto"/>
        <w:ind w:firstLine="709"/>
        <w:jc w:val="both"/>
      </w:pPr>
      <w:r w:rsidRPr="00462F91">
        <w:rPr>
          <w:u w:val="single"/>
        </w:rPr>
        <w:t>Граница первого пояса</w:t>
      </w:r>
      <w:r w:rsidRPr="00462F91">
        <w:t xml:space="preserve"> ЗСО водопроводных сооружений принимается на расстоянии:</w:t>
      </w:r>
    </w:p>
    <w:p w14:paraId="22B3D5B0" w14:textId="77777777" w:rsidR="00476C7D" w:rsidRPr="00462F91" w:rsidRDefault="00476C7D">
      <w:pPr>
        <w:pStyle w:val="aff"/>
        <w:spacing w:after="0" w:line="360" w:lineRule="auto"/>
        <w:ind w:left="0" w:firstLine="709"/>
        <w:jc w:val="both"/>
      </w:pPr>
      <w:r w:rsidRPr="00462F91">
        <w:t>- от стен запасных и регулирующих емкостей, фильтров и контактных осветлителей - не менее 30 м;</w:t>
      </w:r>
    </w:p>
    <w:p w14:paraId="68197EFA" w14:textId="77777777" w:rsidR="00476C7D" w:rsidRPr="00462F91" w:rsidRDefault="00476C7D">
      <w:pPr>
        <w:pStyle w:val="aff"/>
        <w:spacing w:after="0" w:line="360" w:lineRule="auto"/>
        <w:ind w:left="0" w:firstLine="709"/>
        <w:jc w:val="both"/>
      </w:pPr>
      <w:r w:rsidRPr="00462F91">
        <w:t>- от водонапорных башен - не менее 10 м;</w:t>
      </w:r>
    </w:p>
    <w:p w14:paraId="352925F2" w14:textId="77777777" w:rsidR="00476C7D" w:rsidRPr="00462F91" w:rsidRDefault="00476C7D">
      <w:pPr>
        <w:pStyle w:val="aff"/>
        <w:spacing w:after="0" w:line="360" w:lineRule="auto"/>
        <w:ind w:left="0" w:firstLine="709"/>
        <w:jc w:val="both"/>
      </w:pPr>
      <w:r w:rsidRPr="00462F91">
        <w:t>- от остальных помещений (отстойники, реагентное хозяйство, склад хлора, насосные станции и др.) - не менее 15 м.</w:t>
      </w:r>
    </w:p>
    <w:p w14:paraId="06A188B0" w14:textId="77777777" w:rsidR="00476C7D" w:rsidRPr="00462F91" w:rsidRDefault="00476C7D">
      <w:pPr>
        <w:spacing w:after="0" w:line="360" w:lineRule="auto"/>
        <w:ind w:firstLine="709"/>
        <w:jc w:val="both"/>
        <w:rPr>
          <w:u w:val="single"/>
        </w:rPr>
      </w:pPr>
      <w:r w:rsidRPr="00462F91">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7E057E42" w14:textId="77777777" w:rsidR="00476C7D" w:rsidRPr="00462F91" w:rsidRDefault="00476C7D">
      <w:pPr>
        <w:spacing w:after="0" w:line="360" w:lineRule="auto"/>
        <w:ind w:firstLine="709"/>
        <w:jc w:val="both"/>
      </w:pPr>
      <w:r w:rsidRPr="00462F91">
        <w:rPr>
          <w:u w:val="single"/>
        </w:rPr>
        <w:lastRenderedPageBreak/>
        <w:t>Ширину санитарно-защитной полосы</w:t>
      </w:r>
      <w:r w:rsidRPr="00462F91">
        <w:t xml:space="preserve"> следует принимать по обе стороны от крайних линий водопровода:</w:t>
      </w:r>
    </w:p>
    <w:p w14:paraId="33C99E44" w14:textId="77777777" w:rsidR="00476C7D" w:rsidRPr="00462F91" w:rsidRDefault="00476C7D">
      <w:pPr>
        <w:pStyle w:val="aff"/>
        <w:spacing w:after="0" w:line="360" w:lineRule="auto"/>
        <w:ind w:left="0" w:firstLine="709"/>
        <w:jc w:val="both"/>
      </w:pPr>
      <w:r w:rsidRPr="00462F91">
        <w:t>- при отсутствии грунтовых вод – не менее 10 м при диаметре водоводов до 1000 мм и не менее 20 м при диаметре водоводов более 1000 мм;</w:t>
      </w:r>
    </w:p>
    <w:p w14:paraId="58C96CF2" w14:textId="77777777" w:rsidR="00476C7D" w:rsidRPr="00462F91" w:rsidRDefault="00476C7D">
      <w:pPr>
        <w:pStyle w:val="aff"/>
        <w:spacing w:after="0" w:line="360" w:lineRule="auto"/>
        <w:ind w:left="0" w:firstLine="709"/>
        <w:jc w:val="both"/>
      </w:pPr>
      <w:r w:rsidRPr="00462F91">
        <w:t>- при наличии грунтовых вод – не менее 50 м вне зависимости от диаметра водоводов.</w:t>
      </w:r>
    </w:p>
    <w:p w14:paraId="42655C60" w14:textId="7DE4C8A0" w:rsidR="00476C7D" w:rsidRPr="00462F91" w:rsidRDefault="00476C7D">
      <w:pPr>
        <w:spacing w:after="0" w:line="360" w:lineRule="auto"/>
        <w:ind w:firstLine="709"/>
        <w:jc w:val="both"/>
      </w:pPr>
      <w:r w:rsidRPr="00462F91">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w:t>
      </w:r>
      <w:r w:rsidR="00583EE8" w:rsidRPr="00462F91">
        <w:rPr>
          <w:bCs/>
        </w:rPr>
        <w:t>СП 31.13330.2021 «СНиП 2.04.02-84* Водоснабжение. Наружные сети и сооружения»</w:t>
      </w:r>
      <w:r w:rsidRPr="00462F91">
        <w:t>.</w:t>
      </w:r>
    </w:p>
    <w:p w14:paraId="3FB1D540" w14:textId="77777777" w:rsidR="00583EE8" w:rsidRPr="00462F91" w:rsidRDefault="00583EE8">
      <w:pPr>
        <w:spacing w:after="0" w:line="360" w:lineRule="auto"/>
        <w:ind w:firstLine="709"/>
        <w:jc w:val="both"/>
      </w:pPr>
    </w:p>
    <w:p w14:paraId="3491DC09" w14:textId="05A3BED2" w:rsidR="00583EE8" w:rsidRPr="00462F91" w:rsidRDefault="00583EE8" w:rsidP="00583EE8">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3F1B7839" w14:textId="77777777" w:rsidR="00583EE8" w:rsidRPr="00462F91" w:rsidRDefault="00583EE8">
      <w:pPr>
        <w:spacing w:after="0" w:line="360" w:lineRule="auto"/>
        <w:ind w:firstLine="709"/>
        <w:jc w:val="both"/>
      </w:pPr>
    </w:p>
    <w:p w14:paraId="4595AE42" w14:textId="77777777" w:rsidR="00476C7D" w:rsidRPr="00462F91" w:rsidRDefault="00476C7D">
      <w:pPr>
        <w:spacing w:after="0" w:line="360" w:lineRule="auto"/>
        <w:jc w:val="both"/>
        <w:rPr>
          <w:rFonts w:eastAsia="Times New Roman"/>
          <w:b/>
          <w:sz w:val="20"/>
          <w:szCs w:val="20"/>
          <w:lang w:eastAsia="ru-RU"/>
        </w:rPr>
      </w:pPr>
      <w:r w:rsidRPr="00462F91">
        <w:rPr>
          <w:rFonts w:eastAsia="Times New Roman"/>
          <w:b/>
          <w:sz w:val="20"/>
          <w:szCs w:val="20"/>
          <w:lang w:eastAsia="ru-RU"/>
        </w:rPr>
        <w:t>Таблица. Регламенты использования территорий зон санитарной охраны источников водоснабжения.</w:t>
      </w:r>
    </w:p>
    <w:tbl>
      <w:tblPr>
        <w:tblW w:w="0" w:type="auto"/>
        <w:tblInd w:w="108" w:type="dxa"/>
        <w:tblLayout w:type="fixed"/>
        <w:tblLook w:val="0000" w:firstRow="0" w:lastRow="0" w:firstColumn="0" w:lastColumn="0" w:noHBand="0" w:noVBand="0"/>
      </w:tblPr>
      <w:tblGrid>
        <w:gridCol w:w="5018"/>
        <w:gridCol w:w="65"/>
        <w:gridCol w:w="4281"/>
      </w:tblGrid>
      <w:tr w:rsidR="00476C7D" w:rsidRPr="00462F91" w14:paraId="34CCAE2E" w14:textId="77777777">
        <w:trPr>
          <w:trHeight w:val="139"/>
        </w:trPr>
        <w:tc>
          <w:tcPr>
            <w:tcW w:w="5018" w:type="dxa"/>
            <w:tcBorders>
              <w:top w:val="single" w:sz="4" w:space="0" w:color="000000"/>
              <w:left w:val="single" w:sz="4" w:space="0" w:color="000000"/>
              <w:bottom w:val="single" w:sz="4" w:space="0" w:color="000000"/>
            </w:tcBorders>
            <w:shd w:val="clear" w:color="auto" w:fill="auto"/>
            <w:vAlign w:val="center"/>
          </w:tcPr>
          <w:p w14:paraId="1A4AFC96" w14:textId="77777777" w:rsidR="00476C7D" w:rsidRPr="00462F91" w:rsidRDefault="00476C7D">
            <w:pPr>
              <w:spacing w:after="0" w:line="240" w:lineRule="auto"/>
              <w:jc w:val="center"/>
              <w:rPr>
                <w:rFonts w:eastAsia="Times New Roman"/>
                <w:b/>
                <w:sz w:val="20"/>
                <w:szCs w:val="20"/>
                <w:lang w:eastAsia="ru-RU"/>
              </w:rPr>
            </w:pPr>
            <w:r w:rsidRPr="00462F91">
              <w:rPr>
                <w:rFonts w:eastAsia="Times New Roman"/>
                <w:b/>
                <w:sz w:val="20"/>
                <w:szCs w:val="20"/>
                <w:lang w:eastAsia="ru-RU"/>
              </w:rPr>
              <w:t>Запрещается</w:t>
            </w:r>
          </w:p>
        </w:tc>
        <w:tc>
          <w:tcPr>
            <w:tcW w:w="4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C8BB77" w14:textId="77777777" w:rsidR="00476C7D" w:rsidRPr="00462F91" w:rsidRDefault="00476C7D">
            <w:pPr>
              <w:spacing w:after="0" w:line="240" w:lineRule="auto"/>
              <w:jc w:val="center"/>
            </w:pPr>
            <w:r w:rsidRPr="00462F91">
              <w:rPr>
                <w:rFonts w:eastAsia="Times New Roman"/>
                <w:b/>
                <w:sz w:val="20"/>
                <w:szCs w:val="20"/>
                <w:lang w:eastAsia="ru-RU"/>
              </w:rPr>
              <w:t>Допускается</w:t>
            </w:r>
          </w:p>
        </w:tc>
      </w:tr>
      <w:tr w:rsidR="00476C7D" w:rsidRPr="00462F91" w14:paraId="41C0E180" w14:textId="77777777">
        <w:trPr>
          <w:trHeight w:val="172"/>
        </w:trPr>
        <w:tc>
          <w:tcPr>
            <w:tcW w:w="9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42EE68" w14:textId="77777777" w:rsidR="00476C7D" w:rsidRPr="00462F91" w:rsidRDefault="00476C7D">
            <w:pPr>
              <w:spacing w:after="0" w:line="240" w:lineRule="auto"/>
              <w:jc w:val="center"/>
            </w:pPr>
            <w:r w:rsidRPr="00462F91">
              <w:rPr>
                <w:rFonts w:eastAsia="Times New Roman"/>
                <w:b/>
                <w:sz w:val="20"/>
                <w:szCs w:val="20"/>
                <w:lang w:eastAsia="ru-RU"/>
              </w:rPr>
              <w:t>Подземные источники водоснабжения</w:t>
            </w:r>
          </w:p>
        </w:tc>
      </w:tr>
      <w:tr w:rsidR="00476C7D" w:rsidRPr="00462F91" w14:paraId="1B4F79BB" w14:textId="77777777">
        <w:trPr>
          <w:trHeight w:val="77"/>
        </w:trPr>
        <w:tc>
          <w:tcPr>
            <w:tcW w:w="9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97BD8C" w14:textId="77777777" w:rsidR="00476C7D" w:rsidRPr="00462F91" w:rsidRDefault="00476C7D">
            <w:pPr>
              <w:spacing w:after="0" w:line="240" w:lineRule="auto"/>
              <w:jc w:val="center"/>
            </w:pPr>
            <w:r w:rsidRPr="00462F91">
              <w:rPr>
                <w:rFonts w:eastAsia="Times New Roman"/>
                <w:b/>
                <w:sz w:val="20"/>
                <w:szCs w:val="20"/>
                <w:lang w:eastAsia="ru-RU"/>
              </w:rPr>
              <w:t>I пояс ЗСО</w:t>
            </w:r>
          </w:p>
        </w:tc>
      </w:tr>
      <w:tr w:rsidR="00476C7D" w:rsidRPr="00462F91" w14:paraId="7E3554EE" w14:textId="77777777">
        <w:trPr>
          <w:trHeight w:val="23"/>
        </w:trPr>
        <w:tc>
          <w:tcPr>
            <w:tcW w:w="5018" w:type="dxa"/>
            <w:tcBorders>
              <w:top w:val="single" w:sz="4" w:space="0" w:color="000000"/>
              <w:left w:val="single" w:sz="4" w:space="0" w:color="000000"/>
              <w:bottom w:val="single" w:sz="4" w:space="0" w:color="000000"/>
            </w:tcBorders>
            <w:shd w:val="clear" w:color="auto" w:fill="auto"/>
            <w:vAlign w:val="center"/>
          </w:tcPr>
          <w:p w14:paraId="52FDB48D"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все виды строительства, не имеющие непосредственного отношения к эксплуатации, реконструкции и расширению водопроводных сооружений;</w:t>
            </w:r>
          </w:p>
          <w:p w14:paraId="6A047936"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размещение жилых и хозяйственно-бытовых зданий;</w:t>
            </w:r>
          </w:p>
          <w:p w14:paraId="48AAED59"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проживание людей;</w:t>
            </w:r>
          </w:p>
          <w:p w14:paraId="60605C47"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посадка высокоствольных деревьев;</w:t>
            </w:r>
          </w:p>
          <w:p w14:paraId="6BC0EDAD"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применение ядохимикатов и удобрений.</w:t>
            </w:r>
          </w:p>
        </w:tc>
        <w:tc>
          <w:tcPr>
            <w:tcW w:w="4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6AF68A"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ограждение и охрана;</w:t>
            </w:r>
          </w:p>
          <w:p w14:paraId="1980ED2B"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озеленение;</w:t>
            </w:r>
          </w:p>
          <w:p w14:paraId="021746B8"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отвод поверхностного стока за ее пределы;</w:t>
            </w:r>
          </w:p>
          <w:p w14:paraId="5200A7E1" w14:textId="77777777" w:rsidR="00476C7D" w:rsidRPr="00462F91" w:rsidRDefault="00476C7D">
            <w:pPr>
              <w:spacing w:after="0" w:line="240" w:lineRule="auto"/>
              <w:ind w:left="318"/>
            </w:pPr>
            <w:r w:rsidRPr="00462F91">
              <w:rPr>
                <w:rFonts w:eastAsia="Times New Roman"/>
                <w:sz w:val="20"/>
                <w:szCs w:val="20"/>
                <w:lang w:eastAsia="ru-RU"/>
              </w:rPr>
              <w:t>- асфальтирование дорожек к сооружениям.</w:t>
            </w:r>
          </w:p>
        </w:tc>
      </w:tr>
      <w:tr w:rsidR="00476C7D" w:rsidRPr="00462F91" w14:paraId="549D47FD" w14:textId="77777777">
        <w:trPr>
          <w:trHeight w:val="141"/>
        </w:trPr>
        <w:tc>
          <w:tcPr>
            <w:tcW w:w="9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081868" w14:textId="77777777" w:rsidR="00476C7D" w:rsidRPr="00462F91" w:rsidRDefault="00476C7D">
            <w:pPr>
              <w:spacing w:after="0" w:line="240" w:lineRule="auto"/>
              <w:jc w:val="center"/>
            </w:pPr>
            <w:r w:rsidRPr="00462F91">
              <w:rPr>
                <w:rFonts w:eastAsia="Times New Roman"/>
                <w:b/>
                <w:sz w:val="20"/>
                <w:szCs w:val="20"/>
                <w:lang w:eastAsia="ru-RU"/>
              </w:rPr>
              <w:t>II пояс ЗСО</w:t>
            </w:r>
          </w:p>
        </w:tc>
      </w:tr>
      <w:tr w:rsidR="00476C7D" w:rsidRPr="00462F91" w14:paraId="29FFFA0F" w14:textId="77777777">
        <w:trPr>
          <w:trHeight w:val="258"/>
        </w:trPr>
        <w:tc>
          <w:tcPr>
            <w:tcW w:w="5083" w:type="dxa"/>
            <w:gridSpan w:val="2"/>
            <w:tcBorders>
              <w:top w:val="single" w:sz="4" w:space="0" w:color="000000"/>
              <w:left w:val="single" w:sz="4" w:space="0" w:color="000000"/>
              <w:bottom w:val="single" w:sz="4" w:space="0" w:color="000000"/>
            </w:tcBorders>
            <w:shd w:val="clear" w:color="auto" w:fill="auto"/>
            <w:vAlign w:val="center"/>
          </w:tcPr>
          <w:p w14:paraId="30DF9891"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закачка отработанных вод в подземные горизонты, подземное складирование твердых отходов и разработки недр земли;</w:t>
            </w:r>
          </w:p>
          <w:p w14:paraId="0CECBC7C"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xml:space="preserve">- размещения складов ГСМ, ядохимикатов и минеральных удобрений, накопителей </w:t>
            </w:r>
            <w:proofErr w:type="spellStart"/>
            <w:r w:rsidRPr="00462F91">
              <w:rPr>
                <w:rFonts w:eastAsia="Times New Roman"/>
                <w:sz w:val="20"/>
                <w:szCs w:val="20"/>
                <w:lang w:eastAsia="ru-RU"/>
              </w:rPr>
              <w:t>промстоков</w:t>
            </w:r>
            <w:proofErr w:type="spellEnd"/>
            <w:r w:rsidRPr="00462F91">
              <w:rPr>
                <w:rFonts w:eastAsia="Times New Roman"/>
                <w:sz w:val="20"/>
                <w:szCs w:val="20"/>
                <w:lang w:eastAsia="ru-RU"/>
              </w:rPr>
              <w:t xml:space="preserve">, </w:t>
            </w:r>
            <w:proofErr w:type="spellStart"/>
            <w:r w:rsidRPr="00462F91">
              <w:rPr>
                <w:rFonts w:eastAsia="Times New Roman"/>
                <w:sz w:val="20"/>
                <w:szCs w:val="20"/>
                <w:lang w:eastAsia="ru-RU"/>
              </w:rPr>
              <w:t>шламохранилищ</w:t>
            </w:r>
            <w:proofErr w:type="spellEnd"/>
            <w:r w:rsidRPr="00462F91">
              <w:rPr>
                <w:rFonts w:eastAsia="Times New Roman"/>
                <w:sz w:val="20"/>
                <w:szCs w:val="20"/>
                <w:lang w:eastAsia="ru-RU"/>
              </w:rPr>
              <w:t xml:space="preserve"> и других объектов, обусловливающих опасность химического загрязнения подземных вод;</w:t>
            </w:r>
          </w:p>
          <w:p w14:paraId="7107914C"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4A5E0FEA"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применение удобрений и ядохимикатов;</w:t>
            </w:r>
          </w:p>
          <w:p w14:paraId="15954EDD"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рубка леса главного пользования и реконструкции.</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395F"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тампонирование или восстановление всех старых, бездействующих, дефектных или неправильно эксплуатируемых скважин;</w:t>
            </w:r>
          </w:p>
          <w:p w14:paraId="2948B71F"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бурение новых скважин и новое строительство, имеющее непосредственное отношение к эксплуатации водопроводных сооружений;</w:t>
            </w:r>
          </w:p>
          <w:p w14:paraId="65A5F048" w14:textId="77777777" w:rsidR="00476C7D" w:rsidRPr="00462F91" w:rsidRDefault="00476C7D">
            <w:pPr>
              <w:spacing w:after="0" w:line="240" w:lineRule="auto"/>
              <w:ind w:left="318"/>
            </w:pPr>
            <w:r w:rsidRPr="00462F91">
              <w:rPr>
                <w:rFonts w:eastAsia="Times New Roman"/>
                <w:sz w:val="20"/>
                <w:szCs w:val="20"/>
                <w:lang w:eastAsia="ru-RU"/>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476C7D" w:rsidRPr="00462F91" w14:paraId="2930638C" w14:textId="77777777">
        <w:trPr>
          <w:trHeight w:val="90"/>
        </w:trPr>
        <w:tc>
          <w:tcPr>
            <w:tcW w:w="9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28ED9C" w14:textId="77777777" w:rsidR="00476C7D" w:rsidRPr="00462F91" w:rsidRDefault="00476C7D">
            <w:pPr>
              <w:spacing w:after="0" w:line="240" w:lineRule="auto"/>
              <w:jc w:val="center"/>
            </w:pPr>
            <w:r w:rsidRPr="00462F91">
              <w:rPr>
                <w:rFonts w:eastAsia="Times New Roman"/>
                <w:b/>
                <w:sz w:val="20"/>
                <w:szCs w:val="20"/>
                <w:lang w:eastAsia="ru-RU"/>
              </w:rPr>
              <w:t>III пояс ЗСО</w:t>
            </w:r>
          </w:p>
        </w:tc>
      </w:tr>
      <w:tr w:rsidR="00476C7D" w:rsidRPr="00462F91" w14:paraId="07F36744" w14:textId="77777777">
        <w:trPr>
          <w:trHeight w:val="534"/>
        </w:trPr>
        <w:tc>
          <w:tcPr>
            <w:tcW w:w="5018" w:type="dxa"/>
            <w:tcBorders>
              <w:top w:val="single" w:sz="4" w:space="0" w:color="000000"/>
              <w:left w:val="single" w:sz="4" w:space="0" w:color="000000"/>
              <w:bottom w:val="single" w:sz="4" w:space="0" w:color="000000"/>
            </w:tcBorders>
            <w:shd w:val="clear" w:color="auto" w:fill="auto"/>
            <w:vAlign w:val="center"/>
          </w:tcPr>
          <w:p w14:paraId="4067BE96"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закачка отработанных вод в подземные горизонты, подземное складирования твердых отходов и разработки недр земли;</w:t>
            </w:r>
          </w:p>
          <w:p w14:paraId="67075A54"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lastRenderedPageBreak/>
              <w:t xml:space="preserve">- размещения складов ГСМ, ядохимикатов и минеральных удобрений, накопителей </w:t>
            </w:r>
            <w:proofErr w:type="spellStart"/>
            <w:r w:rsidRPr="00462F91">
              <w:rPr>
                <w:rFonts w:eastAsia="Times New Roman"/>
                <w:sz w:val="20"/>
                <w:szCs w:val="20"/>
                <w:lang w:eastAsia="ru-RU"/>
              </w:rPr>
              <w:t>промстоков</w:t>
            </w:r>
            <w:proofErr w:type="spellEnd"/>
            <w:r w:rsidRPr="00462F91">
              <w:rPr>
                <w:rFonts w:eastAsia="Times New Roman"/>
                <w:sz w:val="20"/>
                <w:szCs w:val="20"/>
                <w:lang w:eastAsia="ru-RU"/>
              </w:rPr>
              <w:t xml:space="preserve">, </w:t>
            </w:r>
            <w:proofErr w:type="spellStart"/>
            <w:r w:rsidRPr="00462F91">
              <w:rPr>
                <w:rFonts w:eastAsia="Times New Roman"/>
                <w:sz w:val="20"/>
                <w:szCs w:val="20"/>
                <w:lang w:eastAsia="ru-RU"/>
              </w:rPr>
              <w:t>шламохранилищ</w:t>
            </w:r>
            <w:proofErr w:type="spellEnd"/>
            <w:r w:rsidRPr="00462F91">
              <w:rPr>
                <w:rFonts w:eastAsia="Times New Roman"/>
                <w:sz w:val="20"/>
                <w:szCs w:val="20"/>
                <w:lang w:eastAsia="ru-RU"/>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4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21408E"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lastRenderedPageBreak/>
              <w:t>- тампонирование или восстановление всех старых, бездействующих, дефектных или неправильно эксплуатируемых скважин;</w:t>
            </w:r>
          </w:p>
          <w:p w14:paraId="36B63A9D" w14:textId="77777777" w:rsidR="00476C7D" w:rsidRPr="00462F91" w:rsidRDefault="00476C7D">
            <w:pPr>
              <w:spacing w:after="0" w:line="240" w:lineRule="auto"/>
              <w:ind w:left="318"/>
            </w:pPr>
            <w:r w:rsidRPr="00462F91">
              <w:rPr>
                <w:rFonts w:eastAsia="Times New Roman"/>
                <w:sz w:val="20"/>
                <w:szCs w:val="20"/>
                <w:lang w:eastAsia="ru-RU"/>
              </w:rPr>
              <w:lastRenderedPageBreak/>
              <w:t>- бурение новых скважин и новое строительство, имеющее непосредственное отношение к эксплуатации водопроводных сооружений.</w:t>
            </w:r>
          </w:p>
        </w:tc>
      </w:tr>
      <w:tr w:rsidR="00476C7D" w:rsidRPr="00462F91" w14:paraId="204701B3" w14:textId="77777777">
        <w:trPr>
          <w:trHeight w:val="207"/>
        </w:trPr>
        <w:tc>
          <w:tcPr>
            <w:tcW w:w="9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CD4118" w14:textId="77777777" w:rsidR="00476C7D" w:rsidRPr="00462F91" w:rsidRDefault="00476C7D">
            <w:pPr>
              <w:spacing w:after="0" w:line="240" w:lineRule="auto"/>
              <w:jc w:val="center"/>
            </w:pPr>
            <w:r w:rsidRPr="00462F91">
              <w:rPr>
                <w:rFonts w:eastAsia="Times New Roman"/>
                <w:b/>
                <w:sz w:val="20"/>
                <w:szCs w:val="20"/>
                <w:lang w:eastAsia="ru-RU"/>
              </w:rPr>
              <w:lastRenderedPageBreak/>
              <w:t>Поверхностные источники водоснабжения</w:t>
            </w:r>
          </w:p>
        </w:tc>
      </w:tr>
      <w:tr w:rsidR="00476C7D" w:rsidRPr="00462F91" w14:paraId="59EAD161" w14:textId="77777777">
        <w:trPr>
          <w:trHeight w:val="112"/>
        </w:trPr>
        <w:tc>
          <w:tcPr>
            <w:tcW w:w="9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18EA8B" w14:textId="77777777" w:rsidR="00476C7D" w:rsidRPr="00462F91" w:rsidRDefault="00476C7D">
            <w:pPr>
              <w:spacing w:after="0" w:line="240" w:lineRule="auto"/>
              <w:jc w:val="center"/>
            </w:pPr>
            <w:r w:rsidRPr="00462F91">
              <w:rPr>
                <w:rFonts w:eastAsia="Times New Roman"/>
                <w:b/>
                <w:sz w:val="20"/>
                <w:szCs w:val="20"/>
                <w:lang w:eastAsia="ru-RU"/>
              </w:rPr>
              <w:t>I пояс ЗСО</w:t>
            </w:r>
          </w:p>
        </w:tc>
      </w:tr>
      <w:tr w:rsidR="00476C7D" w:rsidRPr="00462F91" w14:paraId="230A83AF" w14:textId="77777777">
        <w:trPr>
          <w:trHeight w:val="23"/>
        </w:trPr>
        <w:tc>
          <w:tcPr>
            <w:tcW w:w="5018" w:type="dxa"/>
            <w:tcBorders>
              <w:top w:val="single" w:sz="4" w:space="0" w:color="000000"/>
              <w:left w:val="single" w:sz="4" w:space="0" w:color="000000"/>
              <w:bottom w:val="single" w:sz="4" w:space="0" w:color="000000"/>
            </w:tcBorders>
            <w:shd w:val="clear" w:color="auto" w:fill="auto"/>
            <w:vAlign w:val="center"/>
          </w:tcPr>
          <w:p w14:paraId="206F4BE2"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все виды строительства, не имеющие непосредственного отношения к эксплуатации, реконструкции и расширению водопроводных сооружений;</w:t>
            </w:r>
          </w:p>
          <w:p w14:paraId="68BEE82D"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размещение жилых и хозяйственно-бытовых зданий;</w:t>
            </w:r>
          </w:p>
          <w:p w14:paraId="7EDE06B2"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проживание людей;</w:t>
            </w:r>
          </w:p>
          <w:p w14:paraId="26B3E0A3"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посадка высокоствольных деревьев;</w:t>
            </w:r>
          </w:p>
          <w:p w14:paraId="5DBD9E5C"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применение ядохимикатов и удобрений;</w:t>
            </w:r>
          </w:p>
          <w:p w14:paraId="4E7124C2"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4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9C118C"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ограждение и охрана;</w:t>
            </w:r>
          </w:p>
          <w:p w14:paraId="2F5A175B"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озеленение;</w:t>
            </w:r>
          </w:p>
          <w:p w14:paraId="2E3EBC53"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отвод поверхностного стока за ее пределы;</w:t>
            </w:r>
          </w:p>
          <w:p w14:paraId="37CB93D2"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асфальтирование дорожек к сооружениям;</w:t>
            </w:r>
          </w:p>
          <w:p w14:paraId="17F2A6B3"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ограждение акватория буями и другими предупредительными знаками;</w:t>
            </w:r>
          </w:p>
          <w:p w14:paraId="52F1D879" w14:textId="77777777" w:rsidR="00476C7D" w:rsidRPr="00462F91" w:rsidRDefault="00476C7D">
            <w:pPr>
              <w:spacing w:after="0" w:line="240" w:lineRule="auto"/>
              <w:ind w:left="318"/>
            </w:pPr>
            <w:r w:rsidRPr="00462F91">
              <w:rPr>
                <w:rFonts w:eastAsia="Times New Roman"/>
                <w:sz w:val="20"/>
                <w:szCs w:val="20"/>
                <w:lang w:eastAsia="ru-RU"/>
              </w:rPr>
              <w:t>- на судоходных водоемах над водоприемником устанавливаются бакены с освещением.</w:t>
            </w:r>
          </w:p>
        </w:tc>
      </w:tr>
      <w:tr w:rsidR="00476C7D" w:rsidRPr="00462F91" w14:paraId="440AC4DE" w14:textId="77777777">
        <w:trPr>
          <w:trHeight w:val="23"/>
        </w:trPr>
        <w:tc>
          <w:tcPr>
            <w:tcW w:w="9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6A8F5D" w14:textId="77777777" w:rsidR="00476C7D" w:rsidRPr="00462F91" w:rsidRDefault="00476C7D">
            <w:pPr>
              <w:spacing w:after="0" w:line="240" w:lineRule="auto"/>
              <w:jc w:val="center"/>
            </w:pPr>
            <w:r w:rsidRPr="00462F91">
              <w:rPr>
                <w:rFonts w:eastAsia="Times New Roman"/>
                <w:b/>
                <w:sz w:val="20"/>
                <w:szCs w:val="20"/>
                <w:lang w:eastAsia="ru-RU"/>
              </w:rPr>
              <w:t>II пояс ЗСО</w:t>
            </w:r>
          </w:p>
        </w:tc>
      </w:tr>
      <w:tr w:rsidR="00476C7D" w:rsidRPr="00462F91" w14:paraId="0C9ACE84" w14:textId="77777777">
        <w:trPr>
          <w:trHeight w:val="1320"/>
        </w:trPr>
        <w:tc>
          <w:tcPr>
            <w:tcW w:w="5018" w:type="dxa"/>
            <w:tcBorders>
              <w:top w:val="single" w:sz="4" w:space="0" w:color="000000"/>
              <w:left w:val="single" w:sz="4" w:space="0" w:color="000000"/>
              <w:bottom w:val="single" w:sz="4" w:space="0" w:color="000000"/>
            </w:tcBorders>
            <w:shd w:val="clear" w:color="auto" w:fill="auto"/>
            <w:vAlign w:val="center"/>
          </w:tcPr>
          <w:p w14:paraId="6C2F4992"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6D264678"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xml:space="preserve">- размещения складов ГСМ, ядохимикатов и минеральных удобрений, накопителей </w:t>
            </w:r>
            <w:proofErr w:type="spellStart"/>
            <w:r w:rsidRPr="00462F91">
              <w:rPr>
                <w:rFonts w:eastAsia="Times New Roman"/>
                <w:sz w:val="20"/>
                <w:szCs w:val="20"/>
                <w:lang w:eastAsia="ru-RU"/>
              </w:rPr>
              <w:t>промстоков</w:t>
            </w:r>
            <w:proofErr w:type="spellEnd"/>
            <w:r w:rsidRPr="00462F91">
              <w:rPr>
                <w:rFonts w:eastAsia="Times New Roman"/>
                <w:sz w:val="20"/>
                <w:szCs w:val="20"/>
                <w:lang w:eastAsia="ru-RU"/>
              </w:rPr>
              <w:t xml:space="preserve">, </w:t>
            </w:r>
            <w:proofErr w:type="spellStart"/>
            <w:r w:rsidRPr="00462F91">
              <w:rPr>
                <w:rFonts w:eastAsia="Times New Roman"/>
                <w:sz w:val="20"/>
                <w:szCs w:val="20"/>
                <w:lang w:eastAsia="ru-RU"/>
              </w:rPr>
              <w:t>шламохранилищ</w:t>
            </w:r>
            <w:proofErr w:type="spellEnd"/>
            <w:r w:rsidRPr="00462F91">
              <w:rPr>
                <w:rFonts w:eastAsia="Times New Roman"/>
                <w:sz w:val="20"/>
                <w:szCs w:val="20"/>
                <w:lang w:eastAsia="ru-RU"/>
              </w:rPr>
              <w:t xml:space="preserve"> и других объектов, обусловливающих опасность химического загрязнения подземных вод;</w:t>
            </w:r>
          </w:p>
          <w:p w14:paraId="706A611A"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3C1C17DC"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CCC1EAD"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5DC19ED3"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рубка леса главного пользования и реконструкции.</w:t>
            </w:r>
          </w:p>
        </w:tc>
        <w:tc>
          <w:tcPr>
            <w:tcW w:w="4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6E588"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xml:space="preserve">- все работы, в том числе добыча песка, гравия, </w:t>
            </w:r>
            <w:proofErr w:type="spellStart"/>
            <w:r w:rsidRPr="00462F91">
              <w:rPr>
                <w:rFonts w:eastAsia="Times New Roman"/>
                <w:sz w:val="20"/>
                <w:szCs w:val="20"/>
                <w:lang w:eastAsia="ru-RU"/>
              </w:rPr>
              <w:t>донноуглубительные</w:t>
            </w:r>
            <w:proofErr w:type="spellEnd"/>
            <w:r w:rsidRPr="00462F91">
              <w:rPr>
                <w:rFonts w:eastAsia="Times New Roman"/>
                <w:sz w:val="20"/>
                <w:szCs w:val="20"/>
                <w:lang w:eastAsia="ru-RU"/>
              </w:rPr>
              <w:t>, в пределах акватории ЗСО по согласованию с центром государственного санитарно-эпидемиологического надзора;</w:t>
            </w:r>
          </w:p>
          <w:p w14:paraId="05D08D4B"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xml:space="preserve">- использование химических методов борьбы с эвтрофикацией водоемов при условии применения препаратов, имеющих положительное </w:t>
            </w:r>
            <w:proofErr w:type="spellStart"/>
            <w:r w:rsidRPr="00462F91">
              <w:rPr>
                <w:rFonts w:eastAsia="Times New Roman"/>
                <w:sz w:val="20"/>
                <w:szCs w:val="20"/>
                <w:lang w:eastAsia="ru-RU"/>
              </w:rPr>
              <w:t>санитарно</w:t>
            </w:r>
            <w:proofErr w:type="spellEnd"/>
            <w:r w:rsidRPr="00462F91">
              <w:rPr>
                <w:rFonts w:eastAsia="Times New Roman"/>
                <w:sz w:val="20"/>
                <w:szCs w:val="20"/>
                <w:lang w:eastAsia="ru-RU"/>
              </w:rPr>
              <w:t xml:space="preserve"> - эпидемиологическое заключение;</w:t>
            </w:r>
          </w:p>
          <w:p w14:paraId="2CC92587"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xml:space="preserve">- при наличии судоходства - оборудование судов, дебаркадеров и брандвахт устройствами для сбора фановых и </w:t>
            </w:r>
            <w:proofErr w:type="spellStart"/>
            <w:r w:rsidRPr="00462F91">
              <w:rPr>
                <w:rFonts w:eastAsia="Times New Roman"/>
                <w:sz w:val="20"/>
                <w:szCs w:val="20"/>
                <w:lang w:eastAsia="ru-RU"/>
              </w:rPr>
              <w:t>подсланевых</w:t>
            </w:r>
            <w:proofErr w:type="spellEnd"/>
            <w:r w:rsidRPr="00462F91">
              <w:rPr>
                <w:rFonts w:eastAsia="Times New Roman"/>
                <w:sz w:val="20"/>
                <w:szCs w:val="20"/>
                <w:lang w:eastAsia="ru-RU"/>
              </w:rPr>
              <w:t xml:space="preserve"> вод и твердых отходов;</w:t>
            </w:r>
          </w:p>
          <w:p w14:paraId="3BB1771F"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при наличии судоходства - оборудование на пристанях сливных станций и приемников для сбора твердых отходов;</w:t>
            </w:r>
          </w:p>
          <w:p w14:paraId="2233BA41"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357D08DC"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14:paraId="18C9B112" w14:textId="77777777" w:rsidR="00476C7D" w:rsidRPr="00462F91" w:rsidRDefault="00476C7D">
            <w:pPr>
              <w:spacing w:after="0" w:line="240" w:lineRule="auto"/>
              <w:ind w:left="318"/>
            </w:pPr>
            <w:r w:rsidRPr="00462F91">
              <w:rPr>
                <w:rFonts w:eastAsia="Times New Roman"/>
                <w:sz w:val="20"/>
                <w:szCs w:val="20"/>
                <w:lang w:eastAsia="ru-RU"/>
              </w:rPr>
              <w:t>- границы второго пояса ЗСО на пересечении дорог и пешеходных троп обозначаются столбами со специальными знаками.</w:t>
            </w:r>
          </w:p>
        </w:tc>
      </w:tr>
      <w:tr w:rsidR="00476C7D" w:rsidRPr="00462F91" w14:paraId="2C62DCE4" w14:textId="77777777">
        <w:trPr>
          <w:trHeight w:val="77"/>
        </w:trPr>
        <w:tc>
          <w:tcPr>
            <w:tcW w:w="9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F162AA" w14:textId="77777777" w:rsidR="00476C7D" w:rsidRPr="00462F91" w:rsidRDefault="00476C7D">
            <w:pPr>
              <w:spacing w:after="0" w:line="240" w:lineRule="auto"/>
              <w:jc w:val="center"/>
            </w:pPr>
            <w:r w:rsidRPr="00462F91">
              <w:rPr>
                <w:rFonts w:eastAsia="Times New Roman"/>
                <w:b/>
                <w:sz w:val="20"/>
                <w:szCs w:val="20"/>
                <w:lang w:eastAsia="ru-RU"/>
              </w:rPr>
              <w:t>III пояс ЗСО</w:t>
            </w:r>
          </w:p>
        </w:tc>
      </w:tr>
      <w:tr w:rsidR="00476C7D" w:rsidRPr="00462F91" w14:paraId="763893A1" w14:textId="77777777" w:rsidTr="00EA521F">
        <w:trPr>
          <w:trHeight w:val="70"/>
        </w:trPr>
        <w:tc>
          <w:tcPr>
            <w:tcW w:w="5018" w:type="dxa"/>
            <w:tcBorders>
              <w:top w:val="single" w:sz="4" w:space="0" w:color="000000"/>
              <w:left w:val="single" w:sz="4" w:space="0" w:color="000000"/>
              <w:bottom w:val="single" w:sz="4" w:space="0" w:color="000000"/>
            </w:tcBorders>
            <w:shd w:val="clear" w:color="auto" w:fill="auto"/>
            <w:vAlign w:val="center"/>
          </w:tcPr>
          <w:p w14:paraId="67C0D517"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xml:space="preserve">- отведения сточных вод в зоне водосбора источника водоснабжения, включая его притоки, не отвечающих гигиеническим требованиям к охране </w:t>
            </w:r>
            <w:r w:rsidRPr="00462F91">
              <w:rPr>
                <w:rFonts w:eastAsia="Times New Roman"/>
                <w:sz w:val="20"/>
                <w:szCs w:val="20"/>
                <w:lang w:eastAsia="ru-RU"/>
              </w:rPr>
              <w:lastRenderedPageBreak/>
              <w:t>поверхностных вод;</w:t>
            </w:r>
          </w:p>
        </w:tc>
        <w:tc>
          <w:tcPr>
            <w:tcW w:w="4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BBD162"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lastRenderedPageBreak/>
              <w:t xml:space="preserve">- все работы, в том числе добыча песка, гравия, </w:t>
            </w:r>
            <w:proofErr w:type="spellStart"/>
            <w:r w:rsidRPr="00462F91">
              <w:rPr>
                <w:rFonts w:eastAsia="Times New Roman"/>
                <w:sz w:val="20"/>
                <w:szCs w:val="20"/>
                <w:lang w:eastAsia="ru-RU"/>
              </w:rPr>
              <w:t>донноуглубительные</w:t>
            </w:r>
            <w:proofErr w:type="spellEnd"/>
            <w:r w:rsidRPr="00462F91">
              <w:rPr>
                <w:rFonts w:eastAsia="Times New Roman"/>
                <w:sz w:val="20"/>
                <w:szCs w:val="20"/>
                <w:lang w:eastAsia="ru-RU"/>
              </w:rPr>
              <w:t xml:space="preserve">, в пределах акватории ЗСО по согласованию с центром </w:t>
            </w:r>
            <w:r w:rsidRPr="00462F91">
              <w:rPr>
                <w:rFonts w:eastAsia="Times New Roman"/>
                <w:sz w:val="20"/>
                <w:szCs w:val="20"/>
                <w:lang w:eastAsia="ru-RU"/>
              </w:rPr>
              <w:lastRenderedPageBreak/>
              <w:t>государственного санитарно-эпидемиологического надзора;</w:t>
            </w:r>
          </w:p>
          <w:p w14:paraId="1F5C8A60"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xml:space="preserve">- использование химических методов борьбы с эвтрофикацией водоемов при условии применения препаратов, имеющих положительное </w:t>
            </w:r>
            <w:proofErr w:type="spellStart"/>
            <w:r w:rsidRPr="00462F91">
              <w:rPr>
                <w:rFonts w:eastAsia="Times New Roman"/>
                <w:sz w:val="20"/>
                <w:szCs w:val="20"/>
                <w:lang w:eastAsia="ru-RU"/>
              </w:rPr>
              <w:t>санитарно</w:t>
            </w:r>
            <w:proofErr w:type="spellEnd"/>
            <w:r w:rsidRPr="00462F91">
              <w:rPr>
                <w:rFonts w:eastAsia="Times New Roman"/>
                <w:sz w:val="20"/>
                <w:szCs w:val="20"/>
                <w:lang w:eastAsia="ru-RU"/>
              </w:rPr>
              <w:t xml:space="preserve"> - эпидемиологическое заключение;</w:t>
            </w:r>
          </w:p>
          <w:p w14:paraId="3C353C66"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xml:space="preserve">- при наличии судоходства - оборудование судов, дебаркадеров и брандвахт устройствами для сбора фановых и </w:t>
            </w:r>
            <w:proofErr w:type="spellStart"/>
            <w:r w:rsidRPr="00462F91">
              <w:rPr>
                <w:rFonts w:eastAsia="Times New Roman"/>
                <w:sz w:val="20"/>
                <w:szCs w:val="20"/>
                <w:lang w:eastAsia="ru-RU"/>
              </w:rPr>
              <w:t>подсланевых</w:t>
            </w:r>
            <w:proofErr w:type="spellEnd"/>
            <w:r w:rsidRPr="00462F91">
              <w:rPr>
                <w:rFonts w:eastAsia="Times New Roman"/>
                <w:sz w:val="20"/>
                <w:szCs w:val="20"/>
                <w:lang w:eastAsia="ru-RU"/>
              </w:rPr>
              <w:t xml:space="preserve"> вод и твердых отходов;</w:t>
            </w:r>
          </w:p>
          <w:p w14:paraId="615ADF62" w14:textId="77777777" w:rsidR="00476C7D" w:rsidRPr="00462F91" w:rsidRDefault="00476C7D">
            <w:pPr>
              <w:spacing w:after="0" w:line="240" w:lineRule="auto"/>
              <w:ind w:left="318"/>
            </w:pPr>
            <w:r w:rsidRPr="00462F91">
              <w:rPr>
                <w:rFonts w:eastAsia="Times New Roman"/>
                <w:sz w:val="20"/>
                <w:szCs w:val="20"/>
                <w:lang w:eastAsia="ru-RU"/>
              </w:rPr>
              <w:t>- при наличии судоходства - оборудование на пристанях сливных станций и приемников для сбора твердых отходов.</w:t>
            </w:r>
          </w:p>
        </w:tc>
      </w:tr>
      <w:tr w:rsidR="00476C7D" w:rsidRPr="00462F91" w14:paraId="3FA0F440" w14:textId="77777777">
        <w:trPr>
          <w:trHeight w:val="80"/>
        </w:trPr>
        <w:tc>
          <w:tcPr>
            <w:tcW w:w="9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84904E" w14:textId="77777777" w:rsidR="00476C7D" w:rsidRPr="00462F91" w:rsidRDefault="00476C7D">
            <w:pPr>
              <w:spacing w:after="0" w:line="240" w:lineRule="auto"/>
              <w:jc w:val="center"/>
            </w:pPr>
            <w:r w:rsidRPr="00462F91">
              <w:rPr>
                <w:rFonts w:eastAsia="Times New Roman"/>
                <w:b/>
                <w:sz w:val="20"/>
                <w:szCs w:val="20"/>
                <w:lang w:eastAsia="ru-RU"/>
              </w:rPr>
              <w:lastRenderedPageBreak/>
              <w:t>Санитарно-защитные полосы</w:t>
            </w:r>
          </w:p>
        </w:tc>
      </w:tr>
      <w:tr w:rsidR="00476C7D" w:rsidRPr="00462F91" w14:paraId="647F9D0C" w14:textId="77777777">
        <w:trPr>
          <w:trHeight w:val="860"/>
        </w:trPr>
        <w:tc>
          <w:tcPr>
            <w:tcW w:w="5018" w:type="dxa"/>
            <w:tcBorders>
              <w:top w:val="single" w:sz="4" w:space="0" w:color="000000"/>
              <w:left w:val="single" w:sz="4" w:space="0" w:color="000000"/>
              <w:bottom w:val="single" w:sz="4" w:space="0" w:color="000000"/>
            </w:tcBorders>
            <w:shd w:val="clear" w:color="auto" w:fill="auto"/>
            <w:vAlign w:val="center"/>
          </w:tcPr>
          <w:p w14:paraId="1CC71517"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размещение источников загрязнения почвы и грунтовых вод;</w:t>
            </w:r>
          </w:p>
          <w:p w14:paraId="1C80E508" w14:textId="77777777" w:rsidR="00476C7D" w:rsidRPr="00462F91" w:rsidRDefault="00476C7D">
            <w:pPr>
              <w:spacing w:after="0" w:line="240" w:lineRule="auto"/>
              <w:ind w:left="318"/>
              <w:rPr>
                <w:rFonts w:eastAsia="Times New Roman"/>
                <w:sz w:val="20"/>
                <w:szCs w:val="20"/>
                <w:lang w:eastAsia="ru-RU"/>
              </w:rPr>
            </w:pPr>
            <w:r w:rsidRPr="00462F91">
              <w:rPr>
                <w:rFonts w:eastAsia="Times New Roman"/>
                <w:sz w:val="20"/>
                <w:szCs w:val="20"/>
                <w:lang w:eastAsia="ru-RU"/>
              </w:rPr>
              <w:t>-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4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F16EF" w14:textId="77777777" w:rsidR="00476C7D" w:rsidRPr="00462F91" w:rsidRDefault="00476C7D">
            <w:pPr>
              <w:snapToGrid w:val="0"/>
              <w:spacing w:after="0" w:line="240" w:lineRule="auto"/>
              <w:ind w:left="318"/>
              <w:rPr>
                <w:rFonts w:eastAsia="Times New Roman"/>
                <w:sz w:val="20"/>
                <w:szCs w:val="20"/>
                <w:lang w:eastAsia="ru-RU"/>
              </w:rPr>
            </w:pPr>
          </w:p>
        </w:tc>
      </w:tr>
    </w:tbl>
    <w:p w14:paraId="0EB8C77A" w14:textId="468D1280" w:rsidR="00476C7D" w:rsidRPr="00462F91" w:rsidRDefault="00476C7D">
      <w:pPr>
        <w:pStyle w:val="aff4"/>
        <w:widowControl w:val="0"/>
        <w:spacing w:before="0" w:after="0" w:line="360" w:lineRule="auto"/>
        <w:ind w:firstLine="851"/>
        <w:jc w:val="both"/>
        <w:rPr>
          <w:bCs/>
        </w:rPr>
      </w:pPr>
      <w:r w:rsidRPr="00462F91">
        <w:rPr>
          <w:bCs/>
        </w:rPr>
        <w:t>На территории муниципального образования нарушений указанных регламентов не выявлено.</w:t>
      </w:r>
    </w:p>
    <w:p w14:paraId="36AB2CD1" w14:textId="77777777" w:rsidR="00583EE8" w:rsidRPr="00462F91" w:rsidRDefault="00583EE8" w:rsidP="00583EE8">
      <w:pPr>
        <w:pStyle w:val="aff4"/>
        <w:widowControl w:val="0"/>
        <w:spacing w:before="0" w:after="0" w:line="360" w:lineRule="auto"/>
        <w:ind w:firstLine="709"/>
        <w:jc w:val="both"/>
        <w:rPr>
          <w:lang w:eastAsia="ru-RU"/>
        </w:rPr>
      </w:pPr>
      <w:r w:rsidRPr="00462F91">
        <w:rPr>
          <w:lang w:eastAsia="ru-RU"/>
        </w:rPr>
        <w:t>В границах муниципального образования «Рышковский сельсовет» Курского района Курской области находятся следующие установленные зоны санитарной охраны источника питьевого и хозяйственно-бытового водоснабжения:</w:t>
      </w:r>
    </w:p>
    <w:p w14:paraId="5FE32D02" w14:textId="77777777" w:rsidR="00583EE8" w:rsidRPr="00462F91" w:rsidRDefault="00583EE8" w:rsidP="00583EE8">
      <w:pPr>
        <w:pStyle w:val="aff4"/>
        <w:widowControl w:val="0"/>
        <w:spacing w:before="0" w:after="0" w:line="360" w:lineRule="auto"/>
        <w:ind w:firstLine="709"/>
        <w:jc w:val="both"/>
        <w:rPr>
          <w:lang w:eastAsia="ru-RU"/>
        </w:rPr>
      </w:pPr>
      <w:r w:rsidRPr="00462F91">
        <w:rPr>
          <w:lang w:eastAsia="ru-RU"/>
        </w:rPr>
        <w:t xml:space="preserve">водозабора «Рышковский» МУП </w:t>
      </w:r>
      <w:proofErr w:type="spellStart"/>
      <w:r w:rsidRPr="00462F91">
        <w:rPr>
          <w:lang w:eastAsia="ru-RU"/>
        </w:rPr>
        <w:t>Курскводоканал</w:t>
      </w:r>
      <w:proofErr w:type="spellEnd"/>
      <w:r w:rsidRPr="00462F91">
        <w:rPr>
          <w:lang w:eastAsia="ru-RU"/>
        </w:rPr>
        <w:t xml:space="preserve"> (приказ Департамента экологической безопасности и природопользования Курской области от 03.07.2015 г. №179/01-11):</w:t>
      </w:r>
    </w:p>
    <w:p w14:paraId="294292D3" w14:textId="77777777" w:rsidR="00583EE8" w:rsidRPr="00462F91" w:rsidRDefault="00583EE8" w:rsidP="00583EE8">
      <w:pPr>
        <w:pStyle w:val="aff4"/>
        <w:widowControl w:val="0"/>
        <w:spacing w:before="0" w:after="0" w:line="360" w:lineRule="auto"/>
        <w:ind w:firstLine="709"/>
        <w:jc w:val="both"/>
        <w:rPr>
          <w:lang w:eastAsia="ru-RU"/>
        </w:rPr>
      </w:pPr>
      <w:r w:rsidRPr="00462F91">
        <w:rPr>
          <w:lang w:eastAsia="ru-RU"/>
        </w:rPr>
        <w:t>граница зоны строгого режима (ЗСО I) – по фактическому ограждению;</w:t>
      </w:r>
    </w:p>
    <w:p w14:paraId="7A076E1C" w14:textId="77777777" w:rsidR="00583EE8" w:rsidRPr="00462F91" w:rsidRDefault="00583EE8" w:rsidP="00583EE8">
      <w:pPr>
        <w:pStyle w:val="aff4"/>
        <w:widowControl w:val="0"/>
        <w:spacing w:before="0" w:after="0" w:line="360" w:lineRule="auto"/>
        <w:ind w:firstLine="709"/>
        <w:jc w:val="both"/>
        <w:rPr>
          <w:lang w:eastAsia="ru-RU"/>
        </w:rPr>
      </w:pPr>
      <w:r w:rsidRPr="00462F91">
        <w:rPr>
          <w:lang w:eastAsia="ru-RU"/>
        </w:rPr>
        <w:t>граница зоны второго пояса (ЗСО II) – вверх по потоку 291 м, вниз по потоку 195 м, ширина 5390 м;</w:t>
      </w:r>
    </w:p>
    <w:p w14:paraId="2D0B96B0" w14:textId="7051BA63" w:rsidR="00583EE8" w:rsidRPr="00462F91" w:rsidRDefault="00583EE8" w:rsidP="00583EE8">
      <w:pPr>
        <w:pStyle w:val="aff4"/>
        <w:widowControl w:val="0"/>
        <w:spacing w:before="0" w:after="0" w:line="360" w:lineRule="auto"/>
        <w:ind w:firstLine="709"/>
        <w:jc w:val="both"/>
        <w:rPr>
          <w:lang w:eastAsia="ru-RU"/>
        </w:rPr>
      </w:pPr>
      <w:r w:rsidRPr="00462F91">
        <w:rPr>
          <w:lang w:eastAsia="ru-RU"/>
        </w:rPr>
        <w:t>граница зоны третьего пояса (ЗСО III) – вверх по потоку 2270 м, вниз по потоку 195 м, ширина 5390 м.</w:t>
      </w:r>
    </w:p>
    <w:p w14:paraId="4063F407" w14:textId="77777777" w:rsidR="00583EE8" w:rsidRPr="00462F91" w:rsidRDefault="00583EE8" w:rsidP="00583EE8">
      <w:pPr>
        <w:pStyle w:val="aff4"/>
        <w:widowControl w:val="0"/>
        <w:spacing w:before="0" w:after="0" w:line="360" w:lineRule="auto"/>
        <w:ind w:firstLine="709"/>
        <w:jc w:val="both"/>
        <w:rPr>
          <w:lang w:eastAsia="ru-RU"/>
        </w:rPr>
      </w:pPr>
    </w:p>
    <w:p w14:paraId="3F9704B5" w14:textId="1B00C2CB" w:rsidR="00583EE8" w:rsidRPr="00462F91" w:rsidRDefault="00583EE8" w:rsidP="00583EE8">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(текст добавлен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3AAAAE7C" w14:textId="77777777" w:rsidR="00583EE8" w:rsidRPr="00462F91" w:rsidRDefault="00583EE8" w:rsidP="00583EE8">
      <w:pPr>
        <w:pStyle w:val="aff4"/>
        <w:widowControl w:val="0"/>
        <w:spacing w:before="0" w:after="0" w:line="360" w:lineRule="auto"/>
        <w:ind w:firstLine="709"/>
        <w:jc w:val="both"/>
        <w:rPr>
          <w:lang w:eastAsia="ru-RU"/>
        </w:rPr>
      </w:pPr>
    </w:p>
    <w:p w14:paraId="61C95F4C" w14:textId="77777777" w:rsidR="00476C7D" w:rsidRPr="00462F91" w:rsidRDefault="00634378" w:rsidP="00634378">
      <w:pPr>
        <w:pStyle w:val="3"/>
        <w:keepNext w:val="0"/>
        <w:keepLines w:val="0"/>
        <w:widowControl w:val="0"/>
        <w:numPr>
          <w:ilvl w:val="0"/>
          <w:numId w:val="0"/>
        </w:numPr>
        <w:spacing w:before="0" w:line="360" w:lineRule="auto"/>
        <w:ind w:firstLine="709"/>
        <w:jc w:val="both"/>
      </w:pPr>
      <w:bookmarkStart w:id="48" w:name="_Toc523074208"/>
      <w:r w:rsidRPr="00462F91">
        <w:rPr>
          <w:rFonts w:ascii="Times New Roman" w:hAnsi="Times New Roman" w:cs="Times New Roman"/>
          <w:color w:val="auto"/>
          <w:sz w:val="24"/>
          <w:szCs w:val="24"/>
          <w:lang w:val="ru-RU" w:eastAsia="ru-RU"/>
        </w:rPr>
        <w:t>2.13.</w:t>
      </w:r>
      <w:r w:rsidR="0044608A" w:rsidRPr="00462F91">
        <w:rPr>
          <w:rFonts w:ascii="Times New Roman" w:hAnsi="Times New Roman" w:cs="Times New Roman"/>
          <w:color w:val="auto"/>
          <w:sz w:val="24"/>
          <w:szCs w:val="24"/>
          <w:lang w:val="ru-RU" w:eastAsia="ru-RU"/>
        </w:rPr>
        <w:t>6</w:t>
      </w:r>
      <w:r w:rsidRPr="00462F91">
        <w:rPr>
          <w:rFonts w:ascii="Times New Roman" w:hAnsi="Times New Roman" w:cs="Times New Roman"/>
          <w:color w:val="auto"/>
          <w:sz w:val="24"/>
          <w:szCs w:val="24"/>
          <w:lang w:val="ru-RU" w:eastAsia="ru-RU"/>
        </w:rPr>
        <w:t>. </w:t>
      </w:r>
      <w:r w:rsidR="00476C7D" w:rsidRPr="00462F91">
        <w:rPr>
          <w:rFonts w:ascii="Times New Roman" w:hAnsi="Times New Roman" w:cs="Times New Roman"/>
          <w:color w:val="auto"/>
          <w:sz w:val="24"/>
          <w:szCs w:val="24"/>
          <w:lang w:eastAsia="ru-RU"/>
        </w:rPr>
        <w:t>Санитарно-защитные зоны</w:t>
      </w:r>
      <w:r w:rsidR="00476C7D" w:rsidRPr="00462F91">
        <w:rPr>
          <w:rFonts w:ascii="Times New Roman" w:hAnsi="Times New Roman" w:cs="Times New Roman"/>
          <w:color w:val="auto"/>
          <w:sz w:val="24"/>
          <w:szCs w:val="24"/>
          <w:lang w:val="ru-RU" w:eastAsia="ru-RU"/>
        </w:rPr>
        <w:t>.</w:t>
      </w:r>
      <w:bookmarkEnd w:id="48"/>
    </w:p>
    <w:p w14:paraId="0559C77F" w14:textId="76E55F77" w:rsidR="00476C7D" w:rsidRPr="00462F91" w:rsidRDefault="00476C7D" w:rsidP="00634378">
      <w:pPr>
        <w:pStyle w:val="aff4"/>
        <w:widowControl w:val="0"/>
        <w:spacing w:before="0" w:after="0" w:line="360" w:lineRule="auto"/>
        <w:ind w:firstLine="709"/>
        <w:jc w:val="both"/>
        <w:rPr>
          <w:bCs/>
        </w:rPr>
      </w:pPr>
      <w:r w:rsidRPr="00462F91">
        <w:rPr>
          <w:bCs/>
        </w:rPr>
        <w:t xml:space="preserve">В соответствии с </w:t>
      </w:r>
      <w:r w:rsidR="00092284" w:rsidRPr="00462F91">
        <w:rPr>
          <w:bCs/>
        </w:rPr>
        <w:t>СанПиН 2.2.1/2.1.1.1200-03 «Санитарно-защитные зоны и санитарная классификация предприятий, сооружений и иных объектов»</w:t>
      </w:r>
      <w:r w:rsidRPr="00462F91">
        <w:rPr>
          <w:bCs/>
        </w:rPr>
        <w:t xml:space="preserve">,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w:t>
      </w:r>
      <w:r w:rsidRPr="00462F91">
        <w:rPr>
          <w:bCs/>
        </w:rPr>
        <w:lastRenderedPageBreak/>
        <w:t>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14:paraId="53A1A801" w14:textId="77777777" w:rsidR="00583EE8" w:rsidRPr="00462F91" w:rsidRDefault="00583EE8" w:rsidP="00634378">
      <w:pPr>
        <w:pStyle w:val="aff4"/>
        <w:widowControl w:val="0"/>
        <w:spacing w:before="0" w:after="0" w:line="360" w:lineRule="auto"/>
        <w:ind w:firstLine="709"/>
        <w:jc w:val="both"/>
        <w:rPr>
          <w:bCs/>
        </w:rPr>
      </w:pPr>
    </w:p>
    <w:p w14:paraId="59B0E68D" w14:textId="61936CB9" w:rsidR="00583EE8" w:rsidRPr="00462F91" w:rsidRDefault="00583EE8" w:rsidP="00583EE8">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A29F8C5" w14:textId="77777777" w:rsidR="00583EE8" w:rsidRPr="00462F91" w:rsidRDefault="00583EE8" w:rsidP="00634378">
      <w:pPr>
        <w:pStyle w:val="aff4"/>
        <w:widowControl w:val="0"/>
        <w:spacing w:before="0" w:after="0" w:line="360" w:lineRule="auto"/>
        <w:ind w:firstLine="709"/>
        <w:jc w:val="both"/>
      </w:pPr>
    </w:p>
    <w:p w14:paraId="6047014A" w14:textId="77777777" w:rsidR="00476C7D" w:rsidRPr="00462F91" w:rsidRDefault="00476C7D" w:rsidP="008168C4">
      <w:pPr>
        <w:widowControl w:val="0"/>
        <w:spacing w:after="0" w:line="360" w:lineRule="auto"/>
        <w:ind w:firstLine="709"/>
        <w:jc w:val="both"/>
      </w:pPr>
      <w:r w:rsidRPr="00462F91">
        <w:t xml:space="preserve">Территория СЗЗ предназначена для: </w:t>
      </w:r>
    </w:p>
    <w:p w14:paraId="1F096FE4" w14:textId="77777777" w:rsidR="00476C7D" w:rsidRPr="00462F91" w:rsidRDefault="00476C7D" w:rsidP="008168C4">
      <w:pPr>
        <w:widowControl w:val="0"/>
        <w:tabs>
          <w:tab w:val="left" w:pos="1134"/>
        </w:tabs>
        <w:spacing w:after="0" w:line="360" w:lineRule="auto"/>
        <w:ind w:firstLine="709"/>
        <w:jc w:val="both"/>
      </w:pPr>
      <w:r w:rsidRPr="00462F91">
        <w:t>- обеспечения снижения уровня воздействия до требуемых гигиенических нормативов по всем факторам воздействия за ее пределами (ПДК, ПДУ);</w:t>
      </w:r>
    </w:p>
    <w:p w14:paraId="481648E8" w14:textId="77777777" w:rsidR="00476C7D" w:rsidRPr="00462F91" w:rsidRDefault="00476C7D" w:rsidP="008168C4">
      <w:pPr>
        <w:widowControl w:val="0"/>
        <w:tabs>
          <w:tab w:val="left" w:pos="1134"/>
        </w:tabs>
        <w:spacing w:after="0" w:line="360" w:lineRule="auto"/>
        <w:ind w:firstLine="709"/>
        <w:jc w:val="both"/>
      </w:pPr>
      <w:r w:rsidRPr="00462F91">
        <w:t>- создания санитарно-защитного барьера между территорией предприятия (группы предприятий) и территорией жилой застройки;</w:t>
      </w:r>
    </w:p>
    <w:p w14:paraId="19F7C646" w14:textId="77777777" w:rsidR="00476C7D" w:rsidRPr="00462F91" w:rsidRDefault="00476C7D">
      <w:pPr>
        <w:widowControl w:val="0"/>
        <w:tabs>
          <w:tab w:val="left" w:pos="1134"/>
        </w:tabs>
        <w:spacing w:after="0" w:line="360" w:lineRule="auto"/>
        <w:ind w:firstLine="709"/>
        <w:jc w:val="both"/>
        <w:rPr>
          <w:bCs/>
        </w:rPr>
      </w:pPr>
      <w:r w:rsidRPr="00462F91">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14:paraId="517E24AD" w14:textId="77777777" w:rsidR="00476C7D" w:rsidRPr="00462F91" w:rsidRDefault="00476C7D">
      <w:pPr>
        <w:pStyle w:val="aff4"/>
        <w:widowControl w:val="0"/>
        <w:spacing w:before="0" w:after="0" w:line="360" w:lineRule="auto"/>
        <w:ind w:firstLine="709"/>
        <w:jc w:val="both"/>
        <w:rPr>
          <w:bCs/>
        </w:rPr>
      </w:pPr>
      <w:r w:rsidRPr="00462F91">
        <w:rPr>
          <w:bCs/>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6F51D1FE" w14:textId="77777777" w:rsidR="00476C7D" w:rsidRPr="00462F91" w:rsidRDefault="00476C7D" w:rsidP="00AD27F2">
      <w:pPr>
        <w:pStyle w:val="aff4"/>
        <w:widowControl w:val="0"/>
        <w:spacing w:before="0" w:after="0" w:line="360" w:lineRule="auto"/>
        <w:ind w:firstLine="709"/>
        <w:jc w:val="both"/>
      </w:pPr>
      <w:r w:rsidRPr="00462F91">
        <w:rPr>
          <w:bCs/>
        </w:rPr>
        <w:t>В зависимости от характеристики выбросов для промышленного объекта и 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14:paraId="30F1F29D" w14:textId="1CDC7D9D" w:rsidR="00476C7D" w:rsidRPr="00462F91" w:rsidRDefault="00476C7D" w:rsidP="00AD27F2">
      <w:pPr>
        <w:widowControl w:val="0"/>
        <w:spacing w:after="0" w:line="360" w:lineRule="auto"/>
        <w:ind w:firstLine="709"/>
        <w:jc w:val="both"/>
      </w:pPr>
      <w:r w:rsidRPr="00462F91">
        <w:t xml:space="preserve">Генеральным планом предлагается на основании </w:t>
      </w:r>
      <w:r w:rsidR="00092284" w:rsidRPr="00462F91">
        <w:t xml:space="preserve">СанПиН 2.2.1/2.1.1.1200-03 «Санитарно-защитные зоны и санитарная классификация предприятий, сооружений и иных объектов» </w:t>
      </w:r>
      <w:r w:rsidRPr="00462F91">
        <w:t xml:space="preserve">разработать и установить: </w:t>
      </w:r>
    </w:p>
    <w:p w14:paraId="70BE82E7" w14:textId="77777777" w:rsidR="00583EE8" w:rsidRPr="00462F91" w:rsidRDefault="00583EE8" w:rsidP="00AD27F2">
      <w:pPr>
        <w:widowControl w:val="0"/>
        <w:spacing w:after="0" w:line="360" w:lineRule="auto"/>
        <w:ind w:firstLine="709"/>
        <w:jc w:val="both"/>
      </w:pPr>
    </w:p>
    <w:p w14:paraId="4518089C" w14:textId="06CC0904" w:rsidR="00583EE8" w:rsidRPr="00462F91" w:rsidRDefault="00583EE8" w:rsidP="00583EE8">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513B2CE" w14:textId="77777777" w:rsidR="00583EE8" w:rsidRPr="00462F91" w:rsidRDefault="00583EE8" w:rsidP="00AD27F2">
      <w:pPr>
        <w:widowControl w:val="0"/>
        <w:spacing w:after="0" w:line="360" w:lineRule="auto"/>
        <w:ind w:firstLine="709"/>
        <w:jc w:val="both"/>
      </w:pPr>
    </w:p>
    <w:p w14:paraId="4CF535E5" w14:textId="77777777" w:rsidR="00476C7D" w:rsidRPr="00462F91" w:rsidRDefault="00476C7D" w:rsidP="00AD27F2">
      <w:pPr>
        <w:pStyle w:val="aff"/>
        <w:widowControl w:val="0"/>
        <w:spacing w:after="0" w:line="360" w:lineRule="auto"/>
        <w:ind w:left="0" w:firstLine="709"/>
        <w:jc w:val="both"/>
      </w:pPr>
      <w:r w:rsidRPr="00462F91">
        <w:t>- в обязательном порядке проекты санитарно-защитных зон для всех существующих и планируемых объектов I - III классов опасности;</w:t>
      </w:r>
    </w:p>
    <w:p w14:paraId="76216941" w14:textId="77777777" w:rsidR="00476C7D" w:rsidRPr="00462F91" w:rsidRDefault="00476C7D" w:rsidP="00AD27F2">
      <w:pPr>
        <w:pStyle w:val="aff"/>
        <w:widowControl w:val="0"/>
        <w:spacing w:after="0" w:line="360" w:lineRule="auto"/>
        <w:ind w:left="0" w:firstLine="709"/>
        <w:jc w:val="both"/>
      </w:pPr>
      <w:r w:rsidRPr="00462F91">
        <w:t>- в рекомендательном порядке проекты санитарно-защитных зон для всех существующих и планируемых объектов IV - V классов опасности.</w:t>
      </w:r>
    </w:p>
    <w:p w14:paraId="7ACFE55C" w14:textId="466CE719" w:rsidR="00476C7D" w:rsidRPr="00462F91" w:rsidRDefault="00476C7D" w:rsidP="00AD27F2">
      <w:pPr>
        <w:pStyle w:val="aff4"/>
        <w:widowControl w:val="0"/>
        <w:spacing w:before="0" w:after="0" w:line="360" w:lineRule="auto"/>
        <w:ind w:firstLine="709"/>
        <w:jc w:val="both"/>
        <w:rPr>
          <w:bCs/>
        </w:rPr>
      </w:pPr>
      <w:r w:rsidRPr="00462F91">
        <w:t xml:space="preserve">Для групп промышленных объектов и производств или промышленного узла (комплекса) на основании </w:t>
      </w:r>
      <w:r w:rsidR="00092284" w:rsidRPr="00462F91">
        <w:t>СанПиН 2.2.1/2.1.1.1200-03 «Санитарно-защитные зоны и санитарная классификация предприятий, сооружений и иных объектов»</w:t>
      </w:r>
      <w:r w:rsidRPr="00462F91">
        <w:t xml:space="preserve"> устанавливается санитарно-защитная зона с учетом суммарных выбросов в атмосферный воздух и </w:t>
      </w:r>
      <w:r w:rsidRPr="00462F91">
        <w:lastRenderedPageBreak/>
        <w:t xml:space="preserve">физического воздействия источников </w:t>
      </w:r>
      <w:r w:rsidRPr="00462F91">
        <w:rPr>
          <w:bCs/>
        </w:rPr>
        <w:t>промышленных объектов и производств, входящих в единую зону.</w:t>
      </w:r>
    </w:p>
    <w:p w14:paraId="52E4C538" w14:textId="77777777" w:rsidR="00583EE8" w:rsidRPr="00462F91" w:rsidRDefault="00583EE8" w:rsidP="00AD27F2">
      <w:pPr>
        <w:pStyle w:val="aff4"/>
        <w:widowControl w:val="0"/>
        <w:spacing w:before="0" w:after="0" w:line="360" w:lineRule="auto"/>
        <w:ind w:firstLine="709"/>
        <w:jc w:val="both"/>
        <w:rPr>
          <w:bCs/>
        </w:rPr>
      </w:pPr>
    </w:p>
    <w:p w14:paraId="3B881380" w14:textId="1A081369" w:rsidR="00583EE8" w:rsidRPr="00462F91" w:rsidRDefault="00583EE8" w:rsidP="00583EE8">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A9A9335" w14:textId="77777777" w:rsidR="00583EE8" w:rsidRPr="00462F91" w:rsidRDefault="00583EE8" w:rsidP="00AD27F2">
      <w:pPr>
        <w:pStyle w:val="aff4"/>
        <w:widowControl w:val="0"/>
        <w:spacing w:before="0" w:after="0" w:line="360" w:lineRule="auto"/>
        <w:ind w:firstLine="709"/>
        <w:jc w:val="both"/>
      </w:pPr>
    </w:p>
    <w:p w14:paraId="149EF947" w14:textId="137F0E84" w:rsidR="00476C7D" w:rsidRPr="00462F91" w:rsidRDefault="00476C7D" w:rsidP="00B66008">
      <w:pPr>
        <w:widowControl w:val="0"/>
        <w:spacing w:after="0" w:line="360" w:lineRule="auto"/>
        <w:ind w:firstLine="851"/>
        <w:jc w:val="both"/>
      </w:pPr>
      <w:r w:rsidRPr="00462F91">
        <w:t xml:space="preserve">Более точные значения СЗЗ необходимо определять посредством создания проектов санитарно-защитных зон для каждого конкретного объекта. Для автомобильных дорог в соответствии с </w:t>
      </w:r>
      <w:r w:rsidR="00092284" w:rsidRPr="00462F91">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62F91">
        <w:t xml:space="preserve">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Придорожные полосы устанавливаются для автомобильных дорог, за исключением автомобильных дорог, расположенных в границах населенных пунктов.</w:t>
      </w:r>
    </w:p>
    <w:p w14:paraId="50DF467B" w14:textId="77777777" w:rsidR="00092284" w:rsidRPr="00462F91" w:rsidRDefault="00092284" w:rsidP="00B66008">
      <w:pPr>
        <w:widowControl w:val="0"/>
        <w:spacing w:after="0" w:line="360" w:lineRule="auto"/>
        <w:ind w:firstLine="851"/>
        <w:jc w:val="both"/>
      </w:pPr>
    </w:p>
    <w:p w14:paraId="3B3A8F48" w14:textId="3FFAA750" w:rsidR="00092284" w:rsidRPr="00462F91" w:rsidRDefault="00092284" w:rsidP="00092284">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6C5F6F4" w14:textId="77777777" w:rsidR="00583EE8" w:rsidRPr="00462F91" w:rsidRDefault="00583EE8" w:rsidP="00B66008">
      <w:pPr>
        <w:widowControl w:val="0"/>
        <w:spacing w:after="0" w:line="360" w:lineRule="auto"/>
        <w:ind w:firstLine="851"/>
        <w:jc w:val="both"/>
      </w:pPr>
    </w:p>
    <w:p w14:paraId="31CDE033" w14:textId="77777777" w:rsidR="00476C7D" w:rsidRPr="00462F91" w:rsidRDefault="00476C7D" w:rsidP="00B66008">
      <w:pPr>
        <w:widowControl w:val="0"/>
        <w:spacing w:after="0" w:line="360" w:lineRule="auto"/>
        <w:ind w:firstLine="851"/>
        <w:jc w:val="both"/>
      </w:pPr>
      <w:r w:rsidRPr="00462F91">
        <w:t xml:space="preserve">Размер придорожных полос автомобильных </w:t>
      </w:r>
      <w:proofErr w:type="gramStart"/>
      <w:r w:rsidRPr="00462F91">
        <w:t>дорог  определяется</w:t>
      </w:r>
      <w:proofErr w:type="gramEnd"/>
      <w:r w:rsidRPr="00462F91">
        <w:t xml:space="preserve"> в зависимости от класса и (или) категории автомобильных дорог с учетом перспектив их развития.</w:t>
      </w:r>
    </w:p>
    <w:p w14:paraId="421EE256" w14:textId="58BF41F5" w:rsidR="00476C7D" w:rsidRPr="00462F91" w:rsidRDefault="00476C7D" w:rsidP="00B66008">
      <w:pPr>
        <w:widowControl w:val="0"/>
        <w:spacing w:after="0" w:line="360" w:lineRule="auto"/>
        <w:ind w:firstLine="709"/>
        <w:jc w:val="both"/>
      </w:pPr>
      <w:r w:rsidRPr="00462F91">
        <w:t xml:space="preserve">Зоны санитарного разрыва для объектов железнодорожной инфраструктуры установлены в соответствии с требованиями </w:t>
      </w:r>
      <w:r w:rsidR="0030600C" w:rsidRPr="00462F91">
        <w:t>СП 42.13330.2016 «СНиП 2.07.01-89* Градостроительство. Планировка и застройка городских и сельских поселений»</w:t>
      </w:r>
      <w:r w:rsidRPr="00462F91">
        <w:t xml:space="preserve">. </w:t>
      </w:r>
    </w:p>
    <w:p w14:paraId="3C523244" w14:textId="77777777" w:rsidR="0030600C" w:rsidRPr="00462F91" w:rsidRDefault="0030600C" w:rsidP="00B66008">
      <w:pPr>
        <w:widowControl w:val="0"/>
        <w:spacing w:after="0" w:line="360" w:lineRule="auto"/>
        <w:ind w:firstLine="709"/>
        <w:jc w:val="both"/>
      </w:pPr>
    </w:p>
    <w:p w14:paraId="67974364" w14:textId="0647BEA0" w:rsidR="0030600C" w:rsidRPr="00462F91" w:rsidRDefault="0030600C" w:rsidP="0030600C">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4FD7057" w14:textId="77777777" w:rsidR="0030600C" w:rsidRPr="00462F91" w:rsidRDefault="0030600C" w:rsidP="00B66008">
      <w:pPr>
        <w:widowControl w:val="0"/>
        <w:spacing w:after="0" w:line="360" w:lineRule="auto"/>
        <w:ind w:firstLine="709"/>
        <w:jc w:val="both"/>
      </w:pPr>
    </w:p>
    <w:p w14:paraId="35DDE6F8" w14:textId="77777777" w:rsidR="00476C7D" w:rsidRPr="00462F91" w:rsidRDefault="00476C7D">
      <w:pPr>
        <w:widowControl w:val="0"/>
        <w:spacing w:after="0" w:line="360" w:lineRule="auto"/>
        <w:ind w:firstLine="709"/>
        <w:jc w:val="both"/>
      </w:pPr>
      <w:r w:rsidRPr="00462F91">
        <w:t>Граница зоны санитарного разрыва должна располагаться от оси крайнего железнодорожного пути до:</w:t>
      </w:r>
    </w:p>
    <w:p w14:paraId="1CF276E3" w14:textId="77777777" w:rsidR="00476C7D" w:rsidRPr="00462F91" w:rsidRDefault="00476C7D">
      <w:pPr>
        <w:widowControl w:val="0"/>
        <w:spacing w:after="0" w:line="360" w:lineRule="auto"/>
        <w:ind w:firstLine="709"/>
        <w:jc w:val="both"/>
      </w:pPr>
      <w:r w:rsidRPr="00462F91">
        <w:t>- жилой застройки на расстоянии 100 м;</w:t>
      </w:r>
    </w:p>
    <w:p w14:paraId="1CC79E2F" w14:textId="77777777" w:rsidR="00476C7D" w:rsidRPr="00462F91" w:rsidRDefault="00476C7D">
      <w:pPr>
        <w:widowControl w:val="0"/>
        <w:spacing w:after="0" w:line="360" w:lineRule="auto"/>
        <w:ind w:firstLine="709"/>
        <w:jc w:val="both"/>
      </w:pPr>
      <w:r w:rsidRPr="00462F91">
        <w:t>- границ садовых участков на расстоянии не менее 50 м.</w:t>
      </w:r>
    </w:p>
    <w:p w14:paraId="310C41FF" w14:textId="7CEFAB7B" w:rsidR="00476C7D" w:rsidRPr="00462F91" w:rsidRDefault="00476C7D">
      <w:pPr>
        <w:widowControl w:val="0"/>
        <w:spacing w:after="0" w:line="360" w:lineRule="auto"/>
        <w:ind w:firstLine="709"/>
        <w:jc w:val="both"/>
      </w:pPr>
      <w:r w:rsidRPr="00462F91">
        <w:t xml:space="preserve">При размещении железных дорог в выемке или при осуществлении специальных шумозащитных мероприятий, обеспечивающих требования </w:t>
      </w:r>
      <w:r w:rsidR="00BC0025" w:rsidRPr="00462F91">
        <w:t>СП 51.13330.2011 «СНиП 23</w:t>
      </w:r>
      <w:r w:rsidR="00BC0025" w:rsidRPr="00462F91">
        <w:noBreakHyphen/>
        <w:t>03-2003 Защита от шума»</w:t>
      </w:r>
      <w:r w:rsidRPr="00462F91">
        <w:t xml:space="preserve">, ширина санитарно-защитной зоны может быть уменьшена, но не более чем на 50 м. Не менее 50% площади зоны санитарного разрыва </w:t>
      </w:r>
      <w:r w:rsidRPr="00462F91">
        <w:lastRenderedPageBreak/>
        <w:t xml:space="preserve">должно быть озеленено. </w:t>
      </w:r>
    </w:p>
    <w:p w14:paraId="37E9C378" w14:textId="77777777" w:rsidR="00BC0025" w:rsidRPr="00462F91" w:rsidRDefault="00BC0025">
      <w:pPr>
        <w:widowControl w:val="0"/>
        <w:spacing w:after="0" w:line="360" w:lineRule="auto"/>
        <w:ind w:firstLine="709"/>
        <w:jc w:val="both"/>
      </w:pPr>
    </w:p>
    <w:p w14:paraId="54A6B2EE" w14:textId="12F81304" w:rsidR="00BC0025" w:rsidRPr="00462F91" w:rsidRDefault="00BC0025" w:rsidP="00BC0025">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8F370E7" w14:textId="77777777" w:rsidR="00BC0025" w:rsidRPr="00462F91" w:rsidRDefault="00BC0025">
      <w:pPr>
        <w:widowControl w:val="0"/>
        <w:spacing w:after="0" w:line="360" w:lineRule="auto"/>
        <w:ind w:firstLine="709"/>
        <w:jc w:val="both"/>
      </w:pPr>
    </w:p>
    <w:p w14:paraId="3E4CB412" w14:textId="74BD3E31" w:rsidR="00476C7D" w:rsidRPr="00462F91" w:rsidRDefault="00476C7D">
      <w:pPr>
        <w:spacing w:after="0" w:line="360" w:lineRule="auto"/>
        <w:ind w:firstLine="709"/>
        <w:jc w:val="both"/>
      </w:pPr>
      <w:r w:rsidRPr="00462F91">
        <w:t xml:space="preserve">Зоны санитарного разрыва высоковольтных линий устанавливаются на основании </w:t>
      </w:r>
      <w:r w:rsidR="00BC0025" w:rsidRPr="00462F91">
        <w:t>приказа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r w:rsidRPr="00462F91">
        <w:t xml:space="preserve">.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w:t>
      </w:r>
      <w:proofErr w:type="spellStart"/>
      <w:r w:rsidRPr="00462F91">
        <w:t>неотклоненном</w:t>
      </w:r>
      <w:proofErr w:type="spellEnd"/>
      <w:r w:rsidRPr="00462F91">
        <w:t xml:space="preserve"> их положении. Размеры зоны санитарного разрыва представлены в таблице ниже.</w:t>
      </w:r>
    </w:p>
    <w:p w14:paraId="0EE80C3B" w14:textId="77777777" w:rsidR="00BC0025" w:rsidRPr="00462F91" w:rsidRDefault="00BC0025">
      <w:pPr>
        <w:spacing w:after="0" w:line="360" w:lineRule="auto"/>
        <w:ind w:firstLine="709"/>
        <w:jc w:val="both"/>
      </w:pPr>
    </w:p>
    <w:p w14:paraId="3004D73E" w14:textId="1E7D15C2" w:rsidR="00BC0025" w:rsidRPr="00462F91" w:rsidRDefault="00BC0025" w:rsidP="00BC0025">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9980BFF" w14:textId="77777777" w:rsidR="00BC0025" w:rsidRPr="00462F91" w:rsidRDefault="00BC0025">
      <w:pPr>
        <w:spacing w:after="0" w:line="360" w:lineRule="auto"/>
        <w:ind w:firstLine="709"/>
        <w:jc w:val="both"/>
      </w:pPr>
    </w:p>
    <w:p w14:paraId="1FA4E79D" w14:textId="77777777" w:rsidR="00476C7D" w:rsidRPr="00462F91" w:rsidRDefault="00476C7D">
      <w:pPr>
        <w:pStyle w:val="18"/>
        <w:spacing w:after="0" w:line="360" w:lineRule="auto"/>
        <w:jc w:val="both"/>
        <w:rPr>
          <w:sz w:val="20"/>
          <w:szCs w:val="20"/>
        </w:rPr>
      </w:pPr>
      <w:r w:rsidRPr="00462F91">
        <w:rPr>
          <w:color w:val="auto"/>
        </w:rPr>
        <w:t>Таблица. Зоны санитарного разрыва для линий электропередач, проходящих по территории муниципального образования</w:t>
      </w:r>
    </w:p>
    <w:tbl>
      <w:tblPr>
        <w:tblW w:w="0" w:type="auto"/>
        <w:tblInd w:w="108" w:type="dxa"/>
        <w:tblLayout w:type="fixed"/>
        <w:tblLook w:val="0000" w:firstRow="0" w:lastRow="0" w:firstColumn="0" w:lastColumn="0" w:noHBand="0" w:noVBand="0"/>
      </w:tblPr>
      <w:tblGrid>
        <w:gridCol w:w="5182"/>
        <w:gridCol w:w="4189"/>
      </w:tblGrid>
      <w:tr w:rsidR="00476C7D" w:rsidRPr="00462F91" w14:paraId="7A440DC5" w14:textId="77777777">
        <w:trPr>
          <w:trHeight w:val="193"/>
        </w:trPr>
        <w:tc>
          <w:tcPr>
            <w:tcW w:w="5182" w:type="dxa"/>
            <w:tcBorders>
              <w:top w:val="single" w:sz="4" w:space="0" w:color="000000"/>
              <w:left w:val="single" w:sz="4" w:space="0" w:color="000000"/>
              <w:bottom w:val="single" w:sz="4" w:space="0" w:color="000000"/>
            </w:tcBorders>
            <w:shd w:val="clear" w:color="auto" w:fill="auto"/>
            <w:vAlign w:val="center"/>
          </w:tcPr>
          <w:p w14:paraId="14563A0B" w14:textId="77777777" w:rsidR="00476C7D" w:rsidRPr="00462F91" w:rsidRDefault="00476C7D">
            <w:pPr>
              <w:spacing w:after="0" w:line="240" w:lineRule="auto"/>
              <w:jc w:val="center"/>
              <w:rPr>
                <w:b/>
                <w:sz w:val="20"/>
                <w:szCs w:val="20"/>
              </w:rPr>
            </w:pPr>
            <w:r w:rsidRPr="00462F91">
              <w:rPr>
                <w:b/>
                <w:sz w:val="20"/>
                <w:szCs w:val="20"/>
              </w:rPr>
              <w:t xml:space="preserve">Напряжение линий электропередач, </w:t>
            </w:r>
            <w:proofErr w:type="spellStart"/>
            <w:r w:rsidRPr="00462F91">
              <w:rPr>
                <w:b/>
                <w:sz w:val="20"/>
                <w:szCs w:val="20"/>
              </w:rPr>
              <w:t>кВ</w:t>
            </w:r>
            <w:proofErr w:type="spellEnd"/>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D80D3" w14:textId="77777777" w:rsidR="00476C7D" w:rsidRPr="00462F91" w:rsidRDefault="00476C7D">
            <w:pPr>
              <w:spacing w:after="0" w:line="240" w:lineRule="auto"/>
              <w:jc w:val="center"/>
            </w:pPr>
            <w:r w:rsidRPr="00462F91">
              <w:rPr>
                <w:b/>
                <w:sz w:val="20"/>
                <w:szCs w:val="20"/>
              </w:rPr>
              <w:t>ЗСР, м</w:t>
            </w:r>
          </w:p>
        </w:tc>
      </w:tr>
      <w:tr w:rsidR="00476C7D" w:rsidRPr="00462F91" w14:paraId="342C3F64" w14:textId="77777777">
        <w:trPr>
          <w:trHeight w:val="220"/>
        </w:trPr>
        <w:tc>
          <w:tcPr>
            <w:tcW w:w="5182" w:type="dxa"/>
            <w:tcBorders>
              <w:top w:val="single" w:sz="4" w:space="0" w:color="000000"/>
              <w:left w:val="single" w:sz="4" w:space="0" w:color="000000"/>
              <w:bottom w:val="single" w:sz="4" w:space="0" w:color="000000"/>
            </w:tcBorders>
            <w:shd w:val="clear" w:color="auto" w:fill="auto"/>
            <w:vAlign w:val="center"/>
          </w:tcPr>
          <w:p w14:paraId="1FD126B8" w14:textId="77777777" w:rsidR="00476C7D" w:rsidRPr="00462F91" w:rsidRDefault="00476C7D">
            <w:pPr>
              <w:spacing w:after="0" w:line="240" w:lineRule="auto"/>
              <w:jc w:val="center"/>
              <w:rPr>
                <w:sz w:val="20"/>
                <w:szCs w:val="20"/>
              </w:rPr>
            </w:pPr>
            <w:r w:rsidRPr="00462F91">
              <w:rPr>
                <w:sz w:val="20"/>
                <w:szCs w:val="20"/>
              </w:rPr>
              <w:t>до 1</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726E7" w14:textId="77777777" w:rsidR="00476C7D" w:rsidRPr="00462F91" w:rsidRDefault="00476C7D">
            <w:pPr>
              <w:spacing w:after="0" w:line="240" w:lineRule="auto"/>
              <w:jc w:val="center"/>
            </w:pPr>
            <w:r w:rsidRPr="00462F91">
              <w:rPr>
                <w:sz w:val="20"/>
                <w:szCs w:val="20"/>
              </w:rPr>
              <w:t>2</w:t>
            </w:r>
          </w:p>
        </w:tc>
      </w:tr>
      <w:tr w:rsidR="00476C7D" w:rsidRPr="00462F91" w14:paraId="70198727" w14:textId="77777777">
        <w:trPr>
          <w:trHeight w:val="220"/>
        </w:trPr>
        <w:tc>
          <w:tcPr>
            <w:tcW w:w="5182" w:type="dxa"/>
            <w:tcBorders>
              <w:top w:val="single" w:sz="4" w:space="0" w:color="000000"/>
              <w:left w:val="single" w:sz="4" w:space="0" w:color="000000"/>
              <w:bottom w:val="single" w:sz="4" w:space="0" w:color="000000"/>
            </w:tcBorders>
            <w:shd w:val="clear" w:color="auto" w:fill="auto"/>
            <w:vAlign w:val="center"/>
          </w:tcPr>
          <w:p w14:paraId="2088A025" w14:textId="3C65C5A7" w:rsidR="00476C7D" w:rsidRPr="00462F91" w:rsidRDefault="00476C7D">
            <w:pPr>
              <w:spacing w:after="0" w:line="240" w:lineRule="auto"/>
              <w:jc w:val="center"/>
              <w:rPr>
                <w:sz w:val="20"/>
                <w:szCs w:val="20"/>
              </w:rPr>
            </w:pPr>
            <w:r w:rsidRPr="00462F91">
              <w:rPr>
                <w:sz w:val="20"/>
                <w:szCs w:val="20"/>
              </w:rPr>
              <w:t xml:space="preserve">1 </w:t>
            </w:r>
            <w:r w:rsidR="00BC0025" w:rsidRPr="00462F91">
              <w:rPr>
                <w:sz w:val="20"/>
                <w:szCs w:val="20"/>
              </w:rPr>
              <w:t>–</w:t>
            </w:r>
            <w:r w:rsidRPr="00462F91">
              <w:rPr>
                <w:sz w:val="20"/>
                <w:szCs w:val="20"/>
              </w:rPr>
              <w:t xml:space="preserve"> 20</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4637D" w14:textId="77777777" w:rsidR="00476C7D" w:rsidRPr="00462F91" w:rsidRDefault="00476C7D">
            <w:pPr>
              <w:spacing w:after="0" w:line="240" w:lineRule="auto"/>
              <w:jc w:val="center"/>
            </w:pPr>
            <w:r w:rsidRPr="00462F91">
              <w:rPr>
                <w:sz w:val="20"/>
                <w:szCs w:val="20"/>
              </w:rPr>
              <w:t>10</w:t>
            </w:r>
          </w:p>
        </w:tc>
      </w:tr>
      <w:tr w:rsidR="00476C7D" w:rsidRPr="00462F91" w14:paraId="34BF6ACE" w14:textId="77777777">
        <w:trPr>
          <w:trHeight w:val="236"/>
        </w:trPr>
        <w:tc>
          <w:tcPr>
            <w:tcW w:w="5182" w:type="dxa"/>
            <w:tcBorders>
              <w:top w:val="single" w:sz="4" w:space="0" w:color="000000"/>
              <w:left w:val="single" w:sz="4" w:space="0" w:color="000000"/>
              <w:bottom w:val="single" w:sz="4" w:space="0" w:color="000000"/>
            </w:tcBorders>
            <w:shd w:val="clear" w:color="auto" w:fill="auto"/>
            <w:vAlign w:val="center"/>
          </w:tcPr>
          <w:p w14:paraId="1E62CDB8" w14:textId="77777777" w:rsidR="00476C7D" w:rsidRPr="00462F91" w:rsidRDefault="00476C7D">
            <w:pPr>
              <w:spacing w:after="0" w:line="240" w:lineRule="auto"/>
              <w:jc w:val="center"/>
              <w:rPr>
                <w:sz w:val="20"/>
                <w:szCs w:val="20"/>
              </w:rPr>
            </w:pPr>
            <w:r w:rsidRPr="00462F91">
              <w:rPr>
                <w:sz w:val="20"/>
                <w:szCs w:val="20"/>
              </w:rPr>
              <w:t>35</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CAB5" w14:textId="77777777" w:rsidR="00476C7D" w:rsidRPr="00462F91" w:rsidRDefault="00476C7D">
            <w:pPr>
              <w:spacing w:after="0" w:line="240" w:lineRule="auto"/>
              <w:jc w:val="center"/>
            </w:pPr>
            <w:r w:rsidRPr="00462F91">
              <w:rPr>
                <w:sz w:val="20"/>
                <w:szCs w:val="20"/>
              </w:rPr>
              <w:t>15</w:t>
            </w:r>
          </w:p>
        </w:tc>
      </w:tr>
      <w:tr w:rsidR="00476C7D" w:rsidRPr="00462F91" w14:paraId="19445EBC" w14:textId="77777777">
        <w:trPr>
          <w:trHeight w:val="236"/>
        </w:trPr>
        <w:tc>
          <w:tcPr>
            <w:tcW w:w="5182" w:type="dxa"/>
            <w:tcBorders>
              <w:top w:val="single" w:sz="4" w:space="0" w:color="000000"/>
              <w:left w:val="single" w:sz="4" w:space="0" w:color="000000"/>
              <w:bottom w:val="single" w:sz="4" w:space="0" w:color="000000"/>
            </w:tcBorders>
            <w:shd w:val="clear" w:color="auto" w:fill="auto"/>
            <w:vAlign w:val="center"/>
          </w:tcPr>
          <w:p w14:paraId="2E712DA4" w14:textId="77777777" w:rsidR="00476C7D" w:rsidRPr="00462F91" w:rsidRDefault="00476C7D">
            <w:pPr>
              <w:spacing w:after="0" w:line="240" w:lineRule="auto"/>
              <w:jc w:val="center"/>
              <w:rPr>
                <w:sz w:val="20"/>
                <w:szCs w:val="20"/>
              </w:rPr>
            </w:pPr>
            <w:r w:rsidRPr="00462F91">
              <w:rPr>
                <w:sz w:val="20"/>
                <w:szCs w:val="20"/>
              </w:rPr>
              <w:t>110</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0A706" w14:textId="77777777" w:rsidR="00476C7D" w:rsidRPr="00462F91" w:rsidRDefault="00476C7D">
            <w:pPr>
              <w:spacing w:after="0" w:line="240" w:lineRule="auto"/>
              <w:jc w:val="center"/>
            </w:pPr>
            <w:r w:rsidRPr="00462F91">
              <w:rPr>
                <w:sz w:val="20"/>
                <w:szCs w:val="20"/>
              </w:rPr>
              <w:t>20</w:t>
            </w:r>
          </w:p>
        </w:tc>
      </w:tr>
    </w:tbl>
    <w:p w14:paraId="7F4BE927" w14:textId="77777777" w:rsidR="00106BF7" w:rsidRPr="00462F91" w:rsidRDefault="00106BF7" w:rsidP="00B049C6">
      <w:pPr>
        <w:widowControl w:val="0"/>
        <w:spacing w:after="0" w:line="360" w:lineRule="auto"/>
        <w:ind w:firstLine="709"/>
        <w:jc w:val="both"/>
      </w:pPr>
    </w:p>
    <w:p w14:paraId="6EF305B2" w14:textId="222BA454" w:rsidR="00476C7D" w:rsidRPr="00462F91" w:rsidRDefault="00476C7D" w:rsidP="00B049C6">
      <w:pPr>
        <w:widowControl w:val="0"/>
        <w:spacing w:after="0" w:line="360" w:lineRule="auto"/>
        <w:ind w:firstLine="709"/>
        <w:jc w:val="both"/>
      </w:pPr>
      <w:r w:rsidRPr="00462F91">
        <w:t xml:space="preserve">На основании приложений </w:t>
      </w:r>
      <w:r w:rsidR="00BC0025" w:rsidRPr="00462F91">
        <w:t>СанПиН 2.2.1/2.1.1.1200-03 «Санитарно-защитные зоны и санитарная классификация предприятий, сооружений и иных объектов»</w:t>
      </w:r>
      <w:r w:rsidRPr="00462F91">
        <w:t xml:space="preserve">, для магистральных трубопроводов углеводородного сырья, компрессорных установок создаются зоны санитарных разрывов (санитарные полосы отчуждения). </w:t>
      </w:r>
    </w:p>
    <w:p w14:paraId="709D50EC" w14:textId="77777777" w:rsidR="00BC0025" w:rsidRPr="00462F91" w:rsidRDefault="00BC0025" w:rsidP="00B049C6">
      <w:pPr>
        <w:widowControl w:val="0"/>
        <w:spacing w:after="0" w:line="360" w:lineRule="auto"/>
        <w:ind w:firstLine="709"/>
        <w:jc w:val="both"/>
      </w:pPr>
    </w:p>
    <w:p w14:paraId="70D8BD7F" w14:textId="22F3120D" w:rsidR="00BC0025" w:rsidRPr="00462F91" w:rsidRDefault="00BC0025" w:rsidP="00BC0025">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2D26373C" w14:textId="77777777" w:rsidR="00BC0025" w:rsidRPr="00462F91" w:rsidRDefault="00BC0025" w:rsidP="00B049C6">
      <w:pPr>
        <w:widowControl w:val="0"/>
        <w:spacing w:after="0" w:line="360" w:lineRule="auto"/>
        <w:ind w:firstLine="709"/>
        <w:jc w:val="both"/>
      </w:pPr>
    </w:p>
    <w:p w14:paraId="7C2E6EBA" w14:textId="77777777" w:rsidR="00476C7D" w:rsidRPr="00462F91" w:rsidRDefault="00476C7D" w:rsidP="00B049C6">
      <w:pPr>
        <w:widowControl w:val="0"/>
        <w:spacing w:after="0" w:line="360" w:lineRule="auto"/>
        <w:ind w:firstLine="709"/>
        <w:jc w:val="both"/>
      </w:pPr>
      <w:r w:rsidRPr="00462F91">
        <w:t>Для благополучного существования и дальнейшего развития всех образований как жилых, так промышленных и коммунально-складских важным является организация СЗЗ с проведением следующих мероприятий:</w:t>
      </w:r>
    </w:p>
    <w:p w14:paraId="1C5AD986" w14:textId="77777777" w:rsidR="00476C7D" w:rsidRPr="00462F91" w:rsidRDefault="00476C7D" w:rsidP="00B049C6">
      <w:pPr>
        <w:widowControl w:val="0"/>
        <w:spacing w:after="0" w:line="360" w:lineRule="auto"/>
        <w:ind w:firstLine="709"/>
        <w:jc w:val="both"/>
      </w:pPr>
      <w:r w:rsidRPr="00462F91">
        <w:t>- инвентаризации жилой застройки, расположенной в санитарно-защитных зонах, с целью определения точного количества жителей, требующих переселения;</w:t>
      </w:r>
    </w:p>
    <w:p w14:paraId="64579835" w14:textId="5DB771DB" w:rsidR="00476C7D" w:rsidRPr="00462F91" w:rsidRDefault="00476C7D">
      <w:pPr>
        <w:widowControl w:val="0"/>
        <w:spacing w:after="0" w:line="360" w:lineRule="auto"/>
        <w:ind w:firstLine="709"/>
        <w:jc w:val="both"/>
      </w:pPr>
      <w:r w:rsidRPr="00462F91">
        <w:t xml:space="preserve">- переселения людей, живущих в санитарно-защитных зонах (согласно </w:t>
      </w:r>
      <w:r w:rsidR="00BC0025" w:rsidRPr="00462F91">
        <w:t>СанПиН 2.2.1/2.1.1.1200-03 «Санитарно-защитные зоны и санитарная классификация предприятий, сооружений и иных объектов»</w:t>
      </w:r>
      <w:r w:rsidRPr="00462F91">
        <w:t xml:space="preserve">, переселение жителей обеспечивают </w:t>
      </w:r>
      <w:r w:rsidRPr="00462F91">
        <w:lastRenderedPageBreak/>
        <w:t xml:space="preserve">должностные лица соответствующих промышленных объектов и производств) и запрещения дальнейшего развития жилой застройки на данной территории. </w:t>
      </w:r>
    </w:p>
    <w:p w14:paraId="6197BE17" w14:textId="77777777" w:rsidR="00BC0025" w:rsidRPr="00462F91" w:rsidRDefault="00BC0025">
      <w:pPr>
        <w:widowControl w:val="0"/>
        <w:spacing w:after="0" w:line="360" w:lineRule="auto"/>
        <w:ind w:firstLine="709"/>
        <w:jc w:val="both"/>
      </w:pPr>
    </w:p>
    <w:p w14:paraId="2A35DFA0" w14:textId="74132DCF" w:rsidR="00BC0025" w:rsidRPr="00462F91" w:rsidRDefault="00BC0025" w:rsidP="00BC0025">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0DBED9B4" w14:textId="77777777" w:rsidR="00BC0025" w:rsidRPr="00462F91" w:rsidRDefault="00BC0025">
      <w:pPr>
        <w:widowControl w:val="0"/>
        <w:spacing w:after="0" w:line="360" w:lineRule="auto"/>
        <w:ind w:firstLine="709"/>
        <w:jc w:val="both"/>
      </w:pPr>
    </w:p>
    <w:p w14:paraId="0F7721BE" w14:textId="77777777" w:rsidR="00476C7D" w:rsidRPr="00462F91" w:rsidRDefault="00476C7D">
      <w:pPr>
        <w:widowControl w:val="0"/>
        <w:spacing w:after="0" w:line="360" w:lineRule="auto"/>
        <w:ind w:firstLine="709"/>
        <w:jc w:val="both"/>
      </w:pPr>
      <w:r w:rsidRPr="00462F91">
        <w:t>- создание инвестиционных промышленных площадок на территории «переносимого» жилищного фонда;</w:t>
      </w:r>
    </w:p>
    <w:p w14:paraId="68562C7F" w14:textId="77777777" w:rsidR="00476C7D" w:rsidRPr="00462F91" w:rsidRDefault="00476C7D">
      <w:pPr>
        <w:widowControl w:val="0"/>
        <w:spacing w:after="0" w:line="360" w:lineRule="auto"/>
        <w:ind w:firstLine="709"/>
        <w:jc w:val="both"/>
      </w:pPr>
      <w:r w:rsidRPr="00462F91">
        <w:t>- снижения выбросов вредных веществ в атмосферу посредством:</w:t>
      </w:r>
    </w:p>
    <w:p w14:paraId="4CF5E000" w14:textId="77777777" w:rsidR="00476C7D" w:rsidRPr="00462F91" w:rsidRDefault="00476C7D">
      <w:pPr>
        <w:widowControl w:val="0"/>
        <w:spacing w:after="0" w:line="360" w:lineRule="auto"/>
        <w:ind w:left="709"/>
        <w:jc w:val="both"/>
      </w:pPr>
      <w:r w:rsidRPr="00462F91">
        <w:t>1. установки пыле- и газоулавливающего оборудования на предприятиях;</w:t>
      </w:r>
    </w:p>
    <w:p w14:paraId="0F9F2E01" w14:textId="77777777" w:rsidR="00476C7D" w:rsidRPr="00462F91" w:rsidRDefault="00476C7D">
      <w:pPr>
        <w:widowControl w:val="0"/>
        <w:spacing w:after="0" w:line="360" w:lineRule="auto"/>
        <w:ind w:left="709"/>
        <w:jc w:val="both"/>
        <w:rPr>
          <w:bCs/>
        </w:rPr>
      </w:pPr>
      <w:r w:rsidRPr="00462F91">
        <w:t>2. реконструкции и усовершенствования имеющегося оборудования.</w:t>
      </w:r>
    </w:p>
    <w:p w14:paraId="68B49335" w14:textId="7990A505" w:rsidR="00476C7D" w:rsidRPr="00462F91" w:rsidRDefault="00476C7D">
      <w:pPr>
        <w:pStyle w:val="aff4"/>
        <w:widowControl w:val="0"/>
        <w:spacing w:before="0" w:after="0" w:line="360" w:lineRule="auto"/>
        <w:ind w:firstLine="709"/>
        <w:jc w:val="both"/>
        <w:rPr>
          <w:bCs/>
        </w:rPr>
      </w:pPr>
      <w:r w:rsidRPr="00462F91">
        <w:rPr>
          <w:bCs/>
        </w:rPr>
        <w:t xml:space="preserve">Регламенты использования территорий санитарно-защитных зон, определенные </w:t>
      </w:r>
      <w:r w:rsidR="00BC0025" w:rsidRPr="00462F91">
        <w:rPr>
          <w:bCs/>
        </w:rPr>
        <w:t>СанПиН 2.2.1/2.1.1.1200-03 «Санитарно-защитные зоны и санитарная классификация предприятий, сооружений и иных объектов»</w:t>
      </w:r>
      <w:r w:rsidRPr="00462F91">
        <w:rPr>
          <w:bCs/>
        </w:rPr>
        <w:t>, представлены в таблице.</w:t>
      </w:r>
    </w:p>
    <w:p w14:paraId="3D179AC4" w14:textId="77777777" w:rsidR="00BC0025" w:rsidRPr="00462F91" w:rsidRDefault="00BC0025">
      <w:pPr>
        <w:pStyle w:val="aff4"/>
        <w:widowControl w:val="0"/>
        <w:spacing w:before="0" w:after="0" w:line="360" w:lineRule="auto"/>
        <w:ind w:firstLine="709"/>
        <w:jc w:val="both"/>
        <w:rPr>
          <w:bCs/>
        </w:rPr>
      </w:pPr>
    </w:p>
    <w:p w14:paraId="7E52493A" w14:textId="61FF9D13" w:rsidR="00BC0025" w:rsidRPr="00462F91" w:rsidRDefault="00BC0025" w:rsidP="00BC0025">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(абзац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701AEFAD" w14:textId="77777777" w:rsidR="00BC0025" w:rsidRPr="00462F91" w:rsidRDefault="00BC0025">
      <w:pPr>
        <w:pStyle w:val="aff4"/>
        <w:widowControl w:val="0"/>
        <w:spacing w:before="0" w:after="0" w:line="360" w:lineRule="auto"/>
        <w:ind w:firstLine="709"/>
        <w:jc w:val="both"/>
        <w:rPr>
          <w:bCs/>
        </w:rPr>
      </w:pPr>
    </w:p>
    <w:p w14:paraId="728056F4" w14:textId="77777777" w:rsidR="00476C7D" w:rsidRPr="00462F91" w:rsidRDefault="00476C7D">
      <w:pPr>
        <w:pStyle w:val="18"/>
        <w:spacing w:after="0" w:line="360" w:lineRule="auto"/>
        <w:rPr>
          <w:rFonts w:eastAsia="Times New Roman"/>
          <w:sz w:val="20"/>
          <w:szCs w:val="20"/>
          <w:lang w:eastAsia="ru-RU"/>
        </w:rPr>
      </w:pPr>
      <w:r w:rsidRPr="00462F91">
        <w:rPr>
          <w:color w:val="auto"/>
        </w:rPr>
        <w:t>Таблица. Регламенты использования территории санитарно-защитных зон.</w:t>
      </w:r>
    </w:p>
    <w:tbl>
      <w:tblPr>
        <w:tblW w:w="0" w:type="auto"/>
        <w:tblInd w:w="108" w:type="dxa"/>
        <w:tblLayout w:type="fixed"/>
        <w:tblLook w:val="0000" w:firstRow="0" w:lastRow="0" w:firstColumn="0" w:lastColumn="0" w:noHBand="0" w:noVBand="0"/>
      </w:tblPr>
      <w:tblGrid>
        <w:gridCol w:w="4395"/>
        <w:gridCol w:w="4975"/>
      </w:tblGrid>
      <w:tr w:rsidR="00476C7D" w:rsidRPr="00462F91" w14:paraId="7A48D991" w14:textId="77777777">
        <w:trPr>
          <w:tblHeader/>
        </w:trPr>
        <w:tc>
          <w:tcPr>
            <w:tcW w:w="4395" w:type="dxa"/>
            <w:tcBorders>
              <w:top w:val="single" w:sz="4" w:space="0" w:color="000000"/>
              <w:left w:val="single" w:sz="4" w:space="0" w:color="000000"/>
              <w:bottom w:val="single" w:sz="4" w:space="0" w:color="000000"/>
            </w:tcBorders>
            <w:shd w:val="clear" w:color="auto" w:fill="auto"/>
            <w:vAlign w:val="center"/>
          </w:tcPr>
          <w:p w14:paraId="4094D4C3" w14:textId="77777777" w:rsidR="00476C7D" w:rsidRPr="00462F91" w:rsidRDefault="00476C7D">
            <w:pPr>
              <w:spacing w:after="0" w:line="240" w:lineRule="auto"/>
              <w:ind w:left="-240"/>
              <w:jc w:val="center"/>
              <w:rPr>
                <w:rFonts w:eastAsia="Times New Roman"/>
                <w:b/>
                <w:sz w:val="20"/>
                <w:szCs w:val="20"/>
                <w:lang w:eastAsia="ru-RU"/>
              </w:rPr>
            </w:pPr>
            <w:r w:rsidRPr="00462F91">
              <w:rPr>
                <w:rFonts w:eastAsia="Times New Roman"/>
                <w:b/>
                <w:sz w:val="20"/>
                <w:szCs w:val="20"/>
                <w:lang w:eastAsia="ru-RU"/>
              </w:rPr>
              <w:t>Запрещается</w:t>
            </w:r>
          </w:p>
        </w:tc>
        <w:tc>
          <w:tcPr>
            <w:tcW w:w="4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1C13" w14:textId="77777777" w:rsidR="00476C7D" w:rsidRPr="00462F91" w:rsidRDefault="00476C7D">
            <w:pPr>
              <w:spacing w:after="0" w:line="240" w:lineRule="auto"/>
              <w:ind w:left="-240"/>
              <w:jc w:val="center"/>
            </w:pPr>
            <w:r w:rsidRPr="00462F91">
              <w:rPr>
                <w:rFonts w:eastAsia="Times New Roman"/>
                <w:b/>
                <w:sz w:val="20"/>
                <w:szCs w:val="20"/>
                <w:lang w:eastAsia="ru-RU"/>
              </w:rPr>
              <w:t>Допускается</w:t>
            </w:r>
          </w:p>
        </w:tc>
      </w:tr>
      <w:tr w:rsidR="00476C7D" w:rsidRPr="00462F91" w14:paraId="250FFD3D" w14:textId="77777777">
        <w:tc>
          <w:tcPr>
            <w:tcW w:w="4395" w:type="dxa"/>
            <w:tcBorders>
              <w:top w:val="single" w:sz="4" w:space="0" w:color="000000"/>
              <w:left w:val="single" w:sz="4" w:space="0" w:color="000000"/>
              <w:bottom w:val="single" w:sz="4" w:space="0" w:color="000000"/>
            </w:tcBorders>
            <w:shd w:val="clear" w:color="auto" w:fill="auto"/>
            <w:vAlign w:val="center"/>
          </w:tcPr>
          <w:p w14:paraId="57CF999E" w14:textId="77777777" w:rsidR="00476C7D" w:rsidRPr="00462F91" w:rsidRDefault="00476C7D">
            <w:pPr>
              <w:autoSpaceDE w:val="0"/>
              <w:spacing w:after="0" w:line="240" w:lineRule="auto"/>
              <w:ind w:left="274"/>
              <w:contextualSpacing/>
              <w:rPr>
                <w:sz w:val="20"/>
                <w:szCs w:val="20"/>
              </w:rPr>
            </w:pPr>
            <w:r w:rsidRPr="00462F91">
              <w:rPr>
                <w:sz w:val="20"/>
                <w:szCs w:val="20"/>
              </w:rPr>
              <w:t>- размещение жилой застройки, включая отдельные жилые дома;</w:t>
            </w:r>
          </w:p>
          <w:p w14:paraId="52452BAC" w14:textId="77777777" w:rsidR="00476C7D" w:rsidRPr="00462F91" w:rsidRDefault="00476C7D">
            <w:pPr>
              <w:autoSpaceDE w:val="0"/>
              <w:spacing w:after="0" w:line="240" w:lineRule="auto"/>
              <w:ind w:left="274"/>
              <w:contextualSpacing/>
              <w:rPr>
                <w:sz w:val="20"/>
                <w:szCs w:val="20"/>
              </w:rPr>
            </w:pPr>
            <w:r w:rsidRPr="00462F91">
              <w:rPr>
                <w:sz w:val="20"/>
                <w:szCs w:val="20"/>
              </w:rPr>
              <w:t>- размещение ландшафтно-рекреационных зон, зон отдыха, территорий курортов, санаториев и домов отдыха;</w:t>
            </w:r>
          </w:p>
          <w:p w14:paraId="42A94731" w14:textId="77777777" w:rsidR="00476C7D" w:rsidRPr="00462F91" w:rsidRDefault="00476C7D">
            <w:pPr>
              <w:autoSpaceDE w:val="0"/>
              <w:spacing w:after="0" w:line="240" w:lineRule="auto"/>
              <w:ind w:left="274"/>
              <w:contextualSpacing/>
              <w:rPr>
                <w:sz w:val="20"/>
                <w:szCs w:val="20"/>
              </w:rPr>
            </w:pPr>
            <w:r w:rsidRPr="00462F91">
              <w:rPr>
                <w:sz w:val="20"/>
                <w:szCs w:val="20"/>
              </w:rPr>
              <w:t>- размещение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14:paraId="731CF73E" w14:textId="77777777" w:rsidR="00476C7D" w:rsidRPr="00462F91" w:rsidRDefault="00476C7D">
            <w:pPr>
              <w:autoSpaceDE w:val="0"/>
              <w:spacing w:after="0" w:line="240" w:lineRule="auto"/>
              <w:ind w:left="274"/>
              <w:contextualSpacing/>
              <w:rPr>
                <w:sz w:val="20"/>
                <w:szCs w:val="20"/>
              </w:rPr>
            </w:pPr>
            <w:r w:rsidRPr="00462F91">
              <w:rPr>
                <w:sz w:val="20"/>
                <w:szCs w:val="20"/>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14:paraId="3945FA90" w14:textId="77777777" w:rsidR="00476C7D" w:rsidRPr="00462F91" w:rsidRDefault="00476C7D">
            <w:pPr>
              <w:autoSpaceDE w:val="0"/>
              <w:spacing w:after="0" w:line="240" w:lineRule="auto"/>
              <w:ind w:left="274"/>
              <w:contextualSpacing/>
              <w:rPr>
                <w:sz w:val="20"/>
                <w:szCs w:val="20"/>
              </w:rPr>
            </w:pPr>
            <w:r w:rsidRPr="00462F91">
              <w:rPr>
                <w:sz w:val="20"/>
                <w:szCs w:val="20"/>
              </w:rPr>
              <w:t>- 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14:paraId="4CAA35A9" w14:textId="77777777" w:rsidR="00476C7D" w:rsidRPr="00462F91" w:rsidRDefault="00476C7D">
            <w:pPr>
              <w:autoSpaceDE w:val="0"/>
              <w:spacing w:after="0" w:line="240" w:lineRule="auto"/>
              <w:ind w:left="274"/>
              <w:contextualSpacing/>
              <w:rPr>
                <w:sz w:val="20"/>
                <w:szCs w:val="20"/>
              </w:rPr>
            </w:pPr>
            <w:r w:rsidRPr="00462F91">
              <w:rPr>
                <w:sz w:val="20"/>
                <w:szCs w:val="20"/>
              </w:rPr>
              <w:t>- размещение объектов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97BF2" w14:textId="77777777" w:rsidR="00476C7D" w:rsidRPr="00462F91" w:rsidRDefault="00476C7D">
            <w:pPr>
              <w:autoSpaceDE w:val="0"/>
              <w:spacing w:after="0" w:line="240" w:lineRule="auto"/>
              <w:ind w:left="274"/>
              <w:contextualSpacing/>
              <w:rPr>
                <w:sz w:val="20"/>
                <w:szCs w:val="20"/>
              </w:rPr>
            </w:pPr>
            <w:r w:rsidRPr="00462F91">
              <w:rPr>
                <w:sz w:val="20"/>
                <w:szCs w:val="20"/>
              </w:rPr>
              <w:t xml:space="preserve">- размещение промышленных объектов или производств в границах СЗЗ существующих объектов пищевой и фармацевтической </w:t>
            </w:r>
            <w:proofErr w:type="gramStart"/>
            <w:r w:rsidRPr="00462F91">
              <w:rPr>
                <w:sz w:val="20"/>
                <w:szCs w:val="20"/>
              </w:rPr>
              <w:t>промышленности  (</w:t>
            </w:r>
            <w:proofErr w:type="gramEnd"/>
            <w:r w:rsidRPr="00462F91">
              <w:rPr>
                <w:sz w:val="20"/>
                <w:szCs w:val="20"/>
              </w:rPr>
              <w:t>профильных, однотипных);</w:t>
            </w:r>
          </w:p>
          <w:p w14:paraId="0A74CDCE" w14:textId="77777777" w:rsidR="00476C7D" w:rsidRPr="00462F91" w:rsidRDefault="00476C7D">
            <w:pPr>
              <w:autoSpaceDE w:val="0"/>
              <w:spacing w:after="0" w:line="240" w:lineRule="auto"/>
              <w:ind w:left="274"/>
              <w:contextualSpacing/>
              <w:rPr>
                <w:sz w:val="20"/>
                <w:szCs w:val="20"/>
              </w:rPr>
            </w:pPr>
            <w:r w:rsidRPr="00462F91">
              <w:rPr>
                <w:sz w:val="20"/>
                <w:szCs w:val="20"/>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14:paraId="3E0817FA" w14:textId="77777777" w:rsidR="00476C7D" w:rsidRPr="00462F91" w:rsidRDefault="00476C7D">
            <w:pPr>
              <w:autoSpaceDE w:val="0"/>
              <w:spacing w:after="0" w:line="240" w:lineRule="auto"/>
              <w:ind w:left="274"/>
              <w:contextualSpacing/>
              <w:rPr>
                <w:sz w:val="20"/>
                <w:szCs w:val="20"/>
              </w:rPr>
            </w:pPr>
            <w:r w:rsidRPr="00462F91">
              <w:rPr>
                <w:sz w:val="20"/>
                <w:szCs w:val="20"/>
              </w:rPr>
              <w:t>- размещение зданий управлений, конструкторских бюро, зданий административного назначения, научно-исследовательских лабораторий;</w:t>
            </w:r>
          </w:p>
          <w:p w14:paraId="578C97E1" w14:textId="77777777" w:rsidR="00476C7D" w:rsidRPr="00462F91" w:rsidRDefault="00476C7D">
            <w:pPr>
              <w:autoSpaceDE w:val="0"/>
              <w:spacing w:after="0" w:line="240" w:lineRule="auto"/>
              <w:ind w:left="274"/>
              <w:contextualSpacing/>
              <w:rPr>
                <w:sz w:val="20"/>
                <w:szCs w:val="20"/>
              </w:rPr>
            </w:pPr>
            <w:r w:rsidRPr="00462F91">
              <w:rPr>
                <w:sz w:val="20"/>
                <w:szCs w:val="20"/>
              </w:rPr>
              <w:t>- размещение поликлиник, спортивно-оздоровительных сооружений закрытого типа;</w:t>
            </w:r>
          </w:p>
          <w:p w14:paraId="47AB6635" w14:textId="77777777" w:rsidR="00476C7D" w:rsidRPr="00462F91" w:rsidRDefault="00476C7D">
            <w:pPr>
              <w:autoSpaceDE w:val="0"/>
              <w:spacing w:after="0" w:line="240" w:lineRule="auto"/>
              <w:ind w:left="274"/>
              <w:contextualSpacing/>
              <w:rPr>
                <w:sz w:val="20"/>
                <w:szCs w:val="20"/>
              </w:rPr>
            </w:pPr>
            <w:r w:rsidRPr="00462F91">
              <w:rPr>
                <w:sz w:val="20"/>
                <w:szCs w:val="20"/>
              </w:rPr>
              <w:t>- размещение бань, прачечных, объектов торговли и общественного питания, мотелей, гостиницы;</w:t>
            </w:r>
          </w:p>
          <w:p w14:paraId="157CE66F" w14:textId="77777777" w:rsidR="00476C7D" w:rsidRPr="00462F91" w:rsidRDefault="00476C7D">
            <w:pPr>
              <w:autoSpaceDE w:val="0"/>
              <w:spacing w:after="0" w:line="240" w:lineRule="auto"/>
              <w:ind w:left="274"/>
              <w:contextualSpacing/>
              <w:rPr>
                <w:sz w:val="20"/>
                <w:szCs w:val="20"/>
              </w:rPr>
            </w:pPr>
            <w:r w:rsidRPr="00462F91">
              <w:rPr>
                <w:sz w:val="20"/>
                <w:szCs w:val="20"/>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14:paraId="73A0E85E" w14:textId="77777777" w:rsidR="00476C7D" w:rsidRPr="00462F91" w:rsidRDefault="00476C7D">
            <w:pPr>
              <w:autoSpaceDE w:val="0"/>
              <w:spacing w:after="0" w:line="240" w:lineRule="auto"/>
              <w:ind w:left="274"/>
              <w:contextualSpacing/>
              <w:rPr>
                <w:sz w:val="20"/>
                <w:szCs w:val="20"/>
              </w:rPr>
            </w:pPr>
            <w:r w:rsidRPr="00462F91">
              <w:rPr>
                <w:sz w:val="20"/>
                <w:szCs w:val="20"/>
              </w:rPr>
              <w:t>- станции технического обслуживания автомобилей;</w:t>
            </w:r>
          </w:p>
          <w:p w14:paraId="7EFF5941" w14:textId="77777777" w:rsidR="00476C7D" w:rsidRPr="00462F91" w:rsidRDefault="00476C7D">
            <w:pPr>
              <w:autoSpaceDE w:val="0"/>
              <w:spacing w:after="0" w:line="240" w:lineRule="auto"/>
              <w:ind w:left="274"/>
              <w:contextualSpacing/>
            </w:pPr>
            <w:r w:rsidRPr="00462F91">
              <w:rPr>
                <w:sz w:val="20"/>
                <w:szCs w:val="20"/>
              </w:rPr>
              <w:t xml:space="preserve">- размещение местных и транзитных коммуникаций, ЛЭП, электроподстанций, нефте- и газопроводов, артезианских скважин для технического водоснабжения, </w:t>
            </w:r>
            <w:proofErr w:type="spellStart"/>
            <w:r w:rsidRPr="00462F91">
              <w:rPr>
                <w:sz w:val="20"/>
                <w:szCs w:val="20"/>
              </w:rPr>
              <w:t>водоохлаждающих</w:t>
            </w:r>
            <w:proofErr w:type="spellEnd"/>
            <w:r w:rsidRPr="00462F91">
              <w:rPr>
                <w:sz w:val="20"/>
                <w:szCs w:val="20"/>
              </w:rPr>
              <w:t xml:space="preserve"> сооружений для подготовки технической воды, канализационных насосных станций, сооружений оборотного водоснабжения.</w:t>
            </w:r>
          </w:p>
        </w:tc>
      </w:tr>
    </w:tbl>
    <w:p w14:paraId="7172D2EA" w14:textId="6D1D8653" w:rsidR="007B5AB7" w:rsidRPr="00462F91" w:rsidRDefault="00476C7D">
      <w:pPr>
        <w:spacing w:after="0" w:line="360" w:lineRule="auto"/>
        <w:ind w:firstLine="851"/>
        <w:jc w:val="both"/>
      </w:pPr>
      <w:r w:rsidRPr="00462F91">
        <w:lastRenderedPageBreak/>
        <w:t>Проекты санитарно-защитных зон ни на один из объектов муниципального образования, имеющих класс опасности, не разработаны и не утверждены.</w:t>
      </w:r>
    </w:p>
    <w:p w14:paraId="018E835E" w14:textId="477DBC8F" w:rsidR="00BC0025" w:rsidRPr="00462F91" w:rsidRDefault="00BC0025" w:rsidP="007B47E4">
      <w:pPr>
        <w:spacing w:after="0" w:line="360" w:lineRule="auto"/>
        <w:ind w:firstLine="851"/>
        <w:jc w:val="both"/>
        <w:sectPr w:rsidR="00BC0025" w:rsidRPr="00462F91">
          <w:footerReference w:type="default" r:id="rId14"/>
          <w:footerReference w:type="first" r:id="rId15"/>
          <w:pgSz w:w="11906" w:h="16838"/>
          <w:pgMar w:top="1134" w:right="849" w:bottom="1134" w:left="1701" w:header="720" w:footer="708" w:gutter="0"/>
          <w:cols w:space="720"/>
          <w:docGrid w:linePitch="360"/>
        </w:sectPr>
      </w:pPr>
    </w:p>
    <w:p w14:paraId="30DBD768" w14:textId="77777777" w:rsidR="007B47E4" w:rsidRPr="00462F91" w:rsidRDefault="007B47E4" w:rsidP="007B47E4">
      <w:pPr>
        <w:suppressAutoHyphens w:val="0"/>
        <w:spacing w:after="0" w:line="360" w:lineRule="auto"/>
        <w:ind w:firstLine="709"/>
        <w:jc w:val="both"/>
        <w:rPr>
          <w:rFonts w:eastAsia="Times New Roman"/>
          <w:b/>
          <w:bCs/>
          <w:kern w:val="2"/>
          <w:lang w:eastAsia="ru-RU"/>
        </w:rPr>
      </w:pPr>
      <w:bookmarkStart w:id="49" w:name="_Toc523074209"/>
      <w:r w:rsidRPr="00462F91">
        <w:rPr>
          <w:rFonts w:eastAsia="Times New Roman"/>
          <w:b/>
          <w:bCs/>
          <w:kern w:val="2"/>
          <w:lang w:eastAsia="ru-RU"/>
        </w:rPr>
        <w:lastRenderedPageBreak/>
        <w:t>2.14. 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w:t>
      </w:r>
    </w:p>
    <w:p w14:paraId="7DA15236" w14:textId="77777777" w:rsidR="007B47E4" w:rsidRPr="00462F91" w:rsidRDefault="007B47E4" w:rsidP="00BC0025">
      <w:pPr>
        <w:spacing w:after="0" w:line="240" w:lineRule="auto"/>
        <w:jc w:val="both"/>
        <w:rPr>
          <w:b/>
          <w:bCs/>
          <w:color w:val="000000"/>
          <w:sz w:val="20"/>
          <w:szCs w:val="20"/>
          <w:lang w:eastAsia="ru-RU"/>
        </w:rPr>
      </w:pPr>
    </w:p>
    <w:p w14:paraId="43C653F9" w14:textId="5177D7DE" w:rsidR="00BC0025" w:rsidRPr="00462F91" w:rsidRDefault="00BC0025" w:rsidP="00BC0025">
      <w:pPr>
        <w:spacing w:after="0" w:line="240" w:lineRule="auto"/>
        <w:jc w:val="both"/>
        <w:rPr>
          <w:b/>
          <w:bCs/>
          <w:color w:val="000000"/>
          <w:sz w:val="20"/>
          <w:szCs w:val="20"/>
          <w:lang w:eastAsia="ru-RU"/>
        </w:rPr>
      </w:pPr>
      <w:r w:rsidRPr="00462F91">
        <w:rPr>
          <w:b/>
          <w:bCs/>
          <w:color w:val="000000"/>
          <w:sz w:val="20"/>
          <w:szCs w:val="20"/>
          <w:lang w:eastAsia="ru-RU"/>
        </w:rPr>
        <w:t>Таблица.</w:t>
      </w:r>
      <w:r w:rsidRPr="00462F91">
        <w:rPr>
          <w:color w:val="000000"/>
          <w:sz w:val="20"/>
          <w:szCs w:val="20"/>
          <w:lang w:eastAsia="ru-RU"/>
        </w:rPr>
        <w:t xml:space="preserve"> </w:t>
      </w:r>
      <w:r w:rsidRPr="00462F91">
        <w:rPr>
          <w:b/>
          <w:bCs/>
          <w:color w:val="000000"/>
          <w:sz w:val="20"/>
          <w:szCs w:val="20"/>
          <w:lang w:eastAsia="ru-RU"/>
        </w:rPr>
        <w:t>Обоснование выбранного варианта размещения объектов местного значения на основе анализа использования соответствующей территории</w:t>
      </w:r>
    </w:p>
    <w:tbl>
      <w:tblPr>
        <w:tblW w:w="1465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835"/>
        <w:gridCol w:w="1985"/>
        <w:gridCol w:w="2409"/>
        <w:gridCol w:w="1980"/>
        <w:gridCol w:w="2409"/>
        <w:gridCol w:w="2327"/>
      </w:tblGrid>
      <w:tr w:rsidR="00BC0025" w:rsidRPr="00462F91" w14:paraId="12DD828F" w14:textId="77777777" w:rsidTr="00D13B88">
        <w:trPr>
          <w:trHeight w:val="616"/>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2A905066" w14:textId="77777777" w:rsidR="00BC0025" w:rsidRPr="00462F91" w:rsidRDefault="00BC0025" w:rsidP="00D13B88">
            <w:pPr>
              <w:spacing w:after="0" w:line="240" w:lineRule="auto"/>
              <w:jc w:val="center"/>
              <w:rPr>
                <w:rFonts w:eastAsia="Times New Roman"/>
                <w:b/>
                <w:sz w:val="20"/>
                <w:szCs w:val="20"/>
              </w:rPr>
            </w:pPr>
            <w:r w:rsidRPr="00462F91">
              <w:rPr>
                <w:rFonts w:eastAsia="Times New Roman"/>
                <w:b/>
                <w:sz w:val="20"/>
                <w:szCs w:val="20"/>
              </w:rPr>
              <w:t>№</w:t>
            </w:r>
          </w:p>
          <w:p w14:paraId="7D6923D4" w14:textId="77777777" w:rsidR="00BC0025" w:rsidRPr="00462F91" w:rsidRDefault="00BC0025" w:rsidP="00D13B88">
            <w:pPr>
              <w:spacing w:after="0" w:line="240" w:lineRule="auto"/>
              <w:jc w:val="center"/>
              <w:rPr>
                <w:rFonts w:eastAsia="Times New Roman"/>
                <w:b/>
                <w:sz w:val="20"/>
                <w:szCs w:val="20"/>
              </w:rPr>
            </w:pPr>
            <w:r w:rsidRPr="00462F91">
              <w:rPr>
                <w:rFonts w:eastAsia="Times New Roman"/>
                <w:b/>
                <w:sz w:val="20"/>
                <w:szCs w:val="20"/>
              </w:rPr>
              <w:t>п/п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459086DC" w14:textId="77777777" w:rsidR="00BC0025" w:rsidRPr="00462F91" w:rsidRDefault="00BC0025" w:rsidP="00D13B88">
            <w:pPr>
              <w:spacing w:after="0" w:line="240" w:lineRule="auto"/>
              <w:jc w:val="center"/>
              <w:rPr>
                <w:rFonts w:eastAsia="Times New Roman"/>
                <w:b/>
                <w:sz w:val="20"/>
                <w:szCs w:val="20"/>
              </w:rPr>
            </w:pPr>
            <w:r w:rsidRPr="00462F91">
              <w:rPr>
                <w:rFonts w:eastAsia="Times New Roman"/>
                <w:b/>
                <w:sz w:val="20"/>
                <w:szCs w:val="20"/>
              </w:rPr>
              <w:t>Наименование объекта</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4926FBA" w14:textId="77777777" w:rsidR="00BC0025" w:rsidRPr="00462F91" w:rsidRDefault="00BC0025" w:rsidP="00D13B88">
            <w:pPr>
              <w:spacing w:after="0" w:line="240" w:lineRule="auto"/>
              <w:jc w:val="center"/>
              <w:rPr>
                <w:rFonts w:eastAsia="Times New Roman"/>
                <w:b/>
                <w:sz w:val="20"/>
                <w:szCs w:val="20"/>
              </w:rPr>
            </w:pPr>
            <w:r w:rsidRPr="00462F91">
              <w:rPr>
                <w:rFonts w:eastAsia="Times New Roman"/>
                <w:b/>
                <w:sz w:val="20"/>
                <w:szCs w:val="20"/>
              </w:rPr>
              <w:t>Местонахождение объекта</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0D50931" w14:textId="77777777" w:rsidR="00BC0025" w:rsidRPr="00462F91" w:rsidRDefault="00BC0025" w:rsidP="00D13B88">
            <w:pPr>
              <w:spacing w:after="0" w:line="240" w:lineRule="auto"/>
              <w:jc w:val="center"/>
              <w:rPr>
                <w:rFonts w:eastAsia="Times New Roman"/>
                <w:b/>
                <w:sz w:val="20"/>
                <w:szCs w:val="20"/>
              </w:rPr>
            </w:pPr>
            <w:r w:rsidRPr="00462F91">
              <w:rPr>
                <w:rFonts w:eastAsia="Times New Roman"/>
                <w:b/>
                <w:sz w:val="20"/>
                <w:szCs w:val="20"/>
              </w:rPr>
              <w:t>Характеристика объекта</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7CE4F60" w14:textId="77777777" w:rsidR="00BC0025" w:rsidRPr="00462F91" w:rsidRDefault="00BC0025" w:rsidP="00D13B88">
            <w:pPr>
              <w:spacing w:after="0" w:line="240" w:lineRule="auto"/>
              <w:jc w:val="center"/>
              <w:rPr>
                <w:rFonts w:eastAsia="Times New Roman"/>
                <w:b/>
                <w:sz w:val="20"/>
                <w:szCs w:val="20"/>
              </w:rPr>
            </w:pPr>
            <w:r w:rsidRPr="00462F91">
              <w:rPr>
                <w:rFonts w:eastAsia="Times New Roman"/>
                <w:b/>
                <w:sz w:val="20"/>
                <w:szCs w:val="20"/>
              </w:rPr>
              <w:t>Срок реализации</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20C80705" w14:textId="77777777" w:rsidR="00BC0025" w:rsidRPr="00462F91" w:rsidRDefault="00BC0025" w:rsidP="00D13B88">
            <w:pPr>
              <w:spacing w:after="0" w:line="240" w:lineRule="auto"/>
              <w:jc w:val="center"/>
              <w:rPr>
                <w:rFonts w:eastAsia="Times New Roman"/>
                <w:b/>
                <w:sz w:val="20"/>
                <w:szCs w:val="20"/>
              </w:rPr>
            </w:pPr>
            <w:r w:rsidRPr="00462F91">
              <w:rPr>
                <w:rFonts w:eastAsia="Times New Roman"/>
                <w:b/>
                <w:sz w:val="20"/>
                <w:szCs w:val="20"/>
              </w:rPr>
              <w:t>Обоснование выбранного варианта размещения объектов местного значения на основе анализа использования соответствующей территории</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34C208EF" w14:textId="77777777" w:rsidR="00BC0025" w:rsidRPr="00462F91" w:rsidRDefault="00BC0025" w:rsidP="00D13B88">
            <w:pPr>
              <w:spacing w:after="0" w:line="240" w:lineRule="auto"/>
              <w:jc w:val="center"/>
              <w:rPr>
                <w:rFonts w:eastAsia="Times New Roman"/>
                <w:b/>
                <w:sz w:val="20"/>
                <w:szCs w:val="20"/>
              </w:rPr>
            </w:pPr>
            <w:r w:rsidRPr="00462F91">
              <w:rPr>
                <w:rFonts w:eastAsia="Times New Roman"/>
                <w:b/>
                <w:sz w:val="20"/>
                <w:szCs w:val="20"/>
              </w:rPr>
              <w:t>Оценка возможного влияния планируемых для размещения объектов местного значения на комплексное развитие соответствующей территории</w:t>
            </w:r>
          </w:p>
        </w:tc>
      </w:tr>
      <w:tr w:rsidR="00BC0025" w:rsidRPr="00462F91" w14:paraId="5C3872CE" w14:textId="77777777" w:rsidTr="00D13B88">
        <w:trPr>
          <w:trHeight w:val="70"/>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6E6513C" w14:textId="77777777" w:rsidR="00BC0025" w:rsidRPr="00462F91" w:rsidRDefault="00BC0025" w:rsidP="00D13B88">
            <w:pPr>
              <w:spacing w:after="0" w:line="240" w:lineRule="auto"/>
              <w:jc w:val="center"/>
              <w:rPr>
                <w:rFonts w:eastAsia="Times New Roman"/>
                <w:bCs/>
                <w:sz w:val="20"/>
                <w:szCs w:val="20"/>
              </w:rPr>
            </w:pPr>
            <w:bookmarkStart w:id="50" w:name="_Hlk152584096"/>
            <w:r w:rsidRPr="00462F91">
              <w:rPr>
                <w:rFonts w:eastAsia="Times New Roman"/>
                <w:bCs/>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CC747DB" w14:textId="77777777" w:rsidR="00BC0025" w:rsidRPr="00462F91" w:rsidRDefault="00BC0025" w:rsidP="00D13B88">
            <w:pPr>
              <w:spacing w:after="0" w:line="240" w:lineRule="auto"/>
              <w:jc w:val="center"/>
              <w:rPr>
                <w:rFonts w:eastAsia="Times New Roman"/>
                <w:bCs/>
                <w:sz w:val="20"/>
                <w:szCs w:val="20"/>
              </w:rPr>
            </w:pPr>
            <w:r w:rsidRPr="00462F91">
              <w:rPr>
                <w:rFonts w:eastAsia="Times New Roman"/>
                <w:bCs/>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41C8D53" w14:textId="77777777" w:rsidR="00BC0025" w:rsidRPr="00462F91" w:rsidRDefault="00BC0025" w:rsidP="00D13B88">
            <w:pPr>
              <w:spacing w:after="0" w:line="240" w:lineRule="auto"/>
              <w:jc w:val="center"/>
              <w:rPr>
                <w:rFonts w:eastAsia="Times New Roman"/>
                <w:bCs/>
                <w:sz w:val="20"/>
                <w:szCs w:val="20"/>
              </w:rPr>
            </w:pPr>
            <w:r w:rsidRPr="00462F91">
              <w:rPr>
                <w:rFonts w:eastAsia="Times New Roman"/>
                <w:bCs/>
                <w:sz w:val="20"/>
                <w:szCs w:val="20"/>
              </w:rPr>
              <w:t>3</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36669127" w14:textId="77777777" w:rsidR="00BC0025" w:rsidRPr="00462F91" w:rsidRDefault="00BC0025" w:rsidP="00D13B88">
            <w:pPr>
              <w:spacing w:after="0" w:line="240" w:lineRule="auto"/>
              <w:jc w:val="center"/>
              <w:rPr>
                <w:rFonts w:eastAsia="Times New Roman"/>
                <w:bCs/>
                <w:sz w:val="20"/>
                <w:szCs w:val="20"/>
              </w:rPr>
            </w:pPr>
            <w:r w:rsidRPr="00462F91">
              <w:rPr>
                <w:rFonts w:eastAsia="Times New Roman"/>
                <w:bCs/>
                <w:sz w:val="20"/>
                <w:szCs w:val="20"/>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7DB6381" w14:textId="77777777" w:rsidR="00BC0025" w:rsidRPr="00462F91" w:rsidRDefault="00BC0025" w:rsidP="00D13B88">
            <w:pPr>
              <w:spacing w:after="0" w:line="240" w:lineRule="auto"/>
              <w:jc w:val="center"/>
              <w:rPr>
                <w:rFonts w:eastAsia="Times New Roman"/>
                <w:bCs/>
                <w:sz w:val="20"/>
                <w:szCs w:val="20"/>
              </w:rPr>
            </w:pPr>
            <w:r w:rsidRPr="00462F91">
              <w:rPr>
                <w:rFonts w:eastAsia="Times New Roman"/>
                <w:bCs/>
                <w:sz w:val="20"/>
                <w:szCs w:val="20"/>
              </w:rPr>
              <w:t>5</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568519A3" w14:textId="77777777" w:rsidR="00BC0025" w:rsidRPr="00462F91" w:rsidRDefault="00BC0025" w:rsidP="00D13B88">
            <w:pPr>
              <w:spacing w:after="0" w:line="240" w:lineRule="auto"/>
              <w:jc w:val="center"/>
              <w:rPr>
                <w:rFonts w:eastAsia="Times New Roman"/>
                <w:bCs/>
                <w:sz w:val="20"/>
                <w:szCs w:val="20"/>
              </w:rPr>
            </w:pPr>
            <w:r w:rsidRPr="00462F91">
              <w:rPr>
                <w:rFonts w:eastAsia="Times New Roman"/>
                <w:bCs/>
                <w:sz w:val="20"/>
                <w:szCs w:val="20"/>
              </w:rPr>
              <w:t>6</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4B3570E2" w14:textId="77777777" w:rsidR="00BC0025" w:rsidRPr="00462F91" w:rsidRDefault="00BC0025" w:rsidP="00D13B88">
            <w:pPr>
              <w:spacing w:after="0" w:line="240" w:lineRule="auto"/>
              <w:jc w:val="center"/>
              <w:rPr>
                <w:rFonts w:eastAsia="Times New Roman"/>
                <w:bCs/>
                <w:sz w:val="20"/>
                <w:szCs w:val="20"/>
              </w:rPr>
            </w:pPr>
            <w:r w:rsidRPr="00462F91">
              <w:rPr>
                <w:rFonts w:eastAsia="Times New Roman"/>
                <w:bCs/>
                <w:sz w:val="20"/>
                <w:szCs w:val="20"/>
              </w:rPr>
              <w:t>7</w:t>
            </w:r>
          </w:p>
        </w:tc>
      </w:tr>
      <w:bookmarkEnd w:id="50"/>
      <w:tr w:rsidR="00BC0025" w:rsidRPr="00462F91" w14:paraId="1A8C103F" w14:textId="77777777" w:rsidTr="00D13B88">
        <w:trPr>
          <w:trHeight w:val="82"/>
        </w:trPr>
        <w:tc>
          <w:tcPr>
            <w:tcW w:w="14655" w:type="dxa"/>
            <w:gridSpan w:val="7"/>
            <w:tcBorders>
              <w:top w:val="single" w:sz="4" w:space="0" w:color="000000"/>
              <w:left w:val="single" w:sz="4" w:space="0" w:color="000000"/>
              <w:bottom w:val="single" w:sz="4" w:space="0" w:color="000000"/>
              <w:right w:val="single" w:sz="4" w:space="0" w:color="000000"/>
            </w:tcBorders>
            <w:vAlign w:val="center"/>
            <w:hideMark/>
          </w:tcPr>
          <w:p w14:paraId="7C992778" w14:textId="77777777" w:rsidR="00BC0025" w:rsidRPr="00462F91" w:rsidRDefault="00BC0025" w:rsidP="00D13B88">
            <w:pPr>
              <w:spacing w:after="0" w:line="240" w:lineRule="auto"/>
              <w:jc w:val="center"/>
              <w:rPr>
                <w:rFonts w:eastAsia="Times New Roman"/>
                <w:b/>
                <w:sz w:val="20"/>
                <w:szCs w:val="20"/>
              </w:rPr>
            </w:pPr>
            <w:r w:rsidRPr="00462F91">
              <w:rPr>
                <w:rFonts w:eastAsia="Times New Roman"/>
                <w:b/>
                <w:sz w:val="20"/>
                <w:szCs w:val="20"/>
              </w:rPr>
              <w:t>Планируемые объекты местного значения в области культурно-бытового и социального обслуживания населения</w:t>
            </w:r>
          </w:p>
        </w:tc>
      </w:tr>
      <w:tr w:rsidR="00BC0025" w:rsidRPr="00462F91" w14:paraId="65820E15" w14:textId="77777777" w:rsidTr="00D13B88">
        <w:trPr>
          <w:trHeight w:val="2982"/>
        </w:trPr>
        <w:tc>
          <w:tcPr>
            <w:tcW w:w="710" w:type="dxa"/>
            <w:tcBorders>
              <w:top w:val="single" w:sz="4" w:space="0" w:color="000000"/>
              <w:left w:val="single" w:sz="4" w:space="0" w:color="000000"/>
              <w:bottom w:val="single" w:sz="4" w:space="0" w:color="000000"/>
              <w:right w:val="single" w:sz="4" w:space="0" w:color="000000"/>
            </w:tcBorders>
            <w:vAlign w:val="center"/>
          </w:tcPr>
          <w:p w14:paraId="0A57F8DD" w14:textId="77777777" w:rsidR="00BC0025" w:rsidRPr="00462F91" w:rsidRDefault="00BC0025" w:rsidP="00BC0025">
            <w:pPr>
              <w:numPr>
                <w:ilvl w:val="0"/>
                <w:numId w:val="41"/>
              </w:numPr>
              <w:suppressAutoHyphens w:val="0"/>
              <w:spacing w:line="240" w:lineRule="auto"/>
              <w:contextualSpacing/>
              <w:jc w:val="center"/>
              <w:rPr>
                <w:rFonts w:eastAsia="Times New Roman"/>
                <w:sz w:val="20"/>
                <w:szCs w:val="20"/>
              </w:rPr>
            </w:pPr>
          </w:p>
        </w:tc>
        <w:tc>
          <w:tcPr>
            <w:tcW w:w="2835" w:type="dxa"/>
            <w:vAlign w:val="center"/>
            <w:hideMark/>
          </w:tcPr>
          <w:p w14:paraId="6BF2DDB2" w14:textId="77777777" w:rsidR="00BC0025" w:rsidRPr="00462F91" w:rsidRDefault="00BC0025" w:rsidP="00D13B88">
            <w:pPr>
              <w:spacing w:line="240" w:lineRule="auto"/>
              <w:contextualSpacing/>
              <w:jc w:val="center"/>
              <w:rPr>
                <w:sz w:val="20"/>
                <w:szCs w:val="20"/>
              </w:rPr>
            </w:pPr>
            <w:r w:rsidRPr="00462F91">
              <w:rPr>
                <w:sz w:val="20"/>
                <w:szCs w:val="16"/>
              </w:rPr>
              <w:t>Спортивная площадка (строительство)</w:t>
            </w:r>
          </w:p>
        </w:tc>
        <w:tc>
          <w:tcPr>
            <w:tcW w:w="1985" w:type="dxa"/>
            <w:vAlign w:val="center"/>
            <w:hideMark/>
          </w:tcPr>
          <w:p w14:paraId="5F2FE455" w14:textId="77777777" w:rsidR="00BC0025" w:rsidRPr="00462F91" w:rsidRDefault="00BC0025" w:rsidP="00D13B88">
            <w:pPr>
              <w:spacing w:after="0" w:line="240" w:lineRule="auto"/>
              <w:jc w:val="center"/>
              <w:rPr>
                <w:sz w:val="20"/>
                <w:szCs w:val="16"/>
              </w:rPr>
            </w:pPr>
            <w:r w:rsidRPr="00462F91">
              <w:rPr>
                <w:sz w:val="20"/>
                <w:szCs w:val="16"/>
              </w:rPr>
              <w:t>Курская область,</w:t>
            </w:r>
          </w:p>
          <w:p w14:paraId="4B5775A8" w14:textId="77777777" w:rsidR="00BC0025" w:rsidRPr="00462F91" w:rsidRDefault="00BC0025" w:rsidP="00D13B88">
            <w:pPr>
              <w:spacing w:after="0" w:line="240" w:lineRule="auto"/>
              <w:jc w:val="center"/>
              <w:rPr>
                <w:sz w:val="20"/>
                <w:szCs w:val="16"/>
              </w:rPr>
            </w:pPr>
            <w:r w:rsidRPr="00462F91">
              <w:rPr>
                <w:sz w:val="20"/>
                <w:szCs w:val="16"/>
              </w:rPr>
              <w:t>Курский район,</w:t>
            </w:r>
          </w:p>
          <w:p w14:paraId="754993A2" w14:textId="77777777" w:rsidR="00BC0025" w:rsidRPr="00462F91" w:rsidRDefault="00BC0025" w:rsidP="00D13B88">
            <w:pPr>
              <w:spacing w:after="0" w:line="240" w:lineRule="auto"/>
              <w:jc w:val="center"/>
              <w:rPr>
                <w:sz w:val="20"/>
                <w:szCs w:val="16"/>
              </w:rPr>
            </w:pPr>
            <w:r w:rsidRPr="00462F91">
              <w:rPr>
                <w:sz w:val="20"/>
                <w:szCs w:val="16"/>
              </w:rPr>
              <w:t>муниципальное образование</w:t>
            </w:r>
          </w:p>
          <w:p w14:paraId="22B19362" w14:textId="77777777" w:rsidR="00BC0025" w:rsidRPr="00462F91" w:rsidRDefault="00BC0025" w:rsidP="00D13B88">
            <w:pPr>
              <w:spacing w:after="0" w:line="240" w:lineRule="auto"/>
              <w:jc w:val="center"/>
              <w:rPr>
                <w:sz w:val="20"/>
                <w:szCs w:val="16"/>
              </w:rPr>
            </w:pPr>
            <w:r w:rsidRPr="00462F91">
              <w:rPr>
                <w:sz w:val="20"/>
                <w:szCs w:val="16"/>
              </w:rPr>
              <w:t xml:space="preserve">«Рышковский сельсовет», </w:t>
            </w:r>
          </w:p>
          <w:p w14:paraId="116FCEE0" w14:textId="77777777" w:rsidR="00BC0025" w:rsidRPr="00462F91" w:rsidRDefault="00BC0025" w:rsidP="00D13B88">
            <w:pPr>
              <w:spacing w:after="0" w:line="240" w:lineRule="auto"/>
              <w:jc w:val="center"/>
              <w:rPr>
                <w:sz w:val="20"/>
                <w:szCs w:val="16"/>
              </w:rPr>
            </w:pPr>
            <w:r w:rsidRPr="00462F91">
              <w:rPr>
                <w:sz w:val="20"/>
                <w:szCs w:val="16"/>
              </w:rPr>
              <w:t xml:space="preserve">д. </w:t>
            </w:r>
            <w:proofErr w:type="spellStart"/>
            <w:r w:rsidRPr="00462F91">
              <w:rPr>
                <w:sz w:val="20"/>
                <w:szCs w:val="16"/>
              </w:rPr>
              <w:t>Зорино</w:t>
            </w:r>
            <w:proofErr w:type="spellEnd"/>
            <w:r w:rsidRPr="00462F91">
              <w:rPr>
                <w:sz w:val="20"/>
                <w:szCs w:val="16"/>
              </w:rPr>
              <w:t>,</w:t>
            </w:r>
          </w:p>
          <w:p w14:paraId="09602AAA" w14:textId="77777777" w:rsidR="00BC0025" w:rsidRPr="00462F91" w:rsidRDefault="00BC0025" w:rsidP="00D13B88">
            <w:pPr>
              <w:spacing w:after="0" w:line="240" w:lineRule="auto"/>
              <w:ind w:right="36"/>
              <w:contextualSpacing/>
              <w:jc w:val="center"/>
              <w:rPr>
                <w:sz w:val="20"/>
                <w:szCs w:val="16"/>
              </w:rPr>
            </w:pPr>
            <w:r w:rsidRPr="00462F91">
              <w:rPr>
                <w:sz w:val="20"/>
                <w:szCs w:val="16"/>
              </w:rPr>
              <w:t>Ул. Центральная</w:t>
            </w:r>
          </w:p>
        </w:tc>
        <w:tc>
          <w:tcPr>
            <w:tcW w:w="2409" w:type="dxa"/>
            <w:vAlign w:val="center"/>
            <w:hideMark/>
          </w:tcPr>
          <w:p w14:paraId="49517394" w14:textId="77777777" w:rsidR="00BC0025" w:rsidRPr="00462F91" w:rsidRDefault="00BC0025" w:rsidP="00D13B88">
            <w:pPr>
              <w:spacing w:after="0" w:line="240" w:lineRule="auto"/>
              <w:ind w:firstLine="5"/>
              <w:jc w:val="center"/>
              <w:rPr>
                <w:rFonts w:eastAsia="Times New Roman"/>
                <w:sz w:val="20"/>
                <w:szCs w:val="20"/>
              </w:rPr>
            </w:pPr>
            <w:r w:rsidRPr="00462F91">
              <w:rPr>
                <w:sz w:val="20"/>
                <w:szCs w:val="16"/>
              </w:rPr>
              <w:t>Размер 25х23 м</w:t>
            </w:r>
          </w:p>
        </w:tc>
        <w:tc>
          <w:tcPr>
            <w:tcW w:w="1980" w:type="dxa"/>
            <w:vAlign w:val="center"/>
            <w:hideMark/>
          </w:tcPr>
          <w:p w14:paraId="54CBDAF8" w14:textId="77777777" w:rsidR="00BC0025" w:rsidRPr="00462F91" w:rsidRDefault="00BC0025" w:rsidP="00D13B88">
            <w:pPr>
              <w:spacing w:line="240" w:lineRule="auto"/>
              <w:contextualSpacing/>
              <w:jc w:val="center"/>
              <w:rPr>
                <w:sz w:val="20"/>
                <w:szCs w:val="20"/>
              </w:rPr>
            </w:pPr>
            <w:r w:rsidRPr="00462F91">
              <w:rPr>
                <w:sz w:val="20"/>
                <w:szCs w:val="16"/>
              </w:rPr>
              <w:t>2024 - 2027</w:t>
            </w:r>
          </w:p>
        </w:tc>
        <w:tc>
          <w:tcPr>
            <w:tcW w:w="2409" w:type="dxa"/>
            <w:tcBorders>
              <w:top w:val="single" w:sz="4" w:space="0" w:color="000000"/>
              <w:left w:val="single" w:sz="4" w:space="0" w:color="000000"/>
              <w:bottom w:val="single" w:sz="4" w:space="0" w:color="000000"/>
              <w:right w:val="single" w:sz="4" w:space="0" w:color="000000"/>
            </w:tcBorders>
            <w:hideMark/>
          </w:tcPr>
          <w:p w14:paraId="2B9C2CA5" w14:textId="5D2636E6" w:rsidR="00BC0025" w:rsidRPr="00462F91" w:rsidRDefault="00BC0025" w:rsidP="00CB3784">
            <w:pPr>
              <w:spacing w:after="0" w:line="240" w:lineRule="auto"/>
              <w:contextualSpacing/>
              <w:jc w:val="center"/>
              <w:rPr>
                <w:sz w:val="20"/>
                <w:szCs w:val="20"/>
              </w:rPr>
            </w:pPr>
            <w:r w:rsidRPr="00462F91">
              <w:rPr>
                <w:rFonts w:eastAsia="Times New Roman"/>
                <w:sz w:val="20"/>
                <w:szCs w:val="20"/>
                <w:lang w:eastAsia="ru-RU"/>
              </w:rPr>
              <w:t>Местоположение определено в соответствии с СП</w:t>
            </w:r>
            <w:r w:rsidR="00CB3784" w:rsidRPr="00462F91">
              <w:rPr>
                <w:rFonts w:eastAsia="Times New Roman"/>
                <w:sz w:val="20"/>
                <w:szCs w:val="20"/>
                <w:lang w:eastAsia="ru-RU"/>
              </w:rPr>
              <w:t> </w:t>
            </w:r>
            <w:r w:rsidRPr="00462F91">
              <w:rPr>
                <w:rFonts w:eastAsia="Times New Roman"/>
                <w:sz w:val="20"/>
                <w:szCs w:val="20"/>
                <w:lang w:eastAsia="ru-RU"/>
              </w:rPr>
              <w:t>42.13330.2016 «СНиП 2.07.01-89* Градостроительство. Планировка и застройка городских и сельских поселений» по допустимому уровню обеспеченности и по уровню территориальной доступности к объектам социального обслуживания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21697389" w14:textId="77777777" w:rsidR="00BC0025" w:rsidRPr="00462F91" w:rsidRDefault="00BC0025" w:rsidP="00D13B88">
            <w:pPr>
              <w:spacing w:line="240" w:lineRule="auto"/>
              <w:contextualSpacing/>
              <w:jc w:val="center"/>
              <w:rPr>
                <w:sz w:val="20"/>
                <w:szCs w:val="20"/>
              </w:rPr>
            </w:pPr>
            <w:r w:rsidRPr="00462F91">
              <w:rPr>
                <w:color w:val="000000"/>
                <w:sz w:val="20"/>
                <w:szCs w:val="20"/>
              </w:rPr>
              <w:t>Оптимизация структуры культурно-бытовой сферы с целью удовлетворения потребностей населения, включая все уровни обслуживания</w:t>
            </w:r>
          </w:p>
        </w:tc>
      </w:tr>
      <w:tr w:rsidR="00BC0025" w:rsidRPr="00462F91" w14:paraId="62492D04" w14:textId="77777777" w:rsidTr="007B47E4">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49632820" w14:textId="77777777" w:rsidR="00BC0025" w:rsidRPr="00462F91" w:rsidRDefault="00BC0025" w:rsidP="00BC0025">
            <w:pPr>
              <w:numPr>
                <w:ilvl w:val="0"/>
                <w:numId w:val="41"/>
              </w:numPr>
              <w:suppressAutoHyphens w:val="0"/>
              <w:spacing w:line="240" w:lineRule="auto"/>
              <w:contextualSpacing/>
              <w:jc w:val="center"/>
              <w:rPr>
                <w:rFonts w:eastAsia="Times New Roman"/>
                <w:sz w:val="20"/>
                <w:szCs w:val="20"/>
              </w:rPr>
            </w:pPr>
          </w:p>
        </w:tc>
        <w:tc>
          <w:tcPr>
            <w:tcW w:w="2835" w:type="dxa"/>
            <w:vAlign w:val="center"/>
          </w:tcPr>
          <w:p w14:paraId="7C072E0F" w14:textId="77777777" w:rsidR="00BC0025" w:rsidRPr="00462F91" w:rsidRDefault="00BC0025" w:rsidP="00D13B88">
            <w:pPr>
              <w:spacing w:line="240" w:lineRule="auto"/>
              <w:contextualSpacing/>
              <w:jc w:val="center"/>
              <w:rPr>
                <w:kern w:val="2"/>
                <w:sz w:val="20"/>
                <w:szCs w:val="16"/>
              </w:rPr>
            </w:pPr>
            <w:r w:rsidRPr="00462F91">
              <w:rPr>
                <w:sz w:val="20"/>
                <w:szCs w:val="16"/>
              </w:rPr>
              <w:t>Спортивная площадка (строительство)</w:t>
            </w:r>
          </w:p>
        </w:tc>
        <w:tc>
          <w:tcPr>
            <w:tcW w:w="1985" w:type="dxa"/>
            <w:vAlign w:val="center"/>
          </w:tcPr>
          <w:p w14:paraId="3A7EFEDE" w14:textId="77777777" w:rsidR="00BC0025" w:rsidRPr="00462F91" w:rsidRDefault="00BC0025" w:rsidP="00D13B88">
            <w:pPr>
              <w:spacing w:after="0" w:line="240" w:lineRule="auto"/>
              <w:jc w:val="center"/>
              <w:rPr>
                <w:sz w:val="20"/>
                <w:szCs w:val="16"/>
              </w:rPr>
            </w:pPr>
            <w:r w:rsidRPr="00462F91">
              <w:rPr>
                <w:sz w:val="20"/>
                <w:szCs w:val="16"/>
              </w:rPr>
              <w:t>Курская область,</w:t>
            </w:r>
          </w:p>
          <w:p w14:paraId="35046995" w14:textId="77777777" w:rsidR="00BC0025" w:rsidRPr="00462F91" w:rsidRDefault="00BC0025" w:rsidP="00D13B88">
            <w:pPr>
              <w:spacing w:after="0" w:line="240" w:lineRule="auto"/>
              <w:jc w:val="center"/>
              <w:rPr>
                <w:sz w:val="20"/>
                <w:szCs w:val="16"/>
              </w:rPr>
            </w:pPr>
            <w:r w:rsidRPr="00462F91">
              <w:rPr>
                <w:sz w:val="20"/>
                <w:szCs w:val="16"/>
              </w:rPr>
              <w:t>Курский район,</w:t>
            </w:r>
          </w:p>
          <w:p w14:paraId="0553584B" w14:textId="77777777" w:rsidR="00BC0025" w:rsidRPr="00462F91" w:rsidRDefault="00BC0025" w:rsidP="00D13B88">
            <w:pPr>
              <w:spacing w:after="0" w:line="240" w:lineRule="auto"/>
              <w:jc w:val="center"/>
              <w:rPr>
                <w:sz w:val="20"/>
                <w:szCs w:val="16"/>
              </w:rPr>
            </w:pPr>
            <w:r w:rsidRPr="00462F91">
              <w:rPr>
                <w:sz w:val="20"/>
                <w:szCs w:val="16"/>
              </w:rPr>
              <w:t>муниципальное образование</w:t>
            </w:r>
          </w:p>
          <w:p w14:paraId="696EDC95" w14:textId="77777777" w:rsidR="00BC0025" w:rsidRPr="00462F91" w:rsidRDefault="00BC0025" w:rsidP="00D13B88">
            <w:pPr>
              <w:spacing w:after="0" w:line="240" w:lineRule="auto"/>
              <w:jc w:val="center"/>
              <w:rPr>
                <w:sz w:val="20"/>
                <w:szCs w:val="16"/>
              </w:rPr>
            </w:pPr>
            <w:r w:rsidRPr="00462F91">
              <w:rPr>
                <w:sz w:val="20"/>
                <w:szCs w:val="16"/>
              </w:rPr>
              <w:t xml:space="preserve">«Рышковский сельсовет», </w:t>
            </w:r>
          </w:p>
          <w:p w14:paraId="5D1127D4" w14:textId="77777777" w:rsidR="00BC0025" w:rsidRPr="00462F91" w:rsidRDefault="00BC0025" w:rsidP="00D13B88">
            <w:pPr>
              <w:spacing w:after="0" w:line="240" w:lineRule="auto"/>
              <w:jc w:val="center"/>
              <w:rPr>
                <w:kern w:val="2"/>
                <w:sz w:val="20"/>
                <w:szCs w:val="16"/>
              </w:rPr>
            </w:pPr>
            <w:r w:rsidRPr="00462F91">
              <w:rPr>
                <w:sz w:val="20"/>
                <w:szCs w:val="16"/>
              </w:rPr>
              <w:lastRenderedPageBreak/>
              <w:t xml:space="preserve">х. </w:t>
            </w:r>
            <w:proofErr w:type="spellStart"/>
            <w:r w:rsidRPr="00462F91">
              <w:rPr>
                <w:sz w:val="20"/>
                <w:szCs w:val="16"/>
              </w:rPr>
              <w:t>Кислино</w:t>
            </w:r>
            <w:proofErr w:type="spellEnd"/>
          </w:p>
        </w:tc>
        <w:tc>
          <w:tcPr>
            <w:tcW w:w="2409" w:type="dxa"/>
            <w:vAlign w:val="center"/>
          </w:tcPr>
          <w:p w14:paraId="7631D8D6" w14:textId="77777777" w:rsidR="00BC0025" w:rsidRPr="00462F91" w:rsidRDefault="00BC0025" w:rsidP="00D13B88">
            <w:pPr>
              <w:spacing w:after="0" w:line="240" w:lineRule="auto"/>
              <w:ind w:firstLine="5"/>
              <w:jc w:val="center"/>
              <w:rPr>
                <w:kern w:val="2"/>
                <w:sz w:val="20"/>
                <w:szCs w:val="16"/>
              </w:rPr>
            </w:pPr>
            <w:r w:rsidRPr="00462F91">
              <w:rPr>
                <w:sz w:val="20"/>
                <w:szCs w:val="16"/>
              </w:rPr>
              <w:lastRenderedPageBreak/>
              <w:t>Размер 25х23 м</w:t>
            </w:r>
          </w:p>
        </w:tc>
        <w:tc>
          <w:tcPr>
            <w:tcW w:w="1980" w:type="dxa"/>
            <w:vAlign w:val="center"/>
          </w:tcPr>
          <w:p w14:paraId="71588E5D" w14:textId="77777777" w:rsidR="00BC0025" w:rsidRPr="00462F91" w:rsidRDefault="00BC0025" w:rsidP="00D13B88">
            <w:pPr>
              <w:spacing w:line="240" w:lineRule="auto"/>
              <w:contextualSpacing/>
              <w:jc w:val="center"/>
              <w:rPr>
                <w:kern w:val="2"/>
                <w:sz w:val="20"/>
                <w:szCs w:val="16"/>
              </w:rPr>
            </w:pPr>
            <w:r w:rsidRPr="00462F91">
              <w:rPr>
                <w:sz w:val="20"/>
                <w:szCs w:val="16"/>
              </w:rPr>
              <w:t>2027 - 2029</w:t>
            </w:r>
          </w:p>
        </w:tc>
        <w:tc>
          <w:tcPr>
            <w:tcW w:w="2409" w:type="dxa"/>
            <w:tcBorders>
              <w:top w:val="single" w:sz="4" w:space="0" w:color="000000"/>
              <w:left w:val="single" w:sz="4" w:space="0" w:color="000000"/>
              <w:bottom w:val="single" w:sz="4" w:space="0" w:color="000000"/>
              <w:right w:val="single" w:sz="4" w:space="0" w:color="000000"/>
            </w:tcBorders>
          </w:tcPr>
          <w:p w14:paraId="6D5A731A" w14:textId="77777777" w:rsidR="00BC0025" w:rsidRPr="00462F91" w:rsidRDefault="00BC0025" w:rsidP="00CB3784">
            <w:pPr>
              <w:spacing w:after="0" w:line="240" w:lineRule="auto"/>
              <w:contextualSpacing/>
              <w:jc w:val="center"/>
              <w:rPr>
                <w:rFonts w:eastAsia="Times New Roman"/>
                <w:sz w:val="20"/>
                <w:szCs w:val="20"/>
                <w:lang w:eastAsia="ru-RU"/>
              </w:rPr>
            </w:pPr>
            <w:r w:rsidRPr="00462F91">
              <w:rPr>
                <w:rFonts w:eastAsia="Times New Roman"/>
                <w:sz w:val="20"/>
                <w:szCs w:val="20"/>
                <w:lang w:eastAsia="ru-RU"/>
              </w:rPr>
              <w:t xml:space="preserve">Местоположение определено в соответствии с СП 42.13330.2016 «СНиП 2.07.01-89* Градостроительство. </w:t>
            </w:r>
            <w:r w:rsidRPr="00462F91">
              <w:rPr>
                <w:rFonts w:eastAsia="Times New Roman"/>
                <w:sz w:val="20"/>
                <w:szCs w:val="20"/>
                <w:lang w:eastAsia="ru-RU"/>
              </w:rPr>
              <w:lastRenderedPageBreak/>
              <w:t>Планировка и застройка городских и сельских поселений» по допустимому уровню обеспеченности и по уровню территориальной доступности к объектам социального обслуживания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41FEAD3F" w14:textId="77777777" w:rsidR="00BC0025" w:rsidRPr="00462F91" w:rsidRDefault="00BC0025" w:rsidP="00D13B88">
            <w:pPr>
              <w:spacing w:line="240" w:lineRule="auto"/>
              <w:contextualSpacing/>
              <w:jc w:val="center"/>
              <w:rPr>
                <w:color w:val="000000"/>
                <w:sz w:val="20"/>
                <w:szCs w:val="20"/>
              </w:rPr>
            </w:pPr>
            <w:r w:rsidRPr="00462F91">
              <w:rPr>
                <w:color w:val="000000"/>
                <w:sz w:val="20"/>
                <w:szCs w:val="20"/>
              </w:rPr>
              <w:lastRenderedPageBreak/>
              <w:t xml:space="preserve">Оптимизация структуры социальной сферы с целью удовлетворения потребностей населения, включая все </w:t>
            </w:r>
            <w:r w:rsidRPr="00462F91">
              <w:rPr>
                <w:color w:val="000000"/>
                <w:sz w:val="20"/>
                <w:szCs w:val="20"/>
              </w:rPr>
              <w:lastRenderedPageBreak/>
              <w:t>уровни обслуживания</w:t>
            </w:r>
          </w:p>
        </w:tc>
      </w:tr>
      <w:tr w:rsidR="00BC0025" w:rsidRPr="00462F91" w14:paraId="5380FDA9" w14:textId="77777777" w:rsidTr="00D13B88">
        <w:trPr>
          <w:trHeight w:val="2982"/>
        </w:trPr>
        <w:tc>
          <w:tcPr>
            <w:tcW w:w="710" w:type="dxa"/>
            <w:tcBorders>
              <w:top w:val="single" w:sz="4" w:space="0" w:color="000000"/>
              <w:left w:val="single" w:sz="4" w:space="0" w:color="000000"/>
              <w:bottom w:val="single" w:sz="4" w:space="0" w:color="000000"/>
              <w:right w:val="single" w:sz="4" w:space="0" w:color="000000"/>
            </w:tcBorders>
            <w:vAlign w:val="center"/>
          </w:tcPr>
          <w:p w14:paraId="2C50D835" w14:textId="77777777" w:rsidR="00BC0025" w:rsidRPr="00462F91" w:rsidRDefault="00BC0025" w:rsidP="00BC0025">
            <w:pPr>
              <w:numPr>
                <w:ilvl w:val="0"/>
                <w:numId w:val="41"/>
              </w:numPr>
              <w:suppressAutoHyphens w:val="0"/>
              <w:spacing w:line="240" w:lineRule="auto"/>
              <w:contextualSpacing/>
              <w:jc w:val="center"/>
              <w:rPr>
                <w:rFonts w:eastAsia="Times New Roman"/>
                <w:sz w:val="20"/>
                <w:szCs w:val="20"/>
              </w:rPr>
            </w:pPr>
          </w:p>
        </w:tc>
        <w:tc>
          <w:tcPr>
            <w:tcW w:w="2835" w:type="dxa"/>
            <w:vAlign w:val="center"/>
          </w:tcPr>
          <w:p w14:paraId="3483365B" w14:textId="77777777" w:rsidR="00BC0025" w:rsidRPr="00462F91" w:rsidRDefault="00BC0025" w:rsidP="00D13B88">
            <w:pPr>
              <w:spacing w:line="240" w:lineRule="auto"/>
              <w:contextualSpacing/>
              <w:jc w:val="center"/>
              <w:rPr>
                <w:kern w:val="2"/>
                <w:sz w:val="20"/>
                <w:szCs w:val="16"/>
              </w:rPr>
            </w:pPr>
            <w:r w:rsidRPr="00462F91">
              <w:rPr>
                <w:sz w:val="20"/>
                <w:szCs w:val="16"/>
              </w:rPr>
              <w:t>Магазины (строительство)</w:t>
            </w:r>
          </w:p>
        </w:tc>
        <w:tc>
          <w:tcPr>
            <w:tcW w:w="1985" w:type="dxa"/>
            <w:vAlign w:val="center"/>
          </w:tcPr>
          <w:p w14:paraId="28C91761" w14:textId="77777777" w:rsidR="00BC0025" w:rsidRPr="00462F91" w:rsidRDefault="00BC0025" w:rsidP="00D13B88">
            <w:pPr>
              <w:spacing w:after="0" w:line="240" w:lineRule="auto"/>
              <w:jc w:val="center"/>
              <w:rPr>
                <w:sz w:val="20"/>
                <w:szCs w:val="16"/>
              </w:rPr>
            </w:pPr>
            <w:r w:rsidRPr="00462F91">
              <w:rPr>
                <w:sz w:val="20"/>
                <w:szCs w:val="16"/>
              </w:rPr>
              <w:t>Курская область,</w:t>
            </w:r>
          </w:p>
          <w:p w14:paraId="4592A14E" w14:textId="77777777" w:rsidR="00BC0025" w:rsidRPr="00462F91" w:rsidRDefault="00BC0025" w:rsidP="00D13B88">
            <w:pPr>
              <w:spacing w:after="0" w:line="240" w:lineRule="auto"/>
              <w:jc w:val="center"/>
              <w:rPr>
                <w:sz w:val="20"/>
                <w:szCs w:val="16"/>
              </w:rPr>
            </w:pPr>
            <w:r w:rsidRPr="00462F91">
              <w:rPr>
                <w:sz w:val="20"/>
                <w:szCs w:val="16"/>
              </w:rPr>
              <w:t>Курский район,</w:t>
            </w:r>
          </w:p>
          <w:p w14:paraId="2543089A" w14:textId="77777777" w:rsidR="00BC0025" w:rsidRPr="00462F91" w:rsidRDefault="00BC0025" w:rsidP="00D13B88">
            <w:pPr>
              <w:spacing w:after="0" w:line="240" w:lineRule="auto"/>
              <w:jc w:val="center"/>
              <w:rPr>
                <w:sz w:val="20"/>
                <w:szCs w:val="16"/>
              </w:rPr>
            </w:pPr>
            <w:r w:rsidRPr="00462F91">
              <w:rPr>
                <w:sz w:val="20"/>
                <w:szCs w:val="16"/>
              </w:rPr>
              <w:t>муниципальное образование</w:t>
            </w:r>
          </w:p>
          <w:p w14:paraId="17ADB891" w14:textId="77777777" w:rsidR="00BC0025" w:rsidRPr="00462F91" w:rsidRDefault="00BC0025" w:rsidP="00D13B88">
            <w:pPr>
              <w:spacing w:after="0" w:line="240" w:lineRule="auto"/>
              <w:jc w:val="center"/>
              <w:rPr>
                <w:sz w:val="20"/>
                <w:szCs w:val="16"/>
              </w:rPr>
            </w:pPr>
            <w:r w:rsidRPr="00462F91">
              <w:rPr>
                <w:sz w:val="20"/>
                <w:szCs w:val="16"/>
              </w:rPr>
              <w:t xml:space="preserve">«Рышковский сельсовет», </w:t>
            </w:r>
          </w:p>
          <w:p w14:paraId="7E8E4420" w14:textId="77777777" w:rsidR="00BC0025" w:rsidRPr="00462F91" w:rsidRDefault="00BC0025" w:rsidP="00D13B88">
            <w:pPr>
              <w:spacing w:after="0" w:line="240" w:lineRule="auto"/>
              <w:jc w:val="center"/>
              <w:rPr>
                <w:kern w:val="2"/>
                <w:sz w:val="20"/>
                <w:szCs w:val="16"/>
              </w:rPr>
            </w:pPr>
            <w:r w:rsidRPr="00462F91">
              <w:rPr>
                <w:sz w:val="20"/>
                <w:szCs w:val="16"/>
              </w:rPr>
              <w:t xml:space="preserve">х. </w:t>
            </w:r>
            <w:proofErr w:type="spellStart"/>
            <w:r w:rsidRPr="00462F91">
              <w:rPr>
                <w:sz w:val="20"/>
                <w:szCs w:val="16"/>
              </w:rPr>
              <w:t>Кислино</w:t>
            </w:r>
            <w:proofErr w:type="spellEnd"/>
          </w:p>
        </w:tc>
        <w:tc>
          <w:tcPr>
            <w:tcW w:w="2409" w:type="dxa"/>
            <w:vAlign w:val="center"/>
          </w:tcPr>
          <w:p w14:paraId="32D87B55" w14:textId="77777777" w:rsidR="00BC0025" w:rsidRPr="00462F91" w:rsidRDefault="00BC0025" w:rsidP="00D13B88">
            <w:pPr>
              <w:spacing w:after="0" w:line="240" w:lineRule="auto"/>
              <w:ind w:firstLine="5"/>
              <w:jc w:val="center"/>
              <w:rPr>
                <w:sz w:val="20"/>
                <w:szCs w:val="16"/>
              </w:rPr>
            </w:pPr>
            <w:r w:rsidRPr="00462F91">
              <w:rPr>
                <w:sz w:val="20"/>
                <w:szCs w:val="16"/>
              </w:rPr>
              <w:t>Количество 2 шт.,</w:t>
            </w:r>
          </w:p>
          <w:p w14:paraId="36004186" w14:textId="77777777" w:rsidR="00BC0025" w:rsidRPr="00462F91" w:rsidRDefault="00BC0025" w:rsidP="00D13B88">
            <w:pPr>
              <w:spacing w:after="0" w:line="240" w:lineRule="auto"/>
              <w:ind w:firstLine="5"/>
              <w:jc w:val="center"/>
              <w:rPr>
                <w:sz w:val="20"/>
                <w:szCs w:val="16"/>
              </w:rPr>
            </w:pPr>
            <w:r w:rsidRPr="00462F91">
              <w:rPr>
                <w:sz w:val="20"/>
                <w:szCs w:val="16"/>
              </w:rPr>
              <w:t xml:space="preserve">общая площадь – </w:t>
            </w:r>
          </w:p>
          <w:p w14:paraId="42DE7CC2" w14:textId="77777777" w:rsidR="00BC0025" w:rsidRPr="00462F91" w:rsidRDefault="00BC0025" w:rsidP="00D13B88">
            <w:pPr>
              <w:spacing w:after="0" w:line="240" w:lineRule="auto"/>
              <w:ind w:firstLine="5"/>
              <w:jc w:val="center"/>
              <w:rPr>
                <w:kern w:val="2"/>
                <w:sz w:val="20"/>
                <w:szCs w:val="16"/>
              </w:rPr>
            </w:pPr>
            <w:r w:rsidRPr="00462F91">
              <w:rPr>
                <w:sz w:val="20"/>
                <w:szCs w:val="16"/>
              </w:rPr>
              <w:t>150 м</w:t>
            </w:r>
            <w:r w:rsidRPr="00462F91">
              <w:rPr>
                <w:sz w:val="20"/>
                <w:szCs w:val="16"/>
                <w:vertAlign w:val="superscript"/>
              </w:rPr>
              <w:t>2</w:t>
            </w:r>
          </w:p>
        </w:tc>
        <w:tc>
          <w:tcPr>
            <w:tcW w:w="1980" w:type="dxa"/>
            <w:vAlign w:val="center"/>
          </w:tcPr>
          <w:p w14:paraId="6C64F877" w14:textId="77777777" w:rsidR="00BC0025" w:rsidRPr="00462F91" w:rsidRDefault="00BC0025" w:rsidP="00D13B88">
            <w:pPr>
              <w:spacing w:line="240" w:lineRule="auto"/>
              <w:contextualSpacing/>
              <w:jc w:val="center"/>
              <w:rPr>
                <w:kern w:val="2"/>
                <w:sz w:val="20"/>
                <w:szCs w:val="16"/>
              </w:rPr>
            </w:pPr>
            <w:r w:rsidRPr="00462F91">
              <w:rPr>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tcPr>
          <w:p w14:paraId="789CCCD6" w14:textId="77777777" w:rsidR="00BC0025" w:rsidRPr="00462F91" w:rsidRDefault="00BC0025" w:rsidP="00CB3784">
            <w:pPr>
              <w:spacing w:after="0" w:line="240" w:lineRule="auto"/>
              <w:contextualSpacing/>
              <w:jc w:val="center"/>
              <w:rPr>
                <w:rFonts w:eastAsia="Times New Roman"/>
                <w:sz w:val="20"/>
                <w:szCs w:val="20"/>
                <w:lang w:eastAsia="ru-RU"/>
              </w:rPr>
            </w:pPr>
            <w:r w:rsidRPr="00462F91">
              <w:rPr>
                <w:rFonts w:eastAsia="Times New Roman"/>
                <w:sz w:val="20"/>
                <w:szCs w:val="20"/>
                <w:lang w:eastAsia="ru-RU"/>
              </w:rPr>
              <w:t>Местоположение определено в соответствии с СП 42.13330.2016 «СНиП 2.07.01-89* Градостроительство. Планировка и застройка городских и сельских поселений» по допустимому уровню обеспеченности и по уровню территориальной доступности к объектам социального обслуживания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326B2541" w14:textId="77777777" w:rsidR="00BC0025" w:rsidRPr="00462F91" w:rsidRDefault="00BC0025" w:rsidP="00D13B88">
            <w:pPr>
              <w:spacing w:line="240" w:lineRule="auto"/>
              <w:contextualSpacing/>
              <w:jc w:val="center"/>
              <w:rPr>
                <w:color w:val="000000"/>
                <w:sz w:val="20"/>
                <w:szCs w:val="20"/>
              </w:rPr>
            </w:pPr>
            <w:r w:rsidRPr="00462F91">
              <w:rPr>
                <w:color w:val="000000"/>
                <w:sz w:val="20"/>
                <w:szCs w:val="20"/>
              </w:rPr>
              <w:t>Оптимизация структуры социальной сферы с целью удовлетворения потребностей населения, включая все уровни обслуживания</w:t>
            </w:r>
          </w:p>
        </w:tc>
      </w:tr>
    </w:tbl>
    <w:p w14:paraId="19CD71C0" w14:textId="64C9329F" w:rsidR="001D1B7D" w:rsidRPr="00462F91" w:rsidRDefault="001D1B7D" w:rsidP="001D1B7D">
      <w:pPr>
        <w:pStyle w:val="1"/>
        <w:keepNext w:val="0"/>
        <w:widowControl w:val="0"/>
        <w:numPr>
          <w:ilvl w:val="0"/>
          <w:numId w:val="0"/>
        </w:numPr>
        <w:tabs>
          <w:tab w:val="left" w:pos="1134"/>
        </w:tabs>
        <w:spacing w:before="0" w:after="0" w:line="360" w:lineRule="auto"/>
        <w:jc w:val="both"/>
        <w:rPr>
          <w:rFonts w:ascii="Times New Roman" w:hAnsi="Times New Roman" w:cs="Times New Roman"/>
          <w:sz w:val="24"/>
          <w:szCs w:val="24"/>
        </w:rPr>
      </w:pPr>
    </w:p>
    <w:p w14:paraId="0CA2D7AE" w14:textId="15250B8A" w:rsidR="001D1B7D" w:rsidRPr="00462F91" w:rsidRDefault="001D1B7D" w:rsidP="001D1B7D">
      <w:pPr>
        <w:tabs>
          <w:tab w:val="right" w:leader="dot" w:pos="9781"/>
        </w:tabs>
        <w:spacing w:after="0" w:line="240" w:lineRule="auto"/>
        <w:jc w:val="both"/>
        <w:rPr>
          <w:i/>
          <w:iCs/>
          <w:noProof/>
          <w:kern w:val="0"/>
          <w:sz w:val="22"/>
          <w:szCs w:val="22"/>
          <w:lang w:eastAsia="ru-RU"/>
        </w:rPr>
      </w:pPr>
      <w:r w:rsidRPr="00462F91">
        <w:rPr>
          <w:lang w:val="x-none"/>
        </w:rPr>
        <w:tab/>
      </w:r>
      <w:r w:rsidRPr="00462F91">
        <w:rPr>
          <w:i/>
          <w:iCs/>
          <w:noProof/>
          <w:kern w:val="0"/>
          <w:sz w:val="22"/>
          <w:szCs w:val="22"/>
          <w:lang w:eastAsia="ru-RU"/>
        </w:rPr>
        <w:t xml:space="preserve">(подраздел 2.14 добавлен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w:t>
      </w:r>
      <w:r w:rsidR="007B47E4" w:rsidRPr="00462F91">
        <w:rPr>
          <w:i/>
          <w:iCs/>
          <w:noProof/>
          <w:kern w:val="0"/>
          <w:sz w:val="22"/>
          <w:szCs w:val="22"/>
          <w:lang w:eastAsia="ru-RU"/>
        </w:rPr>
        <w:t> </w:t>
      </w:r>
      <w:r w:rsidR="0078152D" w:rsidRPr="00462F91">
        <w:rPr>
          <w:i/>
          <w:iCs/>
          <w:noProof/>
          <w:kern w:val="0"/>
          <w:sz w:val="22"/>
          <w:szCs w:val="22"/>
          <w:lang w:eastAsia="ru-RU"/>
        </w:rPr>
        <w:t>01</w:t>
      </w:r>
      <w:r w:rsidR="007B47E4" w:rsidRPr="00462F91">
        <w:rPr>
          <w:i/>
          <w:iCs/>
          <w:noProof/>
          <w:kern w:val="0"/>
          <w:sz w:val="22"/>
          <w:szCs w:val="22"/>
          <w:lang w:eastAsia="ru-RU"/>
        </w:rPr>
        <w:noBreakHyphen/>
      </w:r>
      <w:r w:rsidR="0078152D" w:rsidRPr="00462F91">
        <w:rPr>
          <w:i/>
          <w:iCs/>
          <w:noProof/>
          <w:kern w:val="0"/>
          <w:sz w:val="22"/>
          <w:szCs w:val="22"/>
          <w:lang w:eastAsia="ru-RU"/>
        </w:rPr>
        <w:t>12/27</w:t>
      </w:r>
      <w:r w:rsidRPr="00462F91">
        <w:rPr>
          <w:i/>
          <w:iCs/>
          <w:noProof/>
          <w:kern w:val="0"/>
          <w:sz w:val="22"/>
          <w:szCs w:val="22"/>
          <w:lang w:eastAsia="ru-RU"/>
        </w:rPr>
        <w:t>)</w:t>
      </w:r>
    </w:p>
    <w:p w14:paraId="15A7D9ED" w14:textId="2A14450D" w:rsidR="001D1B7D" w:rsidRPr="00462F91" w:rsidRDefault="001D1B7D" w:rsidP="001D1B7D">
      <w:pPr>
        <w:tabs>
          <w:tab w:val="left" w:pos="4800"/>
        </w:tabs>
      </w:pPr>
    </w:p>
    <w:p w14:paraId="692149A6" w14:textId="4CC919C6" w:rsidR="00BC0025" w:rsidRPr="00462F91" w:rsidRDefault="001D1B7D" w:rsidP="001D1B7D">
      <w:pPr>
        <w:tabs>
          <w:tab w:val="left" w:pos="4800"/>
        </w:tabs>
        <w:rPr>
          <w:lang w:val="x-none"/>
        </w:rPr>
        <w:sectPr w:rsidR="00BC0025" w:rsidRPr="00462F91" w:rsidSect="00BC0025">
          <w:pgSz w:w="16838" w:h="11906" w:orient="landscape"/>
          <w:pgMar w:top="1701" w:right="1134" w:bottom="851" w:left="1134" w:header="720" w:footer="709" w:gutter="0"/>
          <w:cols w:space="720"/>
          <w:docGrid w:linePitch="360"/>
        </w:sectPr>
      </w:pPr>
      <w:r w:rsidRPr="00462F91">
        <w:rPr>
          <w:lang w:val="x-none"/>
        </w:rPr>
        <w:tab/>
      </w:r>
    </w:p>
    <w:p w14:paraId="0C4DC72E" w14:textId="0D4F386F" w:rsidR="00BC0025" w:rsidRPr="00462F91" w:rsidRDefault="00BC0025" w:rsidP="00BC0025">
      <w:pPr>
        <w:tabs>
          <w:tab w:val="right" w:leader="dot" w:pos="9781"/>
        </w:tabs>
        <w:spacing w:after="0" w:line="240" w:lineRule="auto"/>
        <w:jc w:val="both"/>
        <w:rPr>
          <w:i/>
          <w:iCs/>
          <w:noProof/>
          <w:kern w:val="0"/>
          <w:sz w:val="22"/>
          <w:szCs w:val="22"/>
          <w:lang w:eastAsia="ru-RU"/>
        </w:rPr>
      </w:pPr>
      <w:bookmarkStart w:id="51" w:name="_Hlk174357702"/>
      <w:bookmarkEnd w:id="49"/>
      <w:r w:rsidRPr="00462F91">
        <w:rPr>
          <w:i/>
          <w:iCs/>
          <w:noProof/>
          <w:kern w:val="0"/>
          <w:sz w:val="22"/>
          <w:szCs w:val="22"/>
          <w:lang w:eastAsia="ru-RU"/>
        </w:rPr>
        <w:lastRenderedPageBreak/>
        <w:t xml:space="preserve">(раздел 3 исключен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5F935C37" w14:textId="77777777" w:rsidR="00BC0025" w:rsidRPr="00462F91" w:rsidRDefault="00BC0025" w:rsidP="00BC0025">
      <w:pPr>
        <w:pStyle w:val="1"/>
        <w:keepNext w:val="0"/>
        <w:widowControl w:val="0"/>
        <w:numPr>
          <w:ilvl w:val="0"/>
          <w:numId w:val="0"/>
        </w:numPr>
        <w:spacing w:before="0" w:after="0" w:line="360" w:lineRule="auto"/>
        <w:ind w:left="510"/>
        <w:jc w:val="both"/>
        <w:rPr>
          <w:rFonts w:ascii="Times New Roman" w:hAnsi="Times New Roman" w:cs="Times New Roman"/>
          <w:sz w:val="24"/>
          <w:szCs w:val="24"/>
          <w:lang w:val="ru-RU"/>
        </w:rPr>
      </w:pPr>
      <w:bookmarkStart w:id="52" w:name="_Toc523074210"/>
      <w:bookmarkEnd w:id="51"/>
    </w:p>
    <w:p w14:paraId="3D65D39E" w14:textId="77777777" w:rsidR="00AF7598" w:rsidRPr="00462F91" w:rsidRDefault="00AF7598" w:rsidP="00400C91">
      <w:pPr>
        <w:pStyle w:val="1"/>
        <w:widowControl w:val="0"/>
        <w:spacing w:before="0" w:after="0" w:line="360" w:lineRule="auto"/>
        <w:ind w:left="0" w:firstLine="709"/>
        <w:jc w:val="both"/>
        <w:rPr>
          <w:rFonts w:ascii="Times New Roman" w:hAnsi="Times New Roman" w:cs="Times New Roman"/>
          <w:sz w:val="22"/>
          <w:szCs w:val="22"/>
        </w:rPr>
      </w:pPr>
      <w:r w:rsidRPr="00462F91">
        <w:rPr>
          <w:rFonts w:ascii="Times New Roman" w:eastAsia="Calibri" w:hAnsi="Times New Roman" w:cs="Times New Roman"/>
          <w:kern w:val="2"/>
          <w:sz w:val="24"/>
          <w:szCs w:val="24"/>
          <w:lang w:val="ru-RU" w:eastAsia="en-US"/>
        </w:rPr>
        <w:t xml:space="preserve">3. МЕРОПРИЯТИЯ, </w:t>
      </w:r>
      <w:r w:rsidRPr="00462F91">
        <w:rPr>
          <w:rFonts w:ascii="Times New Roman" w:eastAsia="Calibri" w:hAnsi="Times New Roman" w:cs="Times New Roman"/>
          <w:kern w:val="2"/>
          <w:sz w:val="24"/>
          <w:szCs w:val="22"/>
          <w:lang w:val="ru-RU" w:eastAsia="en-US"/>
        </w:rPr>
        <w:t>УТВЕРЖДЕННЫЕ СХЕМОЙ ТЕРРИТОРИАЛЬНОГО ПЛАНИРОВАНИЯ РОССИЙСКОЙ ФЕДЕРАЦИИ, СХЕМОЙ ТЕРРИТОРИАЛЬНОГО ПЛАНИРОВАНИЯ КУРСКОЙ ОБЛАСТИ</w:t>
      </w:r>
    </w:p>
    <w:bookmarkEnd w:id="52"/>
    <w:p w14:paraId="639E6D28" w14:textId="06743103" w:rsidR="00476C7D" w:rsidRPr="00462F91" w:rsidRDefault="00476C7D" w:rsidP="00400C91">
      <w:pPr>
        <w:pStyle w:val="1"/>
        <w:widowControl w:val="0"/>
        <w:spacing w:before="0" w:after="0" w:line="360" w:lineRule="auto"/>
        <w:ind w:left="0" w:firstLine="709"/>
        <w:jc w:val="both"/>
        <w:rPr>
          <w:rFonts w:ascii="Times New Roman" w:hAnsi="Times New Roman" w:cs="Times New Roman"/>
          <w:sz w:val="24"/>
          <w:szCs w:val="24"/>
        </w:rPr>
      </w:pPr>
    </w:p>
    <w:p w14:paraId="01C80F72" w14:textId="605552F7" w:rsidR="00BC0025" w:rsidRPr="00462F91" w:rsidRDefault="001D1E6D">
      <w:pPr>
        <w:spacing w:after="0" w:line="360" w:lineRule="auto"/>
        <w:ind w:firstLine="709"/>
        <w:jc w:val="both"/>
      </w:pPr>
      <w:r w:rsidRPr="00462F91">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и Схемой территориального планирования Курской области на территории муниципального образования «Рышковский сельсовет» Курского района Курской области запланировано строительство и реконструкция объектов капитального строительства, указанных в таблицах</w:t>
      </w:r>
      <w:r w:rsidR="00BC0025" w:rsidRPr="00462F91">
        <w:t>.</w:t>
      </w:r>
    </w:p>
    <w:p w14:paraId="33220BDD" w14:textId="77777777" w:rsidR="001D1E6D" w:rsidRPr="00462F91" w:rsidRDefault="001D1E6D">
      <w:pPr>
        <w:spacing w:after="0" w:line="360" w:lineRule="auto"/>
        <w:ind w:firstLine="709"/>
        <w:jc w:val="both"/>
      </w:pPr>
    </w:p>
    <w:p w14:paraId="223904EC" w14:textId="383ED7E5" w:rsidR="00BC0025" w:rsidRPr="00462F91" w:rsidRDefault="00BC0025" w:rsidP="00BC0025">
      <w:pPr>
        <w:keepNext/>
        <w:tabs>
          <w:tab w:val="left" w:pos="-142"/>
        </w:tabs>
        <w:suppressAutoHyphens w:val="0"/>
        <w:spacing w:after="0" w:line="240" w:lineRule="auto"/>
        <w:jc w:val="both"/>
        <w:outlineLvl w:val="0"/>
        <w:rPr>
          <w:b/>
          <w:bCs/>
          <w:kern w:val="2"/>
          <w:sz w:val="20"/>
          <w:szCs w:val="20"/>
          <w:lang w:eastAsia="en-US"/>
        </w:rPr>
      </w:pPr>
      <w:r w:rsidRPr="00462F91">
        <w:rPr>
          <w:b/>
          <w:bCs/>
          <w:kern w:val="2"/>
          <w:sz w:val="20"/>
          <w:szCs w:val="20"/>
          <w:lang w:eastAsia="en-US"/>
        </w:rPr>
        <w:t>Таблица. Объекты капитального строительства транспортной инфраструктуры федерального значения на территории муниципального образования «Рышковский сельсовет» Курского района Курской области</w:t>
      </w:r>
    </w:p>
    <w:tbl>
      <w:tblPr>
        <w:tblW w:w="9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3143"/>
        <w:gridCol w:w="2885"/>
        <w:gridCol w:w="2613"/>
      </w:tblGrid>
      <w:tr w:rsidR="00BC0025" w:rsidRPr="00462F91" w14:paraId="3254DB0A" w14:textId="77777777" w:rsidTr="00BC0025">
        <w:trPr>
          <w:trHeight w:val="70"/>
          <w:tblHeade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7EA7C2" w14:textId="77777777" w:rsidR="00BC0025" w:rsidRPr="00462F91" w:rsidRDefault="00BC0025" w:rsidP="00BC0025">
            <w:pPr>
              <w:widowControl w:val="0"/>
              <w:suppressAutoHyphens w:val="0"/>
              <w:spacing w:after="0" w:line="240" w:lineRule="auto"/>
              <w:jc w:val="center"/>
              <w:rPr>
                <w:b/>
                <w:kern w:val="2"/>
                <w:sz w:val="20"/>
                <w:szCs w:val="20"/>
                <w:lang w:eastAsia="ar-SA"/>
              </w:rPr>
            </w:pPr>
            <w:r w:rsidRPr="00462F91">
              <w:rPr>
                <w:b/>
                <w:kern w:val="2"/>
                <w:sz w:val="20"/>
                <w:lang w:eastAsia="ar-SA"/>
              </w:rPr>
              <w:t>№ п/п</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F65EAC" w14:textId="77777777" w:rsidR="00BC0025" w:rsidRPr="00462F91" w:rsidRDefault="00BC0025" w:rsidP="00BC0025">
            <w:pPr>
              <w:widowControl w:val="0"/>
              <w:suppressAutoHyphens w:val="0"/>
              <w:spacing w:after="0" w:line="240" w:lineRule="auto"/>
              <w:jc w:val="center"/>
              <w:rPr>
                <w:b/>
                <w:kern w:val="2"/>
                <w:sz w:val="20"/>
                <w:szCs w:val="22"/>
                <w:lang w:eastAsia="ar-SA"/>
              </w:rPr>
            </w:pPr>
            <w:r w:rsidRPr="00462F91">
              <w:rPr>
                <w:b/>
                <w:kern w:val="2"/>
                <w:sz w:val="20"/>
                <w:lang w:eastAsia="ar-SA"/>
              </w:rPr>
              <w:t>Наименование объекта</w:t>
            </w:r>
          </w:p>
        </w:tc>
        <w:tc>
          <w:tcPr>
            <w:tcW w:w="2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9AB1DF" w14:textId="77777777" w:rsidR="00BC0025" w:rsidRPr="00462F91" w:rsidRDefault="00BC0025" w:rsidP="00BC0025">
            <w:pPr>
              <w:widowControl w:val="0"/>
              <w:suppressAutoHyphens w:val="0"/>
              <w:spacing w:after="0" w:line="240" w:lineRule="auto"/>
              <w:jc w:val="center"/>
              <w:rPr>
                <w:b/>
                <w:kern w:val="2"/>
                <w:sz w:val="20"/>
                <w:lang w:eastAsia="ar-SA"/>
              </w:rPr>
            </w:pPr>
            <w:r w:rsidRPr="00462F91">
              <w:rPr>
                <w:b/>
                <w:kern w:val="2"/>
                <w:sz w:val="20"/>
                <w:lang w:eastAsia="ar-SA"/>
              </w:rPr>
              <w:t>Местоположение объекта</w:t>
            </w:r>
          </w:p>
        </w:tc>
        <w:tc>
          <w:tcPr>
            <w:tcW w:w="26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67EA1" w14:textId="77777777" w:rsidR="00BC0025" w:rsidRPr="00462F91" w:rsidRDefault="00BC0025" w:rsidP="00BC0025">
            <w:pPr>
              <w:widowControl w:val="0"/>
              <w:suppressAutoHyphens w:val="0"/>
              <w:spacing w:after="0" w:line="240" w:lineRule="auto"/>
              <w:jc w:val="center"/>
              <w:rPr>
                <w:b/>
                <w:kern w:val="2"/>
                <w:sz w:val="20"/>
                <w:lang w:eastAsia="ar-SA"/>
              </w:rPr>
            </w:pPr>
            <w:r w:rsidRPr="00462F91">
              <w:rPr>
                <w:b/>
                <w:kern w:val="2"/>
                <w:sz w:val="20"/>
                <w:lang w:eastAsia="ar-SA"/>
              </w:rPr>
              <w:t>Вид работ</w:t>
            </w:r>
          </w:p>
        </w:tc>
      </w:tr>
      <w:tr w:rsidR="00BC0025" w:rsidRPr="00462F91" w14:paraId="15E04A9B" w14:textId="77777777" w:rsidTr="00BC0025">
        <w:trPr>
          <w:trHeight w:val="1556"/>
          <w:jc w:val="center"/>
        </w:trPr>
        <w:tc>
          <w:tcPr>
            <w:tcW w:w="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3EA1E" w14:textId="77777777" w:rsidR="00BC0025" w:rsidRPr="00462F91" w:rsidRDefault="00BC0025" w:rsidP="00BC0025">
            <w:pPr>
              <w:widowControl w:val="0"/>
              <w:numPr>
                <w:ilvl w:val="0"/>
                <w:numId w:val="42"/>
              </w:numPr>
              <w:suppressAutoHyphens w:val="0"/>
              <w:spacing w:after="0" w:line="240" w:lineRule="auto"/>
              <w:rPr>
                <w:kern w:val="2"/>
                <w:sz w:val="20"/>
                <w:lang w:eastAsia="ar-SA"/>
              </w:rPr>
            </w:pP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1978C9" w14:textId="77777777" w:rsidR="00BC0025" w:rsidRPr="00462F91" w:rsidRDefault="00BC0025" w:rsidP="00BC0025">
            <w:pPr>
              <w:widowControl w:val="0"/>
              <w:suppressAutoHyphens w:val="0"/>
              <w:spacing w:after="0" w:line="240" w:lineRule="auto"/>
              <w:jc w:val="center"/>
              <w:rPr>
                <w:kern w:val="2"/>
                <w:sz w:val="20"/>
              </w:rPr>
            </w:pPr>
            <w:r w:rsidRPr="00462F91">
              <w:rPr>
                <w:kern w:val="2"/>
                <w:sz w:val="20"/>
              </w:rPr>
              <w:t>Автомобильная дорога Р-298 Курск – Воронеж – автомобильная дорога Р-22 «Каспий»</w:t>
            </w:r>
          </w:p>
        </w:tc>
        <w:tc>
          <w:tcPr>
            <w:tcW w:w="2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3B827A" w14:textId="77777777" w:rsidR="00BC0025" w:rsidRPr="00462F91" w:rsidRDefault="00BC0025" w:rsidP="00BC0025">
            <w:pPr>
              <w:widowControl w:val="0"/>
              <w:suppressAutoHyphens w:val="0"/>
              <w:spacing w:after="0" w:line="240" w:lineRule="auto"/>
              <w:jc w:val="center"/>
              <w:rPr>
                <w:kern w:val="2"/>
                <w:sz w:val="20"/>
              </w:rPr>
            </w:pPr>
            <w:r w:rsidRPr="00462F91">
              <w:rPr>
                <w:rFonts w:eastAsia="Times New Roman"/>
                <w:color w:val="000000"/>
                <w:kern w:val="2"/>
                <w:sz w:val="20"/>
                <w:szCs w:val="20"/>
              </w:rPr>
              <w:t>Курская область, Горшеченский район, Курский район, Советский район, Солнцевский район, Тимский район, Щигровский район</w:t>
            </w:r>
          </w:p>
        </w:tc>
        <w:tc>
          <w:tcPr>
            <w:tcW w:w="26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9326C" w14:textId="77777777" w:rsidR="00BC0025" w:rsidRPr="00462F91" w:rsidRDefault="00BC0025" w:rsidP="00BC0025">
            <w:pPr>
              <w:widowControl w:val="0"/>
              <w:suppressAutoHyphens w:val="0"/>
              <w:spacing w:after="0" w:line="240" w:lineRule="auto"/>
              <w:jc w:val="center"/>
              <w:rPr>
                <w:kern w:val="2"/>
                <w:sz w:val="20"/>
              </w:rPr>
            </w:pPr>
            <w:r w:rsidRPr="00462F91">
              <w:rPr>
                <w:rFonts w:eastAsia="Times New Roman"/>
                <w:color w:val="000000"/>
                <w:kern w:val="2"/>
                <w:sz w:val="20"/>
                <w:szCs w:val="20"/>
              </w:rPr>
              <w:t>Реконструкция</w:t>
            </w:r>
          </w:p>
        </w:tc>
      </w:tr>
    </w:tbl>
    <w:p w14:paraId="451C8F76" w14:textId="1F2BF76F" w:rsidR="00BC0025" w:rsidRPr="00462F91" w:rsidRDefault="00BC0025" w:rsidP="00BC0025">
      <w:pPr>
        <w:suppressAutoHyphens w:val="0"/>
        <w:spacing w:after="160" w:line="259" w:lineRule="auto"/>
        <w:rPr>
          <w:b/>
          <w:bCs/>
          <w:kern w:val="2"/>
          <w:sz w:val="28"/>
          <w:szCs w:val="28"/>
          <w:lang w:eastAsia="en-US"/>
        </w:rPr>
      </w:pPr>
    </w:p>
    <w:p w14:paraId="0612D014" w14:textId="43060158" w:rsidR="00BC0025" w:rsidRPr="00462F91" w:rsidRDefault="00BC0025" w:rsidP="00BC0025">
      <w:pPr>
        <w:keepNext/>
        <w:tabs>
          <w:tab w:val="left" w:pos="-142"/>
        </w:tabs>
        <w:suppressAutoHyphens w:val="0"/>
        <w:spacing w:after="0" w:line="240" w:lineRule="auto"/>
        <w:jc w:val="both"/>
        <w:outlineLvl w:val="0"/>
        <w:rPr>
          <w:b/>
          <w:bCs/>
          <w:kern w:val="2"/>
          <w:sz w:val="20"/>
          <w:szCs w:val="20"/>
          <w:lang w:eastAsia="en-US"/>
        </w:rPr>
      </w:pPr>
      <w:r w:rsidRPr="00462F91">
        <w:rPr>
          <w:b/>
          <w:bCs/>
          <w:kern w:val="2"/>
          <w:sz w:val="20"/>
          <w:szCs w:val="20"/>
          <w:lang w:eastAsia="en-US"/>
        </w:rPr>
        <w:t>Таблица. Объекты капитального строительства в сфере социального обеспечения населения регионального значения на территории муниципального образования «Рышковский сельсовет» Курского района Курской области</w:t>
      </w:r>
    </w:p>
    <w:tbl>
      <w:tblPr>
        <w:tblW w:w="9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3143"/>
        <w:gridCol w:w="2885"/>
        <w:gridCol w:w="2613"/>
      </w:tblGrid>
      <w:tr w:rsidR="00BC0025" w:rsidRPr="00462F91" w14:paraId="3835319A" w14:textId="77777777" w:rsidTr="00BC0025">
        <w:trPr>
          <w:trHeight w:val="70"/>
          <w:tblHeade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C5424B" w14:textId="77777777" w:rsidR="00BC0025" w:rsidRPr="00462F91" w:rsidRDefault="00BC0025" w:rsidP="00BC0025">
            <w:pPr>
              <w:widowControl w:val="0"/>
              <w:suppressAutoHyphens w:val="0"/>
              <w:spacing w:after="0" w:line="240" w:lineRule="auto"/>
              <w:jc w:val="center"/>
              <w:rPr>
                <w:b/>
                <w:kern w:val="2"/>
                <w:sz w:val="20"/>
                <w:szCs w:val="20"/>
                <w:lang w:eastAsia="ar-SA"/>
              </w:rPr>
            </w:pPr>
            <w:r w:rsidRPr="00462F91">
              <w:rPr>
                <w:b/>
                <w:kern w:val="2"/>
                <w:sz w:val="20"/>
                <w:lang w:eastAsia="ar-SA"/>
              </w:rPr>
              <w:t>№ п/п</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D0579" w14:textId="77777777" w:rsidR="00BC0025" w:rsidRPr="00462F91" w:rsidRDefault="00BC0025" w:rsidP="00BC0025">
            <w:pPr>
              <w:widowControl w:val="0"/>
              <w:suppressAutoHyphens w:val="0"/>
              <w:spacing w:after="0" w:line="240" w:lineRule="auto"/>
              <w:jc w:val="center"/>
              <w:rPr>
                <w:b/>
                <w:kern w:val="2"/>
                <w:sz w:val="20"/>
                <w:szCs w:val="22"/>
                <w:lang w:eastAsia="ar-SA"/>
              </w:rPr>
            </w:pPr>
            <w:r w:rsidRPr="00462F91">
              <w:rPr>
                <w:b/>
                <w:kern w:val="2"/>
                <w:sz w:val="20"/>
                <w:lang w:eastAsia="ar-SA"/>
              </w:rPr>
              <w:t>Наименование объекта</w:t>
            </w:r>
          </w:p>
        </w:tc>
        <w:tc>
          <w:tcPr>
            <w:tcW w:w="2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17BEB5" w14:textId="77777777" w:rsidR="00BC0025" w:rsidRPr="00462F91" w:rsidRDefault="00BC0025" w:rsidP="00BC0025">
            <w:pPr>
              <w:widowControl w:val="0"/>
              <w:suppressAutoHyphens w:val="0"/>
              <w:spacing w:after="0" w:line="240" w:lineRule="auto"/>
              <w:jc w:val="center"/>
              <w:rPr>
                <w:b/>
                <w:kern w:val="2"/>
                <w:sz w:val="20"/>
                <w:lang w:eastAsia="ar-SA"/>
              </w:rPr>
            </w:pPr>
            <w:r w:rsidRPr="00462F91">
              <w:rPr>
                <w:b/>
                <w:kern w:val="2"/>
                <w:sz w:val="20"/>
                <w:lang w:eastAsia="ar-SA"/>
              </w:rPr>
              <w:t>Местоположение объекта</w:t>
            </w:r>
          </w:p>
        </w:tc>
        <w:tc>
          <w:tcPr>
            <w:tcW w:w="26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FC1818" w14:textId="77777777" w:rsidR="00BC0025" w:rsidRPr="00462F91" w:rsidRDefault="00BC0025" w:rsidP="00BC0025">
            <w:pPr>
              <w:widowControl w:val="0"/>
              <w:suppressAutoHyphens w:val="0"/>
              <w:spacing w:after="0" w:line="240" w:lineRule="auto"/>
              <w:jc w:val="center"/>
              <w:rPr>
                <w:b/>
                <w:kern w:val="2"/>
                <w:sz w:val="20"/>
                <w:lang w:eastAsia="ar-SA"/>
              </w:rPr>
            </w:pPr>
            <w:r w:rsidRPr="00462F91">
              <w:rPr>
                <w:b/>
                <w:kern w:val="2"/>
                <w:sz w:val="20"/>
                <w:lang w:eastAsia="ar-SA"/>
              </w:rPr>
              <w:t>Характеристика</w:t>
            </w:r>
          </w:p>
        </w:tc>
      </w:tr>
      <w:tr w:rsidR="00BC0025" w:rsidRPr="00462F91" w14:paraId="7AC98814" w14:textId="77777777" w:rsidTr="00BC0025">
        <w:trPr>
          <w:trHeight w:val="1556"/>
          <w:jc w:val="center"/>
        </w:trPr>
        <w:tc>
          <w:tcPr>
            <w:tcW w:w="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CB576" w14:textId="77777777" w:rsidR="00BC0025" w:rsidRPr="00462F91" w:rsidRDefault="00BC0025" w:rsidP="00BC0025">
            <w:pPr>
              <w:widowControl w:val="0"/>
              <w:numPr>
                <w:ilvl w:val="0"/>
                <w:numId w:val="43"/>
              </w:numPr>
              <w:suppressAutoHyphens w:val="0"/>
              <w:spacing w:after="0" w:line="240" w:lineRule="auto"/>
              <w:rPr>
                <w:kern w:val="2"/>
                <w:sz w:val="20"/>
                <w:lang w:eastAsia="ar-SA"/>
              </w:rPr>
            </w:pP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8A6BE0" w14:textId="77777777" w:rsidR="00BC0025" w:rsidRPr="00462F91" w:rsidRDefault="00BC0025" w:rsidP="00BC0025">
            <w:pPr>
              <w:widowControl w:val="0"/>
              <w:suppressAutoHyphens w:val="0"/>
              <w:spacing w:after="0" w:line="240" w:lineRule="auto"/>
              <w:jc w:val="center"/>
              <w:rPr>
                <w:kern w:val="0"/>
                <w:sz w:val="20"/>
                <w:szCs w:val="16"/>
                <w:lang w:eastAsia="en-US"/>
              </w:rPr>
            </w:pPr>
            <w:r w:rsidRPr="00462F91">
              <w:rPr>
                <w:kern w:val="0"/>
                <w:sz w:val="20"/>
                <w:szCs w:val="16"/>
                <w:lang w:eastAsia="en-US"/>
              </w:rPr>
              <w:t xml:space="preserve">Гостиница для нужд ОБУЗ «Курский областной клинический онкологический диспансер» </w:t>
            </w:r>
          </w:p>
          <w:p w14:paraId="76593B86" w14:textId="77777777" w:rsidR="00BC0025" w:rsidRPr="00462F91" w:rsidRDefault="00BC0025" w:rsidP="00BC0025">
            <w:pPr>
              <w:widowControl w:val="0"/>
              <w:suppressAutoHyphens w:val="0"/>
              <w:spacing w:after="0" w:line="240" w:lineRule="auto"/>
              <w:jc w:val="center"/>
              <w:rPr>
                <w:kern w:val="2"/>
                <w:sz w:val="20"/>
              </w:rPr>
            </w:pPr>
            <w:r w:rsidRPr="00462F91">
              <w:rPr>
                <w:kern w:val="0"/>
                <w:sz w:val="20"/>
                <w:szCs w:val="16"/>
                <w:lang w:eastAsia="en-US"/>
              </w:rPr>
              <w:t xml:space="preserve"> (строительство)</w:t>
            </w:r>
          </w:p>
        </w:tc>
        <w:tc>
          <w:tcPr>
            <w:tcW w:w="2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4D8B00" w14:textId="77777777" w:rsidR="00BC0025" w:rsidRPr="00462F91" w:rsidRDefault="00BC0025" w:rsidP="00BC0025">
            <w:pPr>
              <w:suppressAutoHyphens w:val="0"/>
              <w:spacing w:after="0" w:line="240" w:lineRule="auto"/>
              <w:jc w:val="center"/>
              <w:rPr>
                <w:kern w:val="2"/>
                <w:sz w:val="20"/>
                <w:szCs w:val="16"/>
                <w:lang w:eastAsia="en-US"/>
              </w:rPr>
            </w:pPr>
            <w:r w:rsidRPr="00462F91">
              <w:rPr>
                <w:kern w:val="2"/>
                <w:sz w:val="20"/>
                <w:szCs w:val="16"/>
                <w:lang w:eastAsia="en-US"/>
              </w:rPr>
              <w:t>Курская область</w:t>
            </w:r>
          </w:p>
          <w:p w14:paraId="31DA5AA3" w14:textId="77777777" w:rsidR="00BC0025" w:rsidRPr="00462F91" w:rsidRDefault="00BC0025" w:rsidP="00BC0025">
            <w:pPr>
              <w:suppressAutoHyphens w:val="0"/>
              <w:spacing w:after="0" w:line="240" w:lineRule="auto"/>
              <w:jc w:val="center"/>
              <w:rPr>
                <w:kern w:val="2"/>
                <w:sz w:val="20"/>
                <w:szCs w:val="16"/>
                <w:lang w:eastAsia="en-US"/>
              </w:rPr>
            </w:pPr>
            <w:r w:rsidRPr="00462F91">
              <w:rPr>
                <w:kern w:val="2"/>
                <w:sz w:val="20"/>
                <w:szCs w:val="16"/>
                <w:lang w:eastAsia="en-US"/>
              </w:rPr>
              <w:t>Курский район,</w:t>
            </w:r>
          </w:p>
          <w:p w14:paraId="20D3FEAD" w14:textId="77777777" w:rsidR="00BC0025" w:rsidRPr="00462F91" w:rsidRDefault="00BC0025" w:rsidP="00BC0025">
            <w:pPr>
              <w:suppressAutoHyphens w:val="0"/>
              <w:spacing w:after="0" w:line="240" w:lineRule="auto"/>
              <w:jc w:val="center"/>
              <w:rPr>
                <w:kern w:val="2"/>
                <w:sz w:val="20"/>
                <w:szCs w:val="16"/>
                <w:lang w:eastAsia="en-US"/>
              </w:rPr>
            </w:pPr>
            <w:r w:rsidRPr="00462F91">
              <w:rPr>
                <w:kern w:val="2"/>
                <w:sz w:val="20"/>
                <w:szCs w:val="16"/>
                <w:lang w:eastAsia="en-US"/>
              </w:rPr>
              <w:t>муниципальное образование «Рышковский сельсовет»,</w:t>
            </w:r>
          </w:p>
          <w:p w14:paraId="7FDDF60E" w14:textId="77777777" w:rsidR="00BC0025" w:rsidRPr="00462F91" w:rsidRDefault="00BC0025" w:rsidP="00BC0025">
            <w:pPr>
              <w:widowControl w:val="0"/>
              <w:suppressAutoHyphens w:val="0"/>
              <w:spacing w:after="0" w:line="240" w:lineRule="auto"/>
              <w:jc w:val="center"/>
              <w:rPr>
                <w:kern w:val="2"/>
                <w:sz w:val="20"/>
                <w:szCs w:val="16"/>
                <w:lang w:eastAsia="en-US"/>
              </w:rPr>
            </w:pPr>
            <w:r w:rsidRPr="00462F91">
              <w:rPr>
                <w:kern w:val="2"/>
                <w:sz w:val="20"/>
                <w:szCs w:val="16"/>
                <w:lang w:eastAsia="en-US"/>
              </w:rPr>
              <w:t xml:space="preserve">х. </w:t>
            </w:r>
            <w:proofErr w:type="spellStart"/>
            <w:r w:rsidRPr="00462F91">
              <w:rPr>
                <w:kern w:val="2"/>
                <w:sz w:val="20"/>
                <w:szCs w:val="16"/>
                <w:lang w:eastAsia="en-US"/>
              </w:rPr>
              <w:t>Кислино</w:t>
            </w:r>
            <w:proofErr w:type="spellEnd"/>
          </w:p>
        </w:tc>
        <w:tc>
          <w:tcPr>
            <w:tcW w:w="26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3574AB" w14:textId="77777777" w:rsidR="00BC0025" w:rsidRPr="00462F91" w:rsidRDefault="00BC0025" w:rsidP="00BC0025">
            <w:pPr>
              <w:widowControl w:val="0"/>
              <w:suppressAutoHyphens w:val="0"/>
              <w:spacing w:after="0" w:line="240" w:lineRule="auto"/>
              <w:jc w:val="center"/>
              <w:rPr>
                <w:kern w:val="2"/>
                <w:sz w:val="20"/>
              </w:rPr>
            </w:pPr>
            <w:r w:rsidRPr="00462F91">
              <w:rPr>
                <w:kern w:val="0"/>
                <w:sz w:val="20"/>
                <w:szCs w:val="16"/>
                <w:lang w:eastAsia="en-US"/>
              </w:rPr>
              <w:t>150 мест</w:t>
            </w:r>
          </w:p>
        </w:tc>
      </w:tr>
    </w:tbl>
    <w:p w14:paraId="14BDE680" w14:textId="77777777" w:rsidR="00BC0025" w:rsidRPr="00462F91" w:rsidRDefault="00BC0025" w:rsidP="00BC0025">
      <w:pPr>
        <w:tabs>
          <w:tab w:val="right" w:leader="dot" w:pos="9781"/>
        </w:tabs>
        <w:spacing w:after="0" w:line="240" w:lineRule="auto"/>
        <w:jc w:val="both"/>
        <w:rPr>
          <w:i/>
          <w:iCs/>
          <w:noProof/>
          <w:kern w:val="0"/>
          <w:sz w:val="22"/>
          <w:szCs w:val="22"/>
          <w:lang w:eastAsia="ru-RU"/>
        </w:rPr>
      </w:pPr>
    </w:p>
    <w:p w14:paraId="3B9DEB61" w14:textId="4A8D7820" w:rsidR="00BC0025" w:rsidRPr="00462F91" w:rsidRDefault="00BC0025" w:rsidP="00BC0025">
      <w:pPr>
        <w:tabs>
          <w:tab w:val="right" w:leader="dot" w:pos="9781"/>
        </w:tabs>
        <w:spacing w:after="0" w:line="240" w:lineRule="auto"/>
        <w:jc w:val="both"/>
        <w:rPr>
          <w:i/>
          <w:iCs/>
          <w:noProof/>
          <w:kern w:val="0"/>
          <w:sz w:val="22"/>
          <w:szCs w:val="22"/>
          <w:lang w:eastAsia="ru-RU"/>
        </w:rPr>
      </w:pPr>
      <w:r w:rsidRPr="00462F91">
        <w:rPr>
          <w:i/>
          <w:iCs/>
          <w:noProof/>
          <w:kern w:val="0"/>
          <w:sz w:val="22"/>
          <w:szCs w:val="22"/>
          <w:lang w:eastAsia="ru-RU"/>
        </w:rPr>
        <w:t xml:space="preserve">(раздел 4 изложен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6F65436C" w14:textId="1D684DFB" w:rsidR="0058308D" w:rsidRPr="0058308D" w:rsidRDefault="007B5AB7" w:rsidP="0058308D">
      <w:pPr>
        <w:widowControl w:val="0"/>
        <w:spacing w:after="0" w:line="360" w:lineRule="auto"/>
        <w:ind w:firstLine="709"/>
        <w:jc w:val="both"/>
        <w:rPr>
          <w:b/>
          <w:bCs/>
          <w:kern w:val="0"/>
          <w:lang w:eastAsia="en-US"/>
        </w:rPr>
      </w:pPr>
      <w:r w:rsidRPr="00462F91">
        <w:rPr>
          <w:b/>
          <w:lang w:eastAsia="ar-SA" w:bidi="en-US"/>
        </w:rPr>
        <w:br w:type="page"/>
      </w:r>
      <w:r w:rsidR="0058308D" w:rsidRPr="0058308D">
        <w:rPr>
          <w:b/>
          <w:bCs/>
          <w:kern w:val="0"/>
          <w:lang w:eastAsia="en-US"/>
        </w:rPr>
        <w:lastRenderedPageBreak/>
        <w:t>4. ПРЕДЛОЖЕНИЯ ПО ИЗМЕНЕНИЮ ГРАНИЦ НАСЕЛЕННЫХ ПУНКТОВ МУНИЦИПАЛЬНОГО ОБРАЗОВАНИЯ И БАЛАНСА ЗЕМЕЛЬ В ПРЕДЕЛАХ ПЕРСПЕКТИВНОЙ ГРАНИЦЫ МУНИЦИПАЛЬНОГО ОБРАЗОВАНИЯ</w:t>
      </w:r>
    </w:p>
    <w:p w14:paraId="6E65B64D" w14:textId="77777777" w:rsidR="0058308D" w:rsidRPr="00462F91" w:rsidRDefault="0058308D" w:rsidP="00400C91">
      <w:pPr>
        <w:pStyle w:val="1f"/>
        <w:spacing w:line="360" w:lineRule="auto"/>
        <w:ind w:firstLine="709"/>
        <w:jc w:val="both"/>
        <w:rPr>
          <w:sz w:val="24"/>
          <w:szCs w:val="24"/>
          <w:lang w:eastAsia="ar-SA" w:bidi="en-US"/>
        </w:rPr>
      </w:pPr>
    </w:p>
    <w:p w14:paraId="504B9ACE" w14:textId="77777777" w:rsidR="0058308D" w:rsidRPr="0058308D" w:rsidRDefault="0058308D" w:rsidP="0058308D">
      <w:pPr>
        <w:suppressAutoHyphens w:val="0"/>
        <w:spacing w:after="0" w:line="360" w:lineRule="auto"/>
        <w:ind w:firstLine="709"/>
        <w:jc w:val="both"/>
        <w:rPr>
          <w:rFonts w:ascii="Calibri" w:hAnsi="Calibri"/>
          <w:kern w:val="0"/>
          <w:sz w:val="20"/>
          <w:szCs w:val="20"/>
          <w:lang w:eastAsia="en-US"/>
        </w:rPr>
      </w:pPr>
      <w:r w:rsidRPr="0058308D">
        <w:rPr>
          <w:kern w:val="0"/>
          <w:lang w:eastAsia="en-US"/>
        </w:rPr>
        <w:t>Генеральным планом предусмотрено изменение границ населенных пунктов муниципального образования «Рышковский сельсовет» Курского района Курской области:</w:t>
      </w:r>
      <w:r w:rsidRPr="0058308D">
        <w:rPr>
          <w:rFonts w:ascii="Calibri" w:hAnsi="Calibri"/>
          <w:kern w:val="0"/>
          <w:sz w:val="20"/>
          <w:szCs w:val="20"/>
          <w:lang w:eastAsia="en-US"/>
        </w:rPr>
        <w:t xml:space="preserve"> </w:t>
      </w:r>
    </w:p>
    <w:p w14:paraId="7F7EC0ED" w14:textId="77777777" w:rsidR="0058308D" w:rsidRPr="0058308D" w:rsidRDefault="0058308D" w:rsidP="0058308D">
      <w:pPr>
        <w:suppressAutoHyphens w:val="0"/>
        <w:spacing w:after="0" w:line="360" w:lineRule="auto"/>
        <w:ind w:firstLine="709"/>
        <w:jc w:val="both"/>
        <w:rPr>
          <w:kern w:val="0"/>
          <w:lang w:eastAsia="en-US"/>
        </w:rPr>
      </w:pPr>
      <w:r w:rsidRPr="0058308D">
        <w:rPr>
          <w:kern w:val="0"/>
          <w:lang w:eastAsia="en-US"/>
        </w:rPr>
        <w:t xml:space="preserve">включение в границы населенного пункта д. </w:t>
      </w:r>
      <w:proofErr w:type="spellStart"/>
      <w:r w:rsidRPr="0058308D">
        <w:rPr>
          <w:kern w:val="0"/>
          <w:lang w:eastAsia="en-US"/>
        </w:rPr>
        <w:t>Зорино</w:t>
      </w:r>
      <w:proofErr w:type="spellEnd"/>
      <w:r w:rsidRPr="0058308D">
        <w:rPr>
          <w:kern w:val="0"/>
          <w:lang w:eastAsia="en-US"/>
        </w:rPr>
        <w:t xml:space="preserve"> земельных участков с кадастровыми номерами: 46:11:170602:37 площадью 564 м</w:t>
      </w:r>
      <w:r w:rsidRPr="0058308D">
        <w:rPr>
          <w:kern w:val="0"/>
          <w:vertAlign w:val="superscript"/>
          <w:lang w:eastAsia="en-US"/>
        </w:rPr>
        <w:t>2</w:t>
      </w:r>
      <w:r w:rsidRPr="0058308D">
        <w:rPr>
          <w:kern w:val="0"/>
          <w:lang w:eastAsia="en-US"/>
        </w:rPr>
        <w:t>, 46:11:170602:172 площадью 1064 м</w:t>
      </w:r>
      <w:r w:rsidRPr="0058308D">
        <w:rPr>
          <w:kern w:val="0"/>
          <w:vertAlign w:val="superscript"/>
          <w:lang w:eastAsia="en-US"/>
        </w:rPr>
        <w:t>2</w:t>
      </w:r>
      <w:r w:rsidRPr="0058308D">
        <w:rPr>
          <w:kern w:val="0"/>
          <w:lang w:eastAsia="en-US"/>
        </w:rPr>
        <w:t>, 46:11:000000:2470 площадью 349 м</w:t>
      </w:r>
      <w:r w:rsidRPr="0058308D">
        <w:rPr>
          <w:kern w:val="0"/>
          <w:vertAlign w:val="superscript"/>
          <w:lang w:eastAsia="en-US"/>
        </w:rPr>
        <w:t>2</w:t>
      </w:r>
      <w:r w:rsidRPr="0058308D">
        <w:rPr>
          <w:kern w:val="0"/>
          <w:lang w:eastAsia="en-US"/>
        </w:rPr>
        <w:t>, смежной территории с земельным участком с кадастровым номером 46:11:000000:2470 площадью 213 м</w:t>
      </w:r>
      <w:r w:rsidRPr="0058308D">
        <w:rPr>
          <w:kern w:val="0"/>
          <w:vertAlign w:val="superscript"/>
          <w:lang w:eastAsia="en-US"/>
        </w:rPr>
        <w:t>2</w:t>
      </w:r>
      <w:r w:rsidRPr="0058308D">
        <w:rPr>
          <w:kern w:val="0"/>
          <w:lang w:eastAsia="en-US"/>
        </w:rPr>
        <w:t>, части контура 46:11:000000:1343/2 земельного участка 46:11:000000:1343 площадью 476 м</w:t>
      </w:r>
      <w:r w:rsidRPr="0058308D">
        <w:rPr>
          <w:kern w:val="0"/>
          <w:vertAlign w:val="superscript"/>
          <w:lang w:eastAsia="en-US"/>
        </w:rPr>
        <w:t>2</w:t>
      </w:r>
      <w:r w:rsidRPr="0058308D">
        <w:rPr>
          <w:kern w:val="0"/>
          <w:lang w:eastAsia="en-US"/>
        </w:rPr>
        <w:t>;</w:t>
      </w:r>
    </w:p>
    <w:p w14:paraId="3CBC3A1C" w14:textId="77777777" w:rsidR="0058308D" w:rsidRPr="0058308D" w:rsidRDefault="0058308D" w:rsidP="0058308D">
      <w:pPr>
        <w:suppressAutoHyphens w:val="0"/>
        <w:spacing w:after="0" w:line="360" w:lineRule="auto"/>
        <w:ind w:firstLine="709"/>
        <w:jc w:val="both"/>
        <w:rPr>
          <w:kern w:val="0"/>
          <w:lang w:eastAsia="en-US"/>
        </w:rPr>
      </w:pPr>
      <w:r w:rsidRPr="0058308D">
        <w:rPr>
          <w:kern w:val="0"/>
          <w:lang w:eastAsia="en-US"/>
        </w:rPr>
        <w:t xml:space="preserve">исключение из границ населенного пункта д. </w:t>
      </w:r>
      <w:proofErr w:type="spellStart"/>
      <w:r w:rsidRPr="0058308D">
        <w:rPr>
          <w:kern w:val="0"/>
          <w:lang w:eastAsia="en-US"/>
        </w:rPr>
        <w:t>Зорино</w:t>
      </w:r>
      <w:proofErr w:type="spellEnd"/>
      <w:r w:rsidRPr="0058308D">
        <w:rPr>
          <w:kern w:val="0"/>
          <w:lang w:eastAsia="en-US"/>
        </w:rPr>
        <w:t xml:space="preserve"> земельных участков</w:t>
      </w:r>
      <w:r w:rsidRPr="0058308D">
        <w:rPr>
          <w:rFonts w:ascii="Calibri" w:hAnsi="Calibri"/>
          <w:kern w:val="0"/>
          <w:sz w:val="20"/>
          <w:szCs w:val="20"/>
          <w:lang w:eastAsia="en-US"/>
        </w:rPr>
        <w:t xml:space="preserve"> </w:t>
      </w:r>
      <w:r w:rsidRPr="0058308D">
        <w:rPr>
          <w:kern w:val="0"/>
          <w:lang w:eastAsia="en-US"/>
        </w:rPr>
        <w:t>с кадастровыми номерами: 46:11:170102:483 площадью 1299 м</w:t>
      </w:r>
      <w:r w:rsidRPr="0058308D">
        <w:rPr>
          <w:kern w:val="0"/>
          <w:vertAlign w:val="superscript"/>
          <w:lang w:eastAsia="en-US"/>
        </w:rPr>
        <w:t>2</w:t>
      </w:r>
      <w:r w:rsidRPr="0058308D">
        <w:rPr>
          <w:kern w:val="0"/>
          <w:lang w:eastAsia="en-US"/>
        </w:rPr>
        <w:t>,</w:t>
      </w:r>
      <w:r w:rsidRPr="0058308D">
        <w:rPr>
          <w:rFonts w:ascii="Calibri" w:hAnsi="Calibri"/>
          <w:kern w:val="0"/>
          <w:sz w:val="20"/>
          <w:szCs w:val="20"/>
          <w:lang w:eastAsia="en-US"/>
        </w:rPr>
        <w:t xml:space="preserve"> </w:t>
      </w:r>
      <w:r w:rsidRPr="0058308D">
        <w:rPr>
          <w:kern w:val="0"/>
          <w:lang w:eastAsia="en-US"/>
        </w:rPr>
        <w:t>46:11:170604:405 площадью 5768 м</w:t>
      </w:r>
      <w:r w:rsidRPr="0058308D">
        <w:rPr>
          <w:kern w:val="0"/>
          <w:vertAlign w:val="superscript"/>
          <w:lang w:eastAsia="en-US"/>
        </w:rPr>
        <w:t>2</w:t>
      </w:r>
      <w:r w:rsidRPr="0058308D">
        <w:rPr>
          <w:kern w:val="0"/>
          <w:lang w:eastAsia="en-US"/>
        </w:rPr>
        <w:t>,</w:t>
      </w:r>
      <w:r w:rsidRPr="0058308D">
        <w:rPr>
          <w:rFonts w:ascii="Calibri" w:hAnsi="Calibri"/>
          <w:kern w:val="0"/>
          <w:sz w:val="20"/>
          <w:szCs w:val="20"/>
          <w:lang w:eastAsia="en-US"/>
        </w:rPr>
        <w:t xml:space="preserve"> </w:t>
      </w:r>
      <w:r w:rsidRPr="0058308D">
        <w:rPr>
          <w:kern w:val="0"/>
          <w:lang w:eastAsia="en-US"/>
        </w:rPr>
        <w:t>земельного участка в кадастровом квартале 46:11:170102 площадью 998 м</w:t>
      </w:r>
      <w:r w:rsidRPr="0058308D">
        <w:rPr>
          <w:kern w:val="0"/>
          <w:vertAlign w:val="superscript"/>
          <w:lang w:eastAsia="en-US"/>
        </w:rPr>
        <w:t>2</w:t>
      </w:r>
      <w:r w:rsidRPr="0058308D">
        <w:rPr>
          <w:kern w:val="0"/>
          <w:lang w:eastAsia="en-US"/>
        </w:rPr>
        <w:t>, земельного участка в кадастровом квартале 46:11:170604 площадью 15116,98 м</w:t>
      </w:r>
      <w:r w:rsidRPr="0058308D">
        <w:rPr>
          <w:kern w:val="0"/>
          <w:vertAlign w:val="superscript"/>
          <w:lang w:eastAsia="en-US"/>
        </w:rPr>
        <w:t>2</w:t>
      </w:r>
      <w:r w:rsidRPr="0058308D">
        <w:rPr>
          <w:kern w:val="0"/>
          <w:lang w:eastAsia="en-US"/>
        </w:rPr>
        <w:t>.</w:t>
      </w:r>
    </w:p>
    <w:p w14:paraId="46474E5B" w14:textId="1C0E214F" w:rsidR="00640179" w:rsidRPr="00462F91" w:rsidRDefault="0058308D" w:rsidP="0058308D">
      <w:pPr>
        <w:pStyle w:val="1f"/>
        <w:shd w:val="clear" w:color="auto" w:fill="auto"/>
        <w:spacing w:line="360" w:lineRule="auto"/>
        <w:ind w:firstLine="709"/>
        <w:jc w:val="both"/>
        <w:rPr>
          <w:rFonts w:eastAsia="Calibri"/>
          <w:kern w:val="0"/>
          <w:sz w:val="24"/>
          <w:szCs w:val="24"/>
          <w:lang w:eastAsia="en-US"/>
        </w:rPr>
      </w:pPr>
      <w:r w:rsidRPr="00462F91">
        <w:rPr>
          <w:rFonts w:eastAsia="Calibri"/>
          <w:kern w:val="0"/>
          <w:sz w:val="24"/>
          <w:szCs w:val="24"/>
          <w:lang w:eastAsia="en-US"/>
        </w:rPr>
        <w:t>Генеральным планом в целях повышения эффективности использования земельных участков в уже сложившейся функционально-планировочной структуре территории предусмотрено изменение функциональной зоны земельных участков с кадастровыми номерами 46:11:170607:2235,</w:t>
      </w:r>
      <w:r w:rsidRPr="00462F91">
        <w:rPr>
          <w:rFonts w:ascii="Calibri" w:eastAsia="Calibri" w:hAnsi="Calibri"/>
          <w:kern w:val="0"/>
          <w:lang w:eastAsia="en-US"/>
        </w:rPr>
        <w:t xml:space="preserve"> </w:t>
      </w:r>
      <w:r w:rsidRPr="00462F91">
        <w:rPr>
          <w:rFonts w:eastAsia="Calibri"/>
          <w:kern w:val="0"/>
          <w:sz w:val="24"/>
          <w:szCs w:val="24"/>
          <w:lang w:eastAsia="en-US"/>
        </w:rPr>
        <w:t>46:11:170607:2236, 46:11:170607:2237, 46:11:170607:2238 общей площадью 19470 м</w:t>
      </w:r>
      <w:r w:rsidRPr="00462F91">
        <w:rPr>
          <w:rFonts w:eastAsia="Calibri"/>
          <w:kern w:val="0"/>
          <w:sz w:val="24"/>
          <w:szCs w:val="24"/>
          <w:vertAlign w:val="superscript"/>
          <w:lang w:eastAsia="en-US"/>
        </w:rPr>
        <w:t>2</w:t>
      </w:r>
      <w:r w:rsidRPr="00462F91">
        <w:rPr>
          <w:rFonts w:eastAsia="Calibri"/>
          <w:kern w:val="0"/>
          <w:sz w:val="24"/>
          <w:szCs w:val="24"/>
          <w:lang w:eastAsia="en-US"/>
        </w:rPr>
        <w:t xml:space="preserve"> на производственную</w:t>
      </w:r>
      <w:r w:rsidRPr="00462F91">
        <w:rPr>
          <w:rFonts w:ascii="Calibri" w:eastAsia="Calibri" w:hAnsi="Calibri"/>
          <w:kern w:val="0"/>
          <w:lang w:eastAsia="en-US"/>
        </w:rPr>
        <w:t xml:space="preserve"> </w:t>
      </w:r>
      <w:r w:rsidRPr="00462F91">
        <w:rPr>
          <w:rFonts w:eastAsia="Calibri"/>
          <w:kern w:val="0"/>
          <w:sz w:val="24"/>
          <w:szCs w:val="24"/>
          <w:lang w:eastAsia="en-US"/>
        </w:rPr>
        <w:t>зону, зону инженерной и транспортной инфраструктур Ⅰ - Ⅴ класса опасности объекта.</w:t>
      </w:r>
    </w:p>
    <w:p w14:paraId="06ABE356" w14:textId="77777777" w:rsidR="0058308D" w:rsidRPr="00462F91" w:rsidRDefault="0058308D" w:rsidP="0058308D">
      <w:pPr>
        <w:pStyle w:val="1f"/>
        <w:shd w:val="clear" w:color="auto" w:fill="auto"/>
        <w:spacing w:line="360" w:lineRule="auto"/>
        <w:ind w:firstLine="709"/>
        <w:jc w:val="both"/>
        <w:rPr>
          <w:sz w:val="24"/>
          <w:szCs w:val="24"/>
          <w:lang w:eastAsia="ar-SA" w:bidi="en-US"/>
        </w:rPr>
      </w:pPr>
    </w:p>
    <w:p w14:paraId="489A5D48" w14:textId="117D123C" w:rsidR="00640179" w:rsidRPr="00462F91" w:rsidRDefault="00640179" w:rsidP="00640179">
      <w:pPr>
        <w:tabs>
          <w:tab w:val="right" w:leader="dot" w:pos="9781"/>
        </w:tabs>
        <w:suppressAutoHyphens w:val="0"/>
        <w:spacing w:after="0" w:line="240" w:lineRule="auto"/>
        <w:jc w:val="both"/>
        <w:rPr>
          <w:i/>
          <w:iCs/>
          <w:noProof/>
          <w:kern w:val="0"/>
          <w:sz w:val="22"/>
          <w:szCs w:val="22"/>
          <w:lang w:eastAsia="ru-RU"/>
        </w:rPr>
      </w:pPr>
      <w:bookmarkStart w:id="53" w:name="_Hlk174357782"/>
      <w:r w:rsidRPr="00462F91">
        <w:rPr>
          <w:i/>
          <w:iCs/>
          <w:noProof/>
          <w:kern w:val="0"/>
          <w:sz w:val="22"/>
          <w:szCs w:val="22"/>
          <w:lang w:eastAsia="ru-RU"/>
        </w:rPr>
        <w:t xml:space="preserve">(раздел 5 изложен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bookmarkEnd w:id="53"/>
    <w:p w14:paraId="64F96B92" w14:textId="77777777" w:rsidR="00640179" w:rsidRPr="00462F91" w:rsidRDefault="00640179" w:rsidP="00640179">
      <w:pPr>
        <w:tabs>
          <w:tab w:val="right" w:leader="dot" w:pos="9781"/>
        </w:tabs>
        <w:suppressAutoHyphens w:val="0"/>
        <w:spacing w:after="0" w:line="240" w:lineRule="auto"/>
        <w:jc w:val="both"/>
        <w:rPr>
          <w:i/>
          <w:iCs/>
          <w:noProof/>
          <w:kern w:val="0"/>
          <w:sz w:val="22"/>
          <w:szCs w:val="22"/>
          <w:lang w:eastAsia="ru-RU"/>
        </w:rPr>
      </w:pPr>
    </w:p>
    <w:p w14:paraId="4FA0A6C4" w14:textId="3FB55CB3" w:rsidR="00640179" w:rsidRPr="00462F91" w:rsidRDefault="00640179" w:rsidP="00640179">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 xml:space="preserve">(раздел «Список литературы» исключен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p w14:paraId="4818703D" w14:textId="77777777" w:rsidR="00640179" w:rsidRPr="00462F91" w:rsidRDefault="00640179" w:rsidP="00640179">
      <w:pPr>
        <w:tabs>
          <w:tab w:val="right" w:leader="dot" w:pos="9781"/>
        </w:tabs>
        <w:suppressAutoHyphens w:val="0"/>
        <w:spacing w:after="0" w:line="240" w:lineRule="auto"/>
        <w:jc w:val="both"/>
        <w:rPr>
          <w:i/>
          <w:iCs/>
          <w:noProof/>
          <w:kern w:val="0"/>
          <w:sz w:val="22"/>
          <w:szCs w:val="22"/>
          <w:lang w:eastAsia="ru-RU"/>
        </w:rPr>
      </w:pPr>
    </w:p>
    <w:p w14:paraId="794C0AB0" w14:textId="492A127D" w:rsidR="00640179" w:rsidRPr="00462F91" w:rsidRDefault="00640179" w:rsidP="00015F9D">
      <w:pPr>
        <w:tabs>
          <w:tab w:val="right" w:leader="dot" w:pos="9781"/>
        </w:tabs>
        <w:suppressAutoHyphens w:val="0"/>
        <w:spacing w:after="0" w:line="240" w:lineRule="auto"/>
        <w:jc w:val="both"/>
        <w:rPr>
          <w:i/>
          <w:iCs/>
          <w:noProof/>
          <w:kern w:val="0"/>
          <w:sz w:val="22"/>
          <w:szCs w:val="22"/>
          <w:lang w:eastAsia="ru-RU"/>
        </w:rPr>
      </w:pPr>
      <w:r w:rsidRPr="00462F91">
        <w:rPr>
          <w:i/>
          <w:iCs/>
          <w:noProof/>
          <w:kern w:val="0"/>
          <w:sz w:val="22"/>
          <w:szCs w:val="22"/>
          <w:lang w:eastAsia="ru-RU"/>
        </w:rPr>
        <w:t>(Приложени</w:t>
      </w:r>
      <w:r w:rsidR="00015F9D" w:rsidRPr="00462F91">
        <w:rPr>
          <w:i/>
          <w:iCs/>
          <w:noProof/>
          <w:kern w:val="0"/>
          <w:sz w:val="22"/>
          <w:szCs w:val="22"/>
          <w:lang w:eastAsia="ru-RU"/>
        </w:rPr>
        <w:t>я</w:t>
      </w:r>
      <w:r w:rsidRPr="00462F91">
        <w:rPr>
          <w:i/>
          <w:iCs/>
          <w:noProof/>
          <w:kern w:val="0"/>
          <w:sz w:val="22"/>
          <w:szCs w:val="22"/>
          <w:lang w:eastAsia="ru-RU"/>
        </w:rPr>
        <w:t xml:space="preserve"> № 1</w:t>
      </w:r>
      <w:r w:rsidR="00015F9D" w:rsidRPr="00462F91">
        <w:rPr>
          <w:i/>
          <w:iCs/>
          <w:noProof/>
          <w:kern w:val="0"/>
          <w:sz w:val="22"/>
          <w:szCs w:val="22"/>
          <w:lang w:eastAsia="ru-RU"/>
        </w:rPr>
        <w:t xml:space="preserve"> - 3</w:t>
      </w:r>
      <w:r w:rsidRPr="00462F91">
        <w:rPr>
          <w:i/>
          <w:iCs/>
          <w:noProof/>
          <w:kern w:val="0"/>
          <w:sz w:val="22"/>
          <w:szCs w:val="22"/>
          <w:lang w:eastAsia="ru-RU"/>
        </w:rPr>
        <w:t xml:space="preserve"> исключен</w:t>
      </w:r>
      <w:r w:rsidR="00015F9D" w:rsidRPr="00462F91">
        <w:rPr>
          <w:i/>
          <w:iCs/>
          <w:noProof/>
          <w:kern w:val="0"/>
          <w:sz w:val="22"/>
          <w:szCs w:val="22"/>
          <w:lang w:eastAsia="ru-RU"/>
        </w:rPr>
        <w:t>ы</w:t>
      </w:r>
      <w:r w:rsidRPr="00462F91">
        <w:rPr>
          <w:i/>
          <w:iCs/>
          <w:noProof/>
          <w:kern w:val="0"/>
          <w:sz w:val="22"/>
          <w:szCs w:val="22"/>
          <w:lang w:eastAsia="ru-RU"/>
        </w:rPr>
        <w:t xml:space="preserve"> в редакции решения </w:t>
      </w:r>
      <w:r w:rsidR="0078152D" w:rsidRPr="00462F91">
        <w:rPr>
          <w:i/>
          <w:iCs/>
          <w:noProof/>
          <w:kern w:val="0"/>
          <w:sz w:val="22"/>
          <w:szCs w:val="22"/>
          <w:lang w:eastAsia="ru-RU"/>
        </w:rPr>
        <w:t>Министерства архитектуры и градостроительства Курской области от 28 февраля 2025 года № 01-12/27</w:t>
      </w:r>
      <w:r w:rsidRPr="00462F91">
        <w:rPr>
          <w:i/>
          <w:iCs/>
          <w:noProof/>
          <w:kern w:val="0"/>
          <w:sz w:val="22"/>
          <w:szCs w:val="22"/>
          <w:lang w:eastAsia="ru-RU"/>
        </w:rPr>
        <w:t>)</w:t>
      </w:r>
    </w:p>
    <w:sectPr w:rsidR="00640179" w:rsidRPr="00462F91">
      <w:pgSz w:w="11906" w:h="16838"/>
      <w:pgMar w:top="1134" w:right="849" w:bottom="1134" w:left="1701"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03C0" w14:textId="77777777" w:rsidR="007260C6" w:rsidRDefault="007260C6">
      <w:pPr>
        <w:spacing w:after="0" w:line="240" w:lineRule="auto"/>
      </w:pPr>
      <w:r>
        <w:separator/>
      </w:r>
    </w:p>
  </w:endnote>
  <w:endnote w:type="continuationSeparator" w:id="0">
    <w:p w14:paraId="011F7075" w14:textId="77777777" w:rsidR="007260C6" w:rsidRDefault="0072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altica">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31C0" w14:textId="77777777" w:rsidR="004B3568" w:rsidRDefault="004B3568">
    <w:pPr>
      <w:pStyle w:val="aff1"/>
      <w:jc w:val="right"/>
    </w:pPr>
    <w:r>
      <w:fldChar w:fldCharType="begin"/>
    </w:r>
    <w:r>
      <w:instrText xml:space="preserve"> PAGE </w:instrText>
    </w:r>
    <w:r>
      <w:fldChar w:fldCharType="separate"/>
    </w:r>
    <w:r>
      <w:rPr>
        <w:noProof/>
      </w:rPr>
      <w:t>2</w:t>
    </w:r>
    <w:r>
      <w:fldChar w:fldCharType="end"/>
    </w:r>
  </w:p>
  <w:p w14:paraId="46CE5284" w14:textId="77777777" w:rsidR="004B3568" w:rsidRDefault="004B3568">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587B" w14:textId="5DF22DA8" w:rsidR="004B3568" w:rsidRDefault="004B3568">
    <w:pPr>
      <w:pStyle w:val="aff1"/>
      <w:jc w:val="right"/>
    </w:pPr>
    <w:r>
      <w:fldChar w:fldCharType="begin"/>
    </w:r>
    <w:r>
      <w:instrText xml:space="preserve"> PAGE </w:instrText>
    </w:r>
    <w:r>
      <w:fldChar w:fldCharType="separate"/>
    </w:r>
    <w:r w:rsidR="00D709F3">
      <w:rPr>
        <w:noProof/>
      </w:rPr>
      <w:t>21</w:t>
    </w:r>
    <w:r>
      <w:fldChar w:fldCharType="end"/>
    </w:r>
  </w:p>
  <w:p w14:paraId="15C34C11" w14:textId="77777777" w:rsidR="004B3568" w:rsidRDefault="004B3568">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D740" w14:textId="77777777" w:rsidR="004B3568" w:rsidRDefault="004B3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12A7" w14:textId="77777777" w:rsidR="007260C6" w:rsidRDefault="007260C6">
      <w:pPr>
        <w:spacing w:after="0" w:line="240" w:lineRule="auto"/>
      </w:pPr>
      <w:r>
        <w:separator/>
      </w:r>
    </w:p>
  </w:footnote>
  <w:footnote w:type="continuationSeparator" w:id="0">
    <w:p w14:paraId="4D0A6101" w14:textId="77777777" w:rsidR="007260C6" w:rsidRDefault="007260C6">
      <w:pPr>
        <w:spacing w:after="0" w:line="240" w:lineRule="auto"/>
      </w:pPr>
      <w:r>
        <w:continuationSeparator/>
      </w:r>
    </w:p>
  </w:footnote>
  <w:footnote w:id="1">
    <w:p w14:paraId="57413FD2" w14:textId="77777777" w:rsidR="004B3568" w:rsidRDefault="004B3568">
      <w:pPr>
        <w:pStyle w:val="aff6"/>
      </w:pPr>
      <w:r>
        <w:rPr>
          <w:rStyle w:val="af0"/>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14:paraId="7D3A381F" w14:textId="77777777" w:rsidR="004B3568" w:rsidRDefault="004B3568">
      <w:pPr>
        <w:pStyle w:val="aff6"/>
      </w:pPr>
      <w:r>
        <w:rPr>
          <w:rStyle w:val="af0"/>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C7BD" w14:textId="77777777" w:rsidR="004B3568" w:rsidRDefault="004B3568">
    <w:pPr>
      <w:pStyle w:val="aff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4C049BBC"/>
    <w:name w:val="WW8Num7"/>
    <w:lvl w:ilvl="0">
      <w:start w:val="1"/>
      <w:numFmt w:val="none"/>
      <w:suff w:val="nothing"/>
      <w:lvlText w:val=""/>
      <w:lvlJc w:val="left"/>
      <w:pPr>
        <w:ind w:left="360" w:hanging="360"/>
      </w:pPr>
      <w:rPr>
        <w:rFonts w:hint="default"/>
      </w:rPr>
    </w:lvl>
    <w:lvl w:ilvl="1">
      <w:start w:val="1"/>
      <w:numFmt w:val="decimal"/>
      <w:lvlText w:val="%2"/>
      <w:lvlJc w:val="left"/>
      <w:pPr>
        <w:tabs>
          <w:tab w:val="num" w:pos="0"/>
        </w:tabs>
        <w:ind w:left="792" w:hanging="432"/>
      </w:pPr>
      <w:rPr>
        <w:rFonts w:hint="default"/>
      </w:rPr>
    </w:lvl>
    <w:lvl w:ilvl="2">
      <w:start w:val="1"/>
      <w:numFmt w:val="decimal"/>
      <w:lvlText w:val=".%2.%3."/>
      <w:lvlJc w:val="left"/>
      <w:pPr>
        <w:tabs>
          <w:tab w:val="num" w:pos="0"/>
        </w:tabs>
        <w:ind w:left="1224" w:hanging="504"/>
      </w:pPr>
      <w:rPr>
        <w:rFonts w:hint="default"/>
      </w:rPr>
    </w:lvl>
    <w:lvl w:ilvl="3">
      <w:start w:val="1"/>
      <w:numFmt w:val="decimal"/>
      <w:lvlText w:val=".%2.%3.%4."/>
      <w:lvlJc w:val="left"/>
      <w:pPr>
        <w:tabs>
          <w:tab w:val="num" w:pos="0"/>
        </w:tabs>
        <w:ind w:left="1728" w:hanging="648"/>
      </w:pPr>
      <w:rPr>
        <w:rFonts w:hint="default"/>
      </w:rPr>
    </w:lvl>
    <w:lvl w:ilvl="4">
      <w:start w:val="1"/>
      <w:numFmt w:val="decimal"/>
      <w:lvlText w:val=".%2.%3.%4.%5."/>
      <w:lvlJc w:val="left"/>
      <w:pPr>
        <w:tabs>
          <w:tab w:val="num" w:pos="0"/>
        </w:tabs>
        <w:ind w:left="2232" w:hanging="792"/>
      </w:pPr>
      <w:rPr>
        <w:rFonts w:hint="default"/>
      </w:rPr>
    </w:lvl>
    <w:lvl w:ilvl="5">
      <w:start w:val="1"/>
      <w:numFmt w:val="decimal"/>
      <w:lvlText w:val="%2.%3.%4.%5.%6."/>
      <w:lvlJc w:val="left"/>
      <w:pPr>
        <w:tabs>
          <w:tab w:val="num" w:pos="0"/>
        </w:tabs>
        <w:ind w:left="2736" w:hanging="936"/>
      </w:pPr>
      <w:rPr>
        <w:rFonts w:hint="default"/>
      </w:rPr>
    </w:lvl>
    <w:lvl w:ilvl="6">
      <w:start w:val="1"/>
      <w:numFmt w:val="decimal"/>
      <w:lvlText w:val="%2.%3.%4.%5.%6.%7."/>
      <w:lvlJc w:val="left"/>
      <w:pPr>
        <w:tabs>
          <w:tab w:val="num" w:pos="0"/>
        </w:tabs>
        <w:ind w:left="3240" w:hanging="1080"/>
      </w:pPr>
      <w:rPr>
        <w:rFonts w:hint="default"/>
      </w:rPr>
    </w:lvl>
    <w:lvl w:ilvl="7">
      <w:start w:val="1"/>
      <w:numFmt w:val="decimal"/>
      <w:lvlText w:val="%2.%3.%4.%5.%6.%7.%8."/>
      <w:lvlJc w:val="left"/>
      <w:pPr>
        <w:tabs>
          <w:tab w:val="num" w:pos="0"/>
        </w:tabs>
        <w:ind w:left="3744" w:hanging="1224"/>
      </w:pPr>
      <w:rPr>
        <w:rFonts w:hint="default"/>
      </w:rPr>
    </w:lvl>
    <w:lvl w:ilvl="8">
      <w:start w:val="1"/>
      <w:numFmt w:val="decimal"/>
      <w:lvlText w:val="%2.%3.%4.%5.%6.%7.%8.%9."/>
      <w:lvlJc w:val="left"/>
      <w:pPr>
        <w:tabs>
          <w:tab w:val="num" w:pos="0"/>
        </w:tabs>
        <w:ind w:left="4320" w:hanging="1440"/>
      </w:pPr>
      <w:rPr>
        <w:rFonts w:hint="default"/>
      </w:rPr>
    </w:lvl>
  </w:abstractNum>
  <w:abstractNum w:abstractNumId="2" w15:restartNumberingAfterBreak="0">
    <w:nsid w:val="00000003"/>
    <w:multiLevelType w:val="singleLevel"/>
    <w:tmpl w:val="00000003"/>
    <w:name w:val="WW8Num8"/>
    <w:lvl w:ilvl="0">
      <w:start w:val="1"/>
      <w:numFmt w:val="bullet"/>
      <w:lvlText w:val="−"/>
      <w:lvlJc w:val="left"/>
      <w:pPr>
        <w:tabs>
          <w:tab w:val="num" w:pos="0"/>
        </w:tabs>
        <w:ind w:left="1571" w:hanging="360"/>
      </w:pPr>
      <w:rPr>
        <w:rFonts w:ascii="Courier New" w:hAnsi="Courier New" w:cs="Courier New" w:hint="default"/>
      </w:rPr>
    </w:lvl>
  </w:abstractNum>
  <w:abstractNum w:abstractNumId="3" w15:restartNumberingAfterBreak="0">
    <w:nsid w:val="00000004"/>
    <w:multiLevelType w:val="multilevel"/>
    <w:tmpl w:val="15DCFE2E"/>
    <w:name w:val="WW8Num9"/>
    <w:lvl w:ilvl="0">
      <w:start w:val="2"/>
      <w:numFmt w:val="decimal"/>
      <w:lvlText w:val="%1"/>
      <w:lvlJc w:val="left"/>
      <w:pPr>
        <w:tabs>
          <w:tab w:val="num" w:pos="0"/>
        </w:tabs>
        <w:ind w:left="525" w:hanging="525"/>
      </w:pPr>
      <w:rPr>
        <w:rFonts w:ascii="Times New Roman" w:hAnsi="Times New Roman" w:cs="Times New Roman" w:hint="default"/>
        <w:i w:val="0"/>
        <w:color w:val="auto"/>
        <w:kern w:val="1"/>
        <w:sz w:val="24"/>
        <w:szCs w:val="24"/>
        <w:lang w:val="ru-RU" w:eastAsia="ru-RU"/>
      </w:rPr>
    </w:lvl>
    <w:lvl w:ilvl="1">
      <w:start w:val="12"/>
      <w:numFmt w:val="decimal"/>
      <w:lvlText w:val="%1.%2"/>
      <w:lvlJc w:val="left"/>
      <w:pPr>
        <w:tabs>
          <w:tab w:val="num" w:pos="0"/>
        </w:tabs>
        <w:ind w:left="2422" w:hanging="720"/>
      </w:pPr>
      <w:rPr>
        <w:rFonts w:ascii="Times New Roman" w:hAnsi="Times New Roman" w:cs="Times New Roman" w:hint="default"/>
        <w:i w:val="0"/>
        <w:color w:val="auto"/>
        <w:kern w:val="1"/>
        <w:sz w:val="24"/>
        <w:szCs w:val="24"/>
        <w:lang w:eastAsia="ru-RU"/>
      </w:rPr>
    </w:lvl>
    <w:lvl w:ilvl="2">
      <w:start w:val="1"/>
      <w:numFmt w:val="decimal"/>
      <w:lvlText w:val="%1.%2.%3"/>
      <w:lvlJc w:val="left"/>
      <w:pPr>
        <w:tabs>
          <w:tab w:val="num" w:pos="0"/>
        </w:tabs>
        <w:ind w:left="4124" w:hanging="720"/>
      </w:pPr>
      <w:rPr>
        <w:rFonts w:ascii="Times New Roman" w:hAnsi="Times New Roman" w:cs="Times New Roman" w:hint="default"/>
        <w:b/>
        <w:i w:val="0"/>
        <w:color w:val="auto"/>
        <w:kern w:val="1"/>
        <w:sz w:val="24"/>
        <w:szCs w:val="24"/>
        <w:lang w:eastAsia="ru-RU"/>
      </w:rPr>
    </w:lvl>
    <w:lvl w:ilvl="3">
      <w:start w:val="1"/>
      <w:numFmt w:val="decimal"/>
      <w:lvlText w:val="%1.%2.%3.%4"/>
      <w:lvlJc w:val="left"/>
      <w:pPr>
        <w:tabs>
          <w:tab w:val="num" w:pos="0"/>
        </w:tabs>
        <w:ind w:left="6186" w:hanging="1080"/>
      </w:pPr>
      <w:rPr>
        <w:rFonts w:ascii="Times New Roman" w:hAnsi="Times New Roman" w:cs="Times New Roman" w:hint="default"/>
        <w:i w:val="0"/>
        <w:color w:val="auto"/>
        <w:kern w:val="1"/>
        <w:sz w:val="24"/>
        <w:szCs w:val="24"/>
        <w:lang w:eastAsia="ru-RU"/>
      </w:rPr>
    </w:lvl>
    <w:lvl w:ilvl="4">
      <w:start w:val="1"/>
      <w:numFmt w:val="decimal"/>
      <w:lvlText w:val="%1.%2.%3.%4.%5"/>
      <w:lvlJc w:val="left"/>
      <w:pPr>
        <w:tabs>
          <w:tab w:val="num" w:pos="0"/>
        </w:tabs>
        <w:ind w:left="7888" w:hanging="1080"/>
      </w:pPr>
      <w:rPr>
        <w:rFonts w:ascii="Times New Roman" w:hAnsi="Times New Roman" w:cs="Times New Roman" w:hint="default"/>
        <w:i w:val="0"/>
        <w:color w:val="auto"/>
        <w:kern w:val="1"/>
        <w:sz w:val="24"/>
        <w:szCs w:val="24"/>
        <w:lang w:eastAsia="ru-RU"/>
      </w:rPr>
    </w:lvl>
    <w:lvl w:ilvl="5">
      <w:start w:val="1"/>
      <w:numFmt w:val="decimal"/>
      <w:lvlText w:val="%1.%2.%3.%4.%5.%6"/>
      <w:lvlJc w:val="left"/>
      <w:pPr>
        <w:tabs>
          <w:tab w:val="num" w:pos="0"/>
        </w:tabs>
        <w:ind w:left="9950" w:hanging="1440"/>
      </w:pPr>
      <w:rPr>
        <w:rFonts w:ascii="Times New Roman" w:hAnsi="Times New Roman" w:cs="Times New Roman" w:hint="default"/>
        <w:i w:val="0"/>
        <w:color w:val="auto"/>
        <w:kern w:val="1"/>
        <w:sz w:val="24"/>
        <w:szCs w:val="24"/>
        <w:lang w:eastAsia="ru-RU"/>
      </w:rPr>
    </w:lvl>
    <w:lvl w:ilvl="6">
      <w:start w:val="1"/>
      <w:numFmt w:val="decimal"/>
      <w:lvlText w:val="%1.%2.%3.%4.%5.%6.%7"/>
      <w:lvlJc w:val="left"/>
      <w:pPr>
        <w:tabs>
          <w:tab w:val="num" w:pos="0"/>
        </w:tabs>
        <w:ind w:left="12012" w:hanging="1800"/>
      </w:pPr>
      <w:rPr>
        <w:rFonts w:ascii="Times New Roman" w:hAnsi="Times New Roman" w:cs="Times New Roman" w:hint="default"/>
        <w:i w:val="0"/>
        <w:color w:val="auto"/>
        <w:kern w:val="1"/>
        <w:sz w:val="24"/>
        <w:szCs w:val="24"/>
        <w:lang w:eastAsia="ru-RU"/>
      </w:rPr>
    </w:lvl>
    <w:lvl w:ilvl="7">
      <w:start w:val="1"/>
      <w:numFmt w:val="decimal"/>
      <w:lvlText w:val="%1.%2.%3.%4.%5.%6.%7.%8"/>
      <w:lvlJc w:val="left"/>
      <w:pPr>
        <w:tabs>
          <w:tab w:val="num" w:pos="0"/>
        </w:tabs>
        <w:ind w:left="13714" w:hanging="1800"/>
      </w:pPr>
      <w:rPr>
        <w:rFonts w:ascii="Times New Roman" w:hAnsi="Times New Roman" w:cs="Times New Roman" w:hint="default"/>
        <w:i w:val="0"/>
        <w:color w:val="auto"/>
        <w:kern w:val="1"/>
        <w:sz w:val="24"/>
        <w:szCs w:val="24"/>
        <w:lang w:eastAsia="ru-RU"/>
      </w:rPr>
    </w:lvl>
    <w:lvl w:ilvl="8">
      <w:start w:val="1"/>
      <w:numFmt w:val="decimal"/>
      <w:lvlText w:val="%1.%2.%3.%4.%5.%6.%7.%8.%9"/>
      <w:lvlJc w:val="left"/>
      <w:pPr>
        <w:tabs>
          <w:tab w:val="num" w:pos="0"/>
        </w:tabs>
        <w:ind w:left="15776" w:hanging="2160"/>
      </w:pPr>
      <w:rPr>
        <w:rFonts w:ascii="Times New Roman" w:hAnsi="Times New Roman" w:cs="Times New Roman" w:hint="default"/>
        <w:i w:val="0"/>
        <w:color w:val="auto"/>
        <w:kern w:val="1"/>
        <w:sz w:val="24"/>
        <w:szCs w:val="24"/>
        <w:lang w:eastAsia="ru-RU"/>
      </w:rPr>
    </w:lvl>
  </w:abstractNum>
  <w:abstractNum w:abstractNumId="4" w15:restartNumberingAfterBreak="0">
    <w:nsid w:val="00000005"/>
    <w:multiLevelType w:val="singleLevel"/>
    <w:tmpl w:val="00000005"/>
    <w:name w:val="WW8Num11"/>
    <w:lvl w:ilvl="0">
      <w:start w:val="1"/>
      <w:numFmt w:val="decimal"/>
      <w:lvlText w:val="%1."/>
      <w:lvlJc w:val="left"/>
      <w:pPr>
        <w:tabs>
          <w:tab w:val="num" w:pos="0"/>
        </w:tabs>
        <w:ind w:left="79" w:hanging="360"/>
      </w:pPr>
      <w:rPr>
        <w:rFonts w:cs="Times New Roman"/>
        <w:bCs/>
      </w:rPr>
    </w:lvl>
  </w:abstractNum>
  <w:abstractNum w:abstractNumId="5" w15:restartNumberingAfterBreak="0">
    <w:nsid w:val="00000006"/>
    <w:multiLevelType w:val="multilevel"/>
    <w:tmpl w:val="00000006"/>
    <w:name w:val="WW8Num12"/>
    <w:lvl w:ilvl="0">
      <w:start w:val="2"/>
      <w:numFmt w:val="decimal"/>
      <w:lvlText w:val="%1"/>
      <w:lvlJc w:val="left"/>
      <w:pPr>
        <w:tabs>
          <w:tab w:val="num" w:pos="0"/>
        </w:tabs>
        <w:ind w:left="525" w:hanging="525"/>
      </w:pPr>
      <w:rPr>
        <w:rFonts w:ascii="Times New Roman" w:hAnsi="Times New Roman" w:cs="Times New Roman" w:hint="default"/>
        <w:i w:val="0"/>
        <w:sz w:val="24"/>
        <w:szCs w:val="24"/>
      </w:rPr>
    </w:lvl>
    <w:lvl w:ilvl="1">
      <w:start w:val="10"/>
      <w:numFmt w:val="decimal"/>
      <w:lvlText w:val="%1.%2"/>
      <w:lvlJc w:val="left"/>
      <w:pPr>
        <w:tabs>
          <w:tab w:val="num" w:pos="0"/>
        </w:tabs>
        <w:ind w:left="7176" w:hanging="720"/>
      </w:pPr>
      <w:rPr>
        <w:rFonts w:ascii="Times New Roman" w:hAnsi="Times New Roman" w:cs="Times New Roman" w:hint="default"/>
        <w:i w:val="0"/>
        <w:sz w:val="24"/>
        <w:szCs w:val="24"/>
      </w:rPr>
    </w:lvl>
    <w:lvl w:ilvl="2">
      <w:start w:val="1"/>
      <w:numFmt w:val="decimal"/>
      <w:lvlText w:val="%1.%2.%3"/>
      <w:lvlJc w:val="left"/>
      <w:pPr>
        <w:tabs>
          <w:tab w:val="num" w:pos="0"/>
        </w:tabs>
        <w:ind w:left="10077" w:hanging="720"/>
      </w:pPr>
      <w:rPr>
        <w:rFonts w:ascii="Times New Roman" w:hAnsi="Times New Roman" w:cs="Times New Roman" w:hint="default"/>
        <w:i w:val="0"/>
        <w:sz w:val="24"/>
        <w:szCs w:val="24"/>
      </w:rPr>
    </w:lvl>
    <w:lvl w:ilvl="3">
      <w:start w:val="1"/>
      <w:numFmt w:val="decimal"/>
      <w:lvlText w:val="%1.%2.%3.%4"/>
      <w:lvlJc w:val="left"/>
      <w:pPr>
        <w:tabs>
          <w:tab w:val="num" w:pos="0"/>
        </w:tabs>
        <w:ind w:left="20448" w:hanging="1080"/>
      </w:pPr>
      <w:rPr>
        <w:rFonts w:ascii="Times New Roman" w:hAnsi="Times New Roman" w:cs="Times New Roman" w:hint="default"/>
        <w:i w:val="0"/>
        <w:sz w:val="24"/>
        <w:szCs w:val="24"/>
      </w:rPr>
    </w:lvl>
    <w:lvl w:ilvl="4">
      <w:start w:val="1"/>
      <w:numFmt w:val="decimal"/>
      <w:lvlText w:val="%1.%2.%3.%4.%5"/>
      <w:lvlJc w:val="left"/>
      <w:pPr>
        <w:tabs>
          <w:tab w:val="num" w:pos="0"/>
        </w:tabs>
        <w:ind w:left="26904" w:hanging="1080"/>
      </w:pPr>
      <w:rPr>
        <w:rFonts w:ascii="Times New Roman" w:hAnsi="Times New Roman" w:cs="Times New Roman" w:hint="default"/>
        <w:i w:val="0"/>
        <w:sz w:val="24"/>
        <w:szCs w:val="24"/>
      </w:rPr>
    </w:lvl>
    <w:lvl w:ilvl="5">
      <w:start w:val="1"/>
      <w:numFmt w:val="decimal"/>
      <w:lvlText w:val="%1.%2.%3.%4.%5.%6"/>
      <w:lvlJc w:val="left"/>
      <w:pPr>
        <w:tabs>
          <w:tab w:val="num" w:pos="0"/>
        </w:tabs>
        <w:ind w:left="31816" w:hanging="1440"/>
      </w:pPr>
      <w:rPr>
        <w:rFonts w:ascii="Times New Roman" w:hAnsi="Times New Roman" w:cs="Times New Roman" w:hint="default"/>
        <w:i w:val="0"/>
        <w:sz w:val="24"/>
        <w:szCs w:val="24"/>
      </w:rPr>
    </w:lvl>
    <w:lvl w:ilvl="6">
      <w:start w:val="1"/>
      <w:numFmt w:val="decimal"/>
      <w:lvlText w:val="%1.%2.%3.%4.%5.%6.%7"/>
      <w:lvlJc w:val="left"/>
      <w:pPr>
        <w:tabs>
          <w:tab w:val="num" w:pos="0"/>
        </w:tabs>
        <w:ind w:left="25000"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18544"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11728" w:hanging="2160"/>
      </w:pPr>
      <w:rPr>
        <w:rFonts w:ascii="Times New Roman" w:hAnsi="Times New Roman" w:cs="Times New Roman" w:hint="default"/>
        <w:i w:val="0"/>
        <w:sz w:val="24"/>
        <w:szCs w:val="24"/>
      </w:rPr>
    </w:lvl>
  </w:abstractNum>
  <w:abstractNum w:abstractNumId="6" w15:restartNumberingAfterBreak="0">
    <w:nsid w:val="00000007"/>
    <w:multiLevelType w:val="multilevel"/>
    <w:tmpl w:val="00000007"/>
    <w:name w:val="WW8Num14"/>
    <w:lvl w:ilvl="0">
      <w:start w:val="2"/>
      <w:numFmt w:val="decimal"/>
      <w:lvlText w:val="%1"/>
      <w:lvlJc w:val="left"/>
      <w:pPr>
        <w:tabs>
          <w:tab w:val="num" w:pos="0"/>
        </w:tabs>
        <w:ind w:left="600" w:hanging="600"/>
      </w:pPr>
      <w:rPr>
        <w:rFonts w:ascii="Times New Roman" w:hAnsi="Times New Roman" w:cs="Times New Roman" w:hint="default"/>
        <w:color w:val="auto"/>
        <w:kern w:val="1"/>
        <w:sz w:val="24"/>
        <w:szCs w:val="24"/>
        <w:lang w:eastAsia="ru-RU"/>
      </w:rPr>
    </w:lvl>
    <w:lvl w:ilvl="1">
      <w:start w:val="7"/>
      <w:numFmt w:val="decimal"/>
      <w:lvlText w:val="%1.%2"/>
      <w:lvlJc w:val="left"/>
      <w:pPr>
        <w:tabs>
          <w:tab w:val="num" w:pos="0"/>
        </w:tabs>
        <w:ind w:left="1138" w:hanging="600"/>
      </w:pPr>
      <w:rPr>
        <w:rFonts w:ascii="Times New Roman" w:hAnsi="Times New Roman" w:cs="Times New Roman" w:hint="default"/>
        <w:color w:val="auto"/>
        <w:kern w:val="1"/>
        <w:sz w:val="24"/>
        <w:szCs w:val="24"/>
        <w:lang w:eastAsia="ru-RU"/>
      </w:rPr>
    </w:lvl>
    <w:lvl w:ilvl="2">
      <w:start w:val="2"/>
      <w:numFmt w:val="decimal"/>
      <w:lvlText w:val="%1.%2.%3"/>
      <w:lvlJc w:val="left"/>
      <w:pPr>
        <w:tabs>
          <w:tab w:val="num" w:pos="0"/>
        </w:tabs>
        <w:ind w:left="1796" w:hanging="720"/>
      </w:pPr>
      <w:rPr>
        <w:rFonts w:ascii="Times New Roman" w:hAnsi="Times New Roman" w:cs="Times New Roman" w:hint="default"/>
        <w:color w:val="auto"/>
        <w:kern w:val="1"/>
        <w:sz w:val="24"/>
        <w:szCs w:val="24"/>
        <w:lang w:eastAsia="ru-RU"/>
      </w:rPr>
    </w:lvl>
    <w:lvl w:ilvl="3">
      <w:start w:val="1"/>
      <w:numFmt w:val="decimal"/>
      <w:lvlText w:val="%1.%2.%3.%4"/>
      <w:lvlJc w:val="left"/>
      <w:pPr>
        <w:tabs>
          <w:tab w:val="num" w:pos="0"/>
        </w:tabs>
        <w:ind w:left="2694" w:hanging="1080"/>
      </w:pPr>
      <w:rPr>
        <w:rFonts w:ascii="Times New Roman" w:hAnsi="Times New Roman" w:cs="Times New Roman" w:hint="default"/>
        <w:color w:val="auto"/>
        <w:kern w:val="1"/>
        <w:sz w:val="24"/>
        <w:szCs w:val="24"/>
        <w:lang w:eastAsia="ru-RU"/>
      </w:rPr>
    </w:lvl>
    <w:lvl w:ilvl="4">
      <w:start w:val="1"/>
      <w:numFmt w:val="decimal"/>
      <w:lvlText w:val="%1.%2.%3.%4.%5"/>
      <w:lvlJc w:val="left"/>
      <w:pPr>
        <w:tabs>
          <w:tab w:val="num" w:pos="0"/>
        </w:tabs>
        <w:ind w:left="3232" w:hanging="1080"/>
      </w:pPr>
      <w:rPr>
        <w:rFonts w:ascii="Times New Roman" w:hAnsi="Times New Roman" w:cs="Times New Roman" w:hint="default"/>
        <w:color w:val="auto"/>
        <w:kern w:val="1"/>
        <w:sz w:val="24"/>
        <w:szCs w:val="24"/>
        <w:lang w:eastAsia="ru-RU"/>
      </w:rPr>
    </w:lvl>
    <w:lvl w:ilvl="5">
      <w:start w:val="1"/>
      <w:numFmt w:val="decimal"/>
      <w:lvlText w:val="%1.%2.%3.%4.%5.%6"/>
      <w:lvlJc w:val="left"/>
      <w:pPr>
        <w:tabs>
          <w:tab w:val="num" w:pos="0"/>
        </w:tabs>
        <w:ind w:left="4130" w:hanging="1440"/>
      </w:pPr>
      <w:rPr>
        <w:rFonts w:ascii="Times New Roman" w:hAnsi="Times New Roman" w:cs="Times New Roman" w:hint="default"/>
        <w:color w:val="auto"/>
        <w:kern w:val="1"/>
        <w:sz w:val="24"/>
        <w:szCs w:val="24"/>
        <w:lang w:eastAsia="ru-RU"/>
      </w:rPr>
    </w:lvl>
    <w:lvl w:ilvl="6">
      <w:start w:val="1"/>
      <w:numFmt w:val="decimal"/>
      <w:lvlText w:val="%1.%2.%3.%4.%5.%6.%7"/>
      <w:lvlJc w:val="left"/>
      <w:pPr>
        <w:tabs>
          <w:tab w:val="num" w:pos="0"/>
        </w:tabs>
        <w:ind w:left="4668" w:hanging="1440"/>
      </w:pPr>
      <w:rPr>
        <w:rFonts w:ascii="Times New Roman" w:hAnsi="Times New Roman" w:cs="Times New Roman" w:hint="default"/>
        <w:color w:val="auto"/>
        <w:kern w:val="1"/>
        <w:sz w:val="24"/>
        <w:szCs w:val="24"/>
        <w:lang w:eastAsia="ru-RU"/>
      </w:rPr>
    </w:lvl>
    <w:lvl w:ilvl="7">
      <w:start w:val="1"/>
      <w:numFmt w:val="decimal"/>
      <w:lvlText w:val="%1.%2.%3.%4.%5.%6.%7.%8"/>
      <w:lvlJc w:val="left"/>
      <w:pPr>
        <w:tabs>
          <w:tab w:val="num" w:pos="0"/>
        </w:tabs>
        <w:ind w:left="5566" w:hanging="1800"/>
      </w:pPr>
      <w:rPr>
        <w:rFonts w:ascii="Times New Roman" w:hAnsi="Times New Roman" w:cs="Times New Roman" w:hint="default"/>
        <w:color w:val="auto"/>
        <w:kern w:val="1"/>
        <w:sz w:val="24"/>
        <w:szCs w:val="24"/>
        <w:lang w:eastAsia="ru-RU"/>
      </w:rPr>
    </w:lvl>
    <w:lvl w:ilvl="8">
      <w:start w:val="1"/>
      <w:numFmt w:val="decimal"/>
      <w:lvlText w:val="%1.%2.%3.%4.%5.%6.%7.%8.%9"/>
      <w:lvlJc w:val="left"/>
      <w:pPr>
        <w:tabs>
          <w:tab w:val="num" w:pos="0"/>
        </w:tabs>
        <w:ind w:left="6464" w:hanging="2160"/>
      </w:pPr>
      <w:rPr>
        <w:rFonts w:ascii="Times New Roman" w:hAnsi="Times New Roman" w:cs="Times New Roman" w:hint="default"/>
        <w:color w:val="auto"/>
        <w:kern w:val="1"/>
        <w:sz w:val="24"/>
        <w:szCs w:val="24"/>
        <w:lang w:eastAsia="ru-RU"/>
      </w:rPr>
    </w:lvl>
  </w:abstractNum>
  <w:abstractNum w:abstractNumId="7" w15:restartNumberingAfterBreak="0">
    <w:nsid w:val="00000008"/>
    <w:multiLevelType w:val="singleLevel"/>
    <w:tmpl w:val="00000008"/>
    <w:name w:val="WW8Num16"/>
    <w:lvl w:ilvl="0">
      <w:start w:val="2"/>
      <w:numFmt w:val="bullet"/>
      <w:lvlText w:val="-"/>
      <w:lvlJc w:val="left"/>
      <w:pPr>
        <w:tabs>
          <w:tab w:val="num" w:pos="1440"/>
        </w:tabs>
        <w:ind w:left="1440" w:hanging="360"/>
      </w:pPr>
      <w:rPr>
        <w:rFonts w:ascii="Times New Roman" w:hAnsi="Times New Roman" w:cs="Times New Roman" w:hint="default"/>
      </w:rPr>
    </w:lvl>
  </w:abstractNum>
  <w:abstractNum w:abstractNumId="8" w15:restartNumberingAfterBreak="0">
    <w:nsid w:val="00000009"/>
    <w:multiLevelType w:val="multilevel"/>
    <w:tmpl w:val="00000009"/>
    <w:name w:val="WW8Num19"/>
    <w:lvl w:ilvl="0">
      <w:start w:val="2"/>
      <w:numFmt w:val="decimal"/>
      <w:lvlText w:val="%1"/>
      <w:lvlJc w:val="left"/>
      <w:pPr>
        <w:tabs>
          <w:tab w:val="num" w:pos="0"/>
        </w:tabs>
        <w:ind w:left="375" w:hanging="375"/>
      </w:pPr>
      <w:rPr>
        <w:rFonts w:ascii="Times New Roman" w:hAnsi="Times New Roman" w:cs="Times New Roman" w:hint="default"/>
        <w:i w:val="0"/>
        <w:sz w:val="24"/>
        <w:szCs w:val="24"/>
      </w:rPr>
    </w:lvl>
    <w:lvl w:ilvl="1">
      <w:start w:val="6"/>
      <w:numFmt w:val="decimal"/>
      <w:lvlText w:val="%1.%2"/>
      <w:lvlJc w:val="left"/>
      <w:pPr>
        <w:tabs>
          <w:tab w:val="num" w:pos="0"/>
        </w:tabs>
        <w:ind w:left="1440" w:hanging="720"/>
      </w:pPr>
      <w:rPr>
        <w:rFonts w:ascii="Times New Roman" w:hAnsi="Times New Roman" w:cs="Times New Roman" w:hint="default"/>
        <w:i w:val="0"/>
        <w:sz w:val="24"/>
        <w:szCs w:val="24"/>
      </w:rPr>
    </w:lvl>
    <w:lvl w:ilvl="2">
      <w:start w:val="1"/>
      <w:numFmt w:val="decimal"/>
      <w:lvlText w:val="%1.%2.%3"/>
      <w:lvlJc w:val="left"/>
      <w:pPr>
        <w:tabs>
          <w:tab w:val="num" w:pos="0"/>
        </w:tabs>
        <w:ind w:left="2160" w:hanging="720"/>
      </w:pPr>
      <w:rPr>
        <w:rFonts w:ascii="Times New Roman" w:hAnsi="Times New Roman" w:cs="Times New Roman" w:hint="default"/>
        <w:i w:val="0"/>
        <w:sz w:val="24"/>
        <w:szCs w:val="24"/>
      </w:rPr>
    </w:lvl>
    <w:lvl w:ilvl="3">
      <w:start w:val="1"/>
      <w:numFmt w:val="decimal"/>
      <w:lvlText w:val="%1.%2.%3.%4"/>
      <w:lvlJc w:val="left"/>
      <w:pPr>
        <w:tabs>
          <w:tab w:val="num" w:pos="0"/>
        </w:tabs>
        <w:ind w:left="3240" w:hanging="1080"/>
      </w:pPr>
      <w:rPr>
        <w:rFonts w:ascii="Times New Roman" w:hAnsi="Times New Roman" w:cs="Times New Roman" w:hint="default"/>
        <w:i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i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i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i w:val="0"/>
        <w:sz w:val="24"/>
        <w:szCs w:val="24"/>
      </w:rPr>
    </w:lvl>
  </w:abstractNum>
  <w:abstractNum w:abstractNumId="9" w15:restartNumberingAfterBreak="0">
    <w:nsid w:val="0000000A"/>
    <w:multiLevelType w:val="singleLevel"/>
    <w:tmpl w:val="0000000A"/>
    <w:name w:val="WW8Num20"/>
    <w:lvl w:ilvl="0">
      <w:start w:val="1"/>
      <w:numFmt w:val="decimal"/>
      <w:lvlText w:val="%1."/>
      <w:lvlJc w:val="left"/>
      <w:pPr>
        <w:tabs>
          <w:tab w:val="num" w:pos="0"/>
        </w:tabs>
        <w:ind w:left="720" w:hanging="360"/>
      </w:pPr>
      <w:rPr>
        <w:rFonts w:hint="default"/>
      </w:rPr>
    </w:lvl>
  </w:abstractNum>
  <w:abstractNum w:abstractNumId="10" w15:restartNumberingAfterBreak="0">
    <w:nsid w:val="0000000B"/>
    <w:multiLevelType w:val="multilevel"/>
    <w:tmpl w:val="0000000B"/>
    <w:name w:val="WW8Num21"/>
    <w:lvl w:ilvl="0">
      <w:start w:val="2"/>
      <w:numFmt w:val="decimal"/>
      <w:lvlText w:val="%1"/>
      <w:lvlJc w:val="left"/>
      <w:pPr>
        <w:tabs>
          <w:tab w:val="num" w:pos="0"/>
        </w:tabs>
        <w:ind w:left="375" w:hanging="375"/>
      </w:pPr>
      <w:rPr>
        <w:rFonts w:ascii="Times New Roman" w:hAnsi="Times New Roman" w:cs="Times New Roman" w:hint="default"/>
        <w:i w:val="0"/>
        <w:sz w:val="24"/>
        <w:szCs w:val="24"/>
      </w:rPr>
    </w:lvl>
    <w:lvl w:ilvl="1">
      <w:start w:val="1"/>
      <w:numFmt w:val="decimal"/>
      <w:lvlText w:val="%1.%2"/>
      <w:lvlJc w:val="left"/>
      <w:pPr>
        <w:tabs>
          <w:tab w:val="num" w:pos="0"/>
        </w:tabs>
        <w:ind w:left="2160" w:hanging="720"/>
      </w:pPr>
      <w:rPr>
        <w:rFonts w:ascii="Times New Roman" w:hAnsi="Times New Roman" w:cs="Times New Roman" w:hint="default"/>
        <w:i w:val="0"/>
        <w:sz w:val="24"/>
        <w:szCs w:val="24"/>
      </w:rPr>
    </w:lvl>
    <w:lvl w:ilvl="2">
      <w:start w:val="1"/>
      <w:numFmt w:val="decimal"/>
      <w:lvlText w:val="%1.%2.%3"/>
      <w:lvlJc w:val="left"/>
      <w:pPr>
        <w:tabs>
          <w:tab w:val="num" w:pos="0"/>
        </w:tabs>
        <w:ind w:left="3600" w:hanging="720"/>
      </w:pPr>
      <w:rPr>
        <w:rFonts w:ascii="Times New Roman" w:hAnsi="Times New Roman" w:cs="Times New Roman" w:hint="default"/>
        <w:i w:val="0"/>
        <w:sz w:val="24"/>
        <w:szCs w:val="24"/>
      </w:rPr>
    </w:lvl>
    <w:lvl w:ilvl="3">
      <w:start w:val="1"/>
      <w:numFmt w:val="decimal"/>
      <w:lvlText w:val="%1.%2.%3.%4"/>
      <w:lvlJc w:val="left"/>
      <w:pPr>
        <w:tabs>
          <w:tab w:val="num" w:pos="0"/>
        </w:tabs>
        <w:ind w:left="5400" w:hanging="1080"/>
      </w:pPr>
      <w:rPr>
        <w:rFonts w:ascii="Times New Roman" w:hAnsi="Times New Roman" w:cs="Times New Roman" w:hint="default"/>
        <w:i w:val="0"/>
        <w:sz w:val="24"/>
        <w:szCs w:val="24"/>
      </w:rPr>
    </w:lvl>
    <w:lvl w:ilvl="4">
      <w:start w:val="1"/>
      <w:numFmt w:val="decimal"/>
      <w:lvlText w:val="%1.%2.%3.%4.%5"/>
      <w:lvlJc w:val="left"/>
      <w:pPr>
        <w:tabs>
          <w:tab w:val="num" w:pos="0"/>
        </w:tabs>
        <w:ind w:left="6840" w:hanging="1080"/>
      </w:pPr>
      <w:rPr>
        <w:rFonts w:ascii="Times New Roman" w:hAnsi="Times New Roman" w:cs="Times New Roman" w:hint="default"/>
        <w:i w:val="0"/>
        <w:sz w:val="24"/>
        <w:szCs w:val="24"/>
      </w:rPr>
    </w:lvl>
    <w:lvl w:ilvl="5">
      <w:start w:val="1"/>
      <w:numFmt w:val="decimal"/>
      <w:lvlText w:val="%1.%2.%3.%4.%5.%6"/>
      <w:lvlJc w:val="left"/>
      <w:pPr>
        <w:tabs>
          <w:tab w:val="num" w:pos="0"/>
        </w:tabs>
        <w:ind w:left="8640" w:hanging="1440"/>
      </w:pPr>
      <w:rPr>
        <w:rFonts w:ascii="Times New Roman" w:hAnsi="Times New Roman" w:cs="Times New Roman" w:hint="default"/>
        <w:i w:val="0"/>
        <w:sz w:val="24"/>
        <w:szCs w:val="24"/>
      </w:rPr>
    </w:lvl>
    <w:lvl w:ilvl="6">
      <w:start w:val="1"/>
      <w:numFmt w:val="decimal"/>
      <w:lvlText w:val="%1.%2.%3.%4.%5.%6.%7"/>
      <w:lvlJc w:val="left"/>
      <w:pPr>
        <w:tabs>
          <w:tab w:val="num" w:pos="0"/>
        </w:tabs>
        <w:ind w:left="10440"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11880"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13680" w:hanging="2160"/>
      </w:pPr>
      <w:rPr>
        <w:rFonts w:ascii="Times New Roman" w:hAnsi="Times New Roman" w:cs="Times New Roman" w:hint="default"/>
        <w:i w:val="0"/>
        <w:sz w:val="24"/>
        <w:szCs w:val="24"/>
      </w:rPr>
    </w:lvl>
  </w:abstractNum>
  <w:abstractNum w:abstractNumId="11" w15:restartNumberingAfterBreak="0">
    <w:nsid w:val="0000000C"/>
    <w:multiLevelType w:val="singleLevel"/>
    <w:tmpl w:val="0000000C"/>
    <w:name w:val="WW8Num22"/>
    <w:lvl w:ilvl="0">
      <w:start w:val="1"/>
      <w:numFmt w:val="bullet"/>
      <w:lvlText w:val="−"/>
      <w:lvlJc w:val="left"/>
      <w:pPr>
        <w:tabs>
          <w:tab w:val="num" w:pos="0"/>
        </w:tabs>
        <w:ind w:left="720" w:hanging="360"/>
      </w:pPr>
      <w:rPr>
        <w:rFonts w:ascii="Courier New" w:hAnsi="Courier New" w:cs="Courier New" w:hint="default"/>
        <w:color w:val="auto"/>
      </w:rPr>
    </w:lvl>
  </w:abstractNum>
  <w:abstractNum w:abstractNumId="12" w15:restartNumberingAfterBreak="0">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13" w15:restartNumberingAfterBreak="0">
    <w:nsid w:val="0000000E"/>
    <w:multiLevelType w:val="multilevel"/>
    <w:tmpl w:val="0000000E"/>
    <w:name w:val="WW8Num25"/>
    <w:lvl w:ilvl="0">
      <w:start w:val="1"/>
      <w:numFmt w:val="decimal"/>
      <w:lvlText w:val="%1."/>
      <w:lvlJc w:val="left"/>
      <w:pPr>
        <w:tabs>
          <w:tab w:val="num" w:pos="0"/>
        </w:tabs>
        <w:ind w:left="360" w:hanging="360"/>
      </w:pPr>
    </w:lvl>
    <w:lvl w:ilvl="1">
      <w:start w:val="4"/>
      <w:numFmt w:val="decimal"/>
      <w:lvlText w:val="%1.%2"/>
      <w:lvlJc w:val="left"/>
      <w:pPr>
        <w:tabs>
          <w:tab w:val="num" w:pos="0"/>
        </w:tabs>
        <w:ind w:left="1055" w:hanging="630"/>
      </w:pPr>
      <w:rPr>
        <w:rFonts w:hint="default"/>
      </w:rPr>
    </w:lvl>
    <w:lvl w:ilvl="2">
      <w:start w:val="7"/>
      <w:numFmt w:val="decimal"/>
      <w:lvlText w:val="%1.%2.%3"/>
      <w:lvlJc w:val="left"/>
      <w:pPr>
        <w:tabs>
          <w:tab w:val="num" w:pos="0"/>
        </w:tabs>
        <w:ind w:left="1570" w:hanging="720"/>
      </w:pPr>
      <w:rPr>
        <w:rFonts w:hint="default"/>
      </w:rPr>
    </w:lvl>
    <w:lvl w:ilvl="3">
      <w:start w:val="1"/>
      <w:numFmt w:val="decimal"/>
      <w:lvlText w:val="%1.%2.%3.%4"/>
      <w:lvlJc w:val="left"/>
      <w:pPr>
        <w:tabs>
          <w:tab w:val="num" w:pos="0"/>
        </w:tabs>
        <w:ind w:left="1995" w:hanging="720"/>
      </w:pPr>
      <w:rPr>
        <w:rFonts w:hint="default"/>
      </w:rPr>
    </w:lvl>
    <w:lvl w:ilvl="4">
      <w:start w:val="1"/>
      <w:numFmt w:val="decimal"/>
      <w:lvlText w:val="%1.%2.%3.%4.%5"/>
      <w:lvlJc w:val="left"/>
      <w:pPr>
        <w:tabs>
          <w:tab w:val="num" w:pos="0"/>
        </w:tabs>
        <w:ind w:left="2780" w:hanging="1080"/>
      </w:pPr>
      <w:rPr>
        <w:rFonts w:hint="default"/>
      </w:rPr>
    </w:lvl>
    <w:lvl w:ilvl="5">
      <w:start w:val="1"/>
      <w:numFmt w:val="decimal"/>
      <w:lvlText w:val="%1.%2.%3.%4.%5.%6"/>
      <w:lvlJc w:val="left"/>
      <w:pPr>
        <w:tabs>
          <w:tab w:val="num" w:pos="0"/>
        </w:tabs>
        <w:ind w:left="3205" w:hanging="1080"/>
      </w:pPr>
      <w:rPr>
        <w:rFonts w:hint="default"/>
      </w:rPr>
    </w:lvl>
    <w:lvl w:ilvl="6">
      <w:start w:val="1"/>
      <w:numFmt w:val="decimal"/>
      <w:lvlText w:val="%1.%2.%3.%4.%5.%6.%7"/>
      <w:lvlJc w:val="left"/>
      <w:pPr>
        <w:tabs>
          <w:tab w:val="num" w:pos="0"/>
        </w:tabs>
        <w:ind w:left="3990" w:hanging="1440"/>
      </w:pPr>
      <w:rPr>
        <w:rFonts w:hint="default"/>
      </w:rPr>
    </w:lvl>
    <w:lvl w:ilvl="7">
      <w:start w:val="1"/>
      <w:numFmt w:val="decimal"/>
      <w:lvlText w:val="%1.%2.%3.%4.%5.%6.%7.%8"/>
      <w:lvlJc w:val="left"/>
      <w:pPr>
        <w:tabs>
          <w:tab w:val="num" w:pos="0"/>
        </w:tabs>
        <w:ind w:left="4415" w:hanging="1440"/>
      </w:pPr>
      <w:rPr>
        <w:rFonts w:hint="default"/>
      </w:rPr>
    </w:lvl>
    <w:lvl w:ilvl="8">
      <w:start w:val="1"/>
      <w:numFmt w:val="decimal"/>
      <w:lvlText w:val="%1.%2.%3.%4.%5.%6.%7.%8.%9"/>
      <w:lvlJc w:val="left"/>
      <w:pPr>
        <w:tabs>
          <w:tab w:val="num" w:pos="0"/>
        </w:tabs>
        <w:ind w:left="5200" w:hanging="1800"/>
      </w:pPr>
      <w:rPr>
        <w:rFonts w:hint="default"/>
      </w:rPr>
    </w:lvl>
  </w:abstractNum>
  <w:abstractNum w:abstractNumId="14" w15:restartNumberingAfterBreak="0">
    <w:nsid w:val="0000000F"/>
    <w:multiLevelType w:val="multilevel"/>
    <w:tmpl w:val="0000000F"/>
    <w:name w:val="WW8Num29"/>
    <w:lvl w:ilvl="0">
      <w:start w:val="1"/>
      <w:numFmt w:val="none"/>
      <w:suff w:val="nothing"/>
      <w:lvlText w:val=""/>
      <w:lvlJc w:val="left"/>
      <w:pPr>
        <w:tabs>
          <w:tab w:val="num" w:pos="0"/>
        </w:tabs>
        <w:ind w:left="360" w:hanging="360"/>
      </w:pPr>
      <w:rPr>
        <w:rFonts w:hint="default"/>
      </w:rPr>
    </w:lvl>
    <w:lvl w:ilvl="1">
      <w:start w:val="1"/>
      <w:numFmt w:val="decimal"/>
      <w:lvlText w:val=".%2"/>
      <w:lvlJc w:val="left"/>
      <w:pPr>
        <w:tabs>
          <w:tab w:val="num" w:pos="0"/>
        </w:tabs>
        <w:ind w:left="792" w:hanging="432"/>
      </w:pPr>
      <w:rPr>
        <w:rFonts w:hint="default"/>
      </w:rPr>
    </w:lvl>
    <w:lvl w:ilvl="2">
      <w:start w:val="1"/>
      <w:numFmt w:val="decimal"/>
      <w:lvlText w:val=".%2.%3."/>
      <w:lvlJc w:val="left"/>
      <w:pPr>
        <w:tabs>
          <w:tab w:val="num" w:pos="0"/>
        </w:tabs>
        <w:ind w:left="1224" w:hanging="504"/>
      </w:pPr>
      <w:rPr>
        <w:rFonts w:hint="default"/>
      </w:rPr>
    </w:lvl>
    <w:lvl w:ilvl="3">
      <w:start w:val="1"/>
      <w:numFmt w:val="decimal"/>
      <w:lvlText w:val=".%2.%3.%4."/>
      <w:lvlJc w:val="left"/>
      <w:pPr>
        <w:tabs>
          <w:tab w:val="num" w:pos="0"/>
        </w:tabs>
        <w:ind w:left="1728" w:hanging="648"/>
      </w:pPr>
      <w:rPr>
        <w:rFonts w:hint="default"/>
      </w:rPr>
    </w:lvl>
    <w:lvl w:ilvl="4">
      <w:start w:val="1"/>
      <w:numFmt w:val="decimal"/>
      <w:lvlText w:val=".%2.%3.%4.%5."/>
      <w:lvlJc w:val="left"/>
      <w:pPr>
        <w:tabs>
          <w:tab w:val="num" w:pos="0"/>
        </w:tabs>
        <w:ind w:left="2232" w:hanging="792"/>
      </w:pPr>
      <w:rPr>
        <w:rFonts w:hint="default"/>
      </w:rPr>
    </w:lvl>
    <w:lvl w:ilvl="5">
      <w:start w:val="1"/>
      <w:numFmt w:val="decimal"/>
      <w:lvlText w:val="%2.%3.%4.%5.%6."/>
      <w:lvlJc w:val="left"/>
      <w:pPr>
        <w:tabs>
          <w:tab w:val="num" w:pos="0"/>
        </w:tabs>
        <w:ind w:left="2736" w:hanging="936"/>
      </w:pPr>
      <w:rPr>
        <w:rFonts w:hint="default"/>
      </w:rPr>
    </w:lvl>
    <w:lvl w:ilvl="6">
      <w:start w:val="1"/>
      <w:numFmt w:val="decimal"/>
      <w:lvlText w:val="%2.%3.%4.%5.%6.%7."/>
      <w:lvlJc w:val="left"/>
      <w:pPr>
        <w:tabs>
          <w:tab w:val="num" w:pos="0"/>
        </w:tabs>
        <w:ind w:left="3240" w:hanging="1080"/>
      </w:pPr>
      <w:rPr>
        <w:rFonts w:hint="default"/>
      </w:rPr>
    </w:lvl>
    <w:lvl w:ilvl="7">
      <w:start w:val="1"/>
      <w:numFmt w:val="decimal"/>
      <w:lvlText w:val="%2.%3.%4.%5.%6.%7.%8."/>
      <w:lvlJc w:val="left"/>
      <w:pPr>
        <w:tabs>
          <w:tab w:val="num" w:pos="0"/>
        </w:tabs>
        <w:ind w:left="3744" w:hanging="1224"/>
      </w:pPr>
      <w:rPr>
        <w:rFonts w:hint="default"/>
      </w:rPr>
    </w:lvl>
    <w:lvl w:ilvl="8">
      <w:start w:val="1"/>
      <w:numFmt w:val="decimal"/>
      <w:lvlText w:val="%2.%3.%4.%5.%6.%7.%8.%9."/>
      <w:lvlJc w:val="left"/>
      <w:pPr>
        <w:tabs>
          <w:tab w:val="num" w:pos="0"/>
        </w:tabs>
        <w:ind w:left="4320" w:hanging="1440"/>
      </w:pPr>
      <w:rPr>
        <w:rFonts w:hint="default"/>
      </w:rPr>
    </w:lvl>
  </w:abstractNum>
  <w:abstractNum w:abstractNumId="15" w15:restartNumberingAfterBreak="0">
    <w:nsid w:val="00000010"/>
    <w:multiLevelType w:val="multilevel"/>
    <w:tmpl w:val="00000010"/>
    <w:name w:val="WW8Num35"/>
    <w:lvl w:ilvl="0">
      <w:start w:val="1"/>
      <w:numFmt w:val="decimal"/>
      <w:lvlText w:val="%1"/>
      <w:lvlJc w:val="left"/>
      <w:pPr>
        <w:tabs>
          <w:tab w:val="num" w:pos="0"/>
        </w:tabs>
        <w:ind w:left="375" w:hanging="375"/>
      </w:pPr>
      <w:rPr>
        <w:rFonts w:hint="default"/>
        <w:lang w:eastAsia="ru-RU"/>
      </w:rPr>
    </w:lvl>
    <w:lvl w:ilvl="1">
      <w:start w:val="1"/>
      <w:numFmt w:val="decimal"/>
      <w:lvlText w:val="%1.%2"/>
      <w:lvlJc w:val="left"/>
      <w:pPr>
        <w:tabs>
          <w:tab w:val="num" w:pos="0"/>
        </w:tabs>
        <w:ind w:left="2160" w:hanging="720"/>
      </w:pPr>
      <w:rPr>
        <w:rFonts w:hint="default"/>
        <w:lang w:eastAsia="ru-RU"/>
      </w:rPr>
    </w:lvl>
    <w:lvl w:ilvl="2">
      <w:start w:val="1"/>
      <w:numFmt w:val="decimal"/>
      <w:lvlText w:val="%1.%2.%3"/>
      <w:lvlJc w:val="left"/>
      <w:pPr>
        <w:tabs>
          <w:tab w:val="num" w:pos="0"/>
        </w:tabs>
        <w:ind w:left="3600" w:hanging="720"/>
      </w:pPr>
      <w:rPr>
        <w:rFonts w:hint="default"/>
        <w:lang w:eastAsia="ru-RU"/>
      </w:rPr>
    </w:lvl>
    <w:lvl w:ilvl="3">
      <w:start w:val="1"/>
      <w:numFmt w:val="decimal"/>
      <w:lvlText w:val="%1.%2.%3.%4"/>
      <w:lvlJc w:val="left"/>
      <w:pPr>
        <w:tabs>
          <w:tab w:val="num" w:pos="0"/>
        </w:tabs>
        <w:ind w:left="5400" w:hanging="1080"/>
      </w:pPr>
      <w:rPr>
        <w:rFonts w:hint="default"/>
        <w:lang w:eastAsia="ru-RU"/>
      </w:rPr>
    </w:lvl>
    <w:lvl w:ilvl="4">
      <w:start w:val="1"/>
      <w:numFmt w:val="decimal"/>
      <w:lvlText w:val="%1.%2.%3.%4.%5"/>
      <w:lvlJc w:val="left"/>
      <w:pPr>
        <w:tabs>
          <w:tab w:val="num" w:pos="0"/>
        </w:tabs>
        <w:ind w:left="6840" w:hanging="1080"/>
      </w:pPr>
      <w:rPr>
        <w:rFonts w:hint="default"/>
        <w:lang w:eastAsia="ru-RU"/>
      </w:rPr>
    </w:lvl>
    <w:lvl w:ilvl="5">
      <w:start w:val="1"/>
      <w:numFmt w:val="decimal"/>
      <w:lvlText w:val="%1.%2.%3.%4.%5.%6"/>
      <w:lvlJc w:val="left"/>
      <w:pPr>
        <w:tabs>
          <w:tab w:val="num" w:pos="0"/>
        </w:tabs>
        <w:ind w:left="8640" w:hanging="1440"/>
      </w:pPr>
      <w:rPr>
        <w:rFonts w:hint="default"/>
        <w:lang w:eastAsia="ru-RU"/>
      </w:rPr>
    </w:lvl>
    <w:lvl w:ilvl="6">
      <w:start w:val="1"/>
      <w:numFmt w:val="decimal"/>
      <w:lvlText w:val="%1.%2.%3.%4.%5.%6.%7"/>
      <w:lvlJc w:val="left"/>
      <w:pPr>
        <w:tabs>
          <w:tab w:val="num" w:pos="0"/>
        </w:tabs>
        <w:ind w:left="10440" w:hanging="1800"/>
      </w:pPr>
      <w:rPr>
        <w:rFonts w:hint="default"/>
        <w:lang w:eastAsia="ru-RU"/>
      </w:rPr>
    </w:lvl>
    <w:lvl w:ilvl="7">
      <w:start w:val="1"/>
      <w:numFmt w:val="decimal"/>
      <w:lvlText w:val="%1.%2.%3.%4.%5.%6.%7.%8"/>
      <w:lvlJc w:val="left"/>
      <w:pPr>
        <w:tabs>
          <w:tab w:val="num" w:pos="0"/>
        </w:tabs>
        <w:ind w:left="11880" w:hanging="1800"/>
      </w:pPr>
      <w:rPr>
        <w:rFonts w:hint="default"/>
        <w:lang w:eastAsia="ru-RU"/>
      </w:rPr>
    </w:lvl>
    <w:lvl w:ilvl="8">
      <w:start w:val="1"/>
      <w:numFmt w:val="decimal"/>
      <w:lvlText w:val="%1.%2.%3.%4.%5.%6.%7.%8.%9"/>
      <w:lvlJc w:val="left"/>
      <w:pPr>
        <w:tabs>
          <w:tab w:val="num" w:pos="0"/>
        </w:tabs>
        <w:ind w:left="13680" w:hanging="2160"/>
      </w:pPr>
      <w:rPr>
        <w:rFonts w:hint="default"/>
        <w:lang w:eastAsia="ru-RU"/>
      </w:rPr>
    </w:lvl>
  </w:abstractNum>
  <w:abstractNum w:abstractNumId="16" w15:restartNumberingAfterBreak="0">
    <w:nsid w:val="00000011"/>
    <w:multiLevelType w:val="singleLevel"/>
    <w:tmpl w:val="00000011"/>
    <w:name w:val="WW8Num38"/>
    <w:lvl w:ilvl="0">
      <w:start w:val="1"/>
      <w:numFmt w:val="bullet"/>
      <w:lvlText w:val="−"/>
      <w:lvlJc w:val="left"/>
      <w:pPr>
        <w:tabs>
          <w:tab w:val="num" w:pos="0"/>
        </w:tabs>
        <w:ind w:left="786" w:hanging="360"/>
      </w:pPr>
      <w:rPr>
        <w:rFonts w:ascii="Courier New" w:hAnsi="Courier New" w:cs="Courier New" w:hint="default"/>
      </w:rPr>
    </w:lvl>
  </w:abstractNum>
  <w:abstractNum w:abstractNumId="17"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18" w15:restartNumberingAfterBreak="0">
    <w:nsid w:val="00000013"/>
    <w:multiLevelType w:val="multilevel"/>
    <w:tmpl w:val="C4D6F8D2"/>
    <w:name w:val="WW8Num44"/>
    <w:lvl w:ilvl="0">
      <w:start w:val="1"/>
      <w:numFmt w:val="decimal"/>
      <w:lvlText w:val="%1."/>
      <w:lvlJc w:val="left"/>
      <w:pPr>
        <w:tabs>
          <w:tab w:val="num" w:pos="0"/>
        </w:tabs>
        <w:ind w:left="2142" w:hanging="360"/>
      </w:pPr>
      <w:rPr>
        <w:rFonts w:cs="Times New Roman" w:hint="default"/>
      </w:rPr>
    </w:lvl>
    <w:lvl w:ilvl="1">
      <w:start w:val="2"/>
      <w:numFmt w:val="none"/>
      <w:lvlText w:val="2.5"/>
      <w:lvlJc w:val="left"/>
      <w:pPr>
        <w:tabs>
          <w:tab w:val="num" w:pos="0"/>
        </w:tabs>
        <w:ind w:left="1415" w:hanging="705"/>
      </w:pPr>
      <w:rPr>
        <w:rFonts w:ascii="Times New Roman" w:hAnsi="Times New Roman" w:cs="Times New Roman" w:hint="default"/>
        <w:i w:val="0"/>
        <w:sz w:val="24"/>
        <w:szCs w:val="24"/>
      </w:rPr>
    </w:lvl>
    <w:lvl w:ilvl="2">
      <w:start w:val="1"/>
      <w:numFmt w:val="decimal"/>
      <w:lvlText w:val="%1.%2.%3"/>
      <w:lvlJc w:val="left"/>
      <w:pPr>
        <w:tabs>
          <w:tab w:val="num" w:pos="0"/>
        </w:tabs>
        <w:ind w:left="720" w:hanging="720"/>
      </w:pPr>
      <w:rPr>
        <w:rFonts w:ascii="Times New Roman" w:hAnsi="Times New Roman" w:cs="Times New Roman" w:hint="default"/>
        <w:i w:val="0"/>
        <w:sz w:val="24"/>
        <w:szCs w:val="24"/>
      </w:rPr>
    </w:lvl>
    <w:lvl w:ilvl="3">
      <w:start w:val="1"/>
      <w:numFmt w:val="decimal"/>
      <w:lvlText w:val="%1.%2.%3.%4"/>
      <w:lvlJc w:val="left"/>
      <w:pPr>
        <w:tabs>
          <w:tab w:val="num" w:pos="0"/>
        </w:tabs>
        <w:ind w:left="1971" w:hanging="720"/>
      </w:pPr>
      <w:rPr>
        <w:rFonts w:ascii="Times New Roman" w:hAnsi="Times New Roman" w:cs="Times New Roman" w:hint="default"/>
        <w:i w:val="0"/>
        <w:sz w:val="24"/>
        <w:szCs w:val="24"/>
      </w:rPr>
    </w:lvl>
    <w:lvl w:ilvl="4">
      <w:start w:val="1"/>
      <w:numFmt w:val="decimal"/>
      <w:lvlText w:val="%1.%2.%3.%4.%5"/>
      <w:lvlJc w:val="left"/>
      <w:pPr>
        <w:tabs>
          <w:tab w:val="num" w:pos="0"/>
        </w:tabs>
        <w:ind w:left="3582" w:hanging="1080"/>
      </w:pPr>
      <w:rPr>
        <w:rFonts w:ascii="Times New Roman" w:hAnsi="Times New Roman" w:cs="Times New Roman" w:hint="default"/>
        <w:i w:val="0"/>
        <w:sz w:val="24"/>
        <w:szCs w:val="24"/>
      </w:rPr>
    </w:lvl>
    <w:lvl w:ilvl="5">
      <w:start w:val="1"/>
      <w:numFmt w:val="decimal"/>
      <w:lvlText w:val="%1.%2.%3.%4.%5.%6"/>
      <w:lvlJc w:val="left"/>
      <w:pPr>
        <w:tabs>
          <w:tab w:val="num" w:pos="0"/>
        </w:tabs>
        <w:ind w:left="4833" w:hanging="1080"/>
      </w:pPr>
      <w:rPr>
        <w:rFonts w:ascii="Times New Roman" w:hAnsi="Times New Roman" w:cs="Times New Roman" w:hint="default"/>
        <w:i w:val="0"/>
        <w:sz w:val="24"/>
        <w:szCs w:val="24"/>
      </w:rPr>
    </w:lvl>
    <w:lvl w:ilvl="6">
      <w:start w:val="1"/>
      <w:numFmt w:val="decimal"/>
      <w:lvlText w:val="%1.%2.%3.%4.%5.%6.%7"/>
      <w:lvlJc w:val="left"/>
      <w:pPr>
        <w:tabs>
          <w:tab w:val="num" w:pos="0"/>
        </w:tabs>
        <w:ind w:left="6444" w:hanging="1440"/>
      </w:pPr>
      <w:rPr>
        <w:rFonts w:ascii="Times New Roman" w:hAnsi="Times New Roman" w:cs="Times New Roman" w:hint="default"/>
        <w:i w:val="0"/>
        <w:sz w:val="24"/>
        <w:szCs w:val="24"/>
      </w:rPr>
    </w:lvl>
    <w:lvl w:ilvl="7">
      <w:start w:val="1"/>
      <w:numFmt w:val="decimal"/>
      <w:lvlText w:val="%1.%2.%3.%4.%5.%6.%7.%8"/>
      <w:lvlJc w:val="left"/>
      <w:pPr>
        <w:tabs>
          <w:tab w:val="num" w:pos="0"/>
        </w:tabs>
        <w:ind w:left="7695" w:hanging="1440"/>
      </w:pPr>
      <w:rPr>
        <w:rFonts w:ascii="Times New Roman" w:hAnsi="Times New Roman" w:cs="Times New Roman" w:hint="default"/>
        <w:i w:val="0"/>
        <w:sz w:val="24"/>
        <w:szCs w:val="24"/>
      </w:rPr>
    </w:lvl>
    <w:lvl w:ilvl="8">
      <w:start w:val="1"/>
      <w:numFmt w:val="decimal"/>
      <w:lvlText w:val="%1.%2.%3.%4.%5.%6.%7.%8.%9"/>
      <w:lvlJc w:val="left"/>
      <w:pPr>
        <w:tabs>
          <w:tab w:val="num" w:pos="0"/>
        </w:tabs>
        <w:ind w:left="8946" w:hanging="1440"/>
      </w:pPr>
      <w:rPr>
        <w:rFonts w:ascii="Times New Roman" w:hAnsi="Times New Roman" w:cs="Times New Roman" w:hint="default"/>
        <w:i w:val="0"/>
        <w:sz w:val="24"/>
        <w:szCs w:val="24"/>
      </w:rPr>
    </w:lvl>
  </w:abstractNum>
  <w:abstractNum w:abstractNumId="19" w15:restartNumberingAfterBreak="0">
    <w:nsid w:val="00000014"/>
    <w:multiLevelType w:val="singleLevel"/>
    <w:tmpl w:val="00000014"/>
    <w:name w:val="WW8Num45"/>
    <w:lvl w:ilvl="0">
      <w:start w:val="1"/>
      <w:numFmt w:val="decimal"/>
      <w:lvlText w:val="%1."/>
      <w:lvlJc w:val="left"/>
      <w:pPr>
        <w:tabs>
          <w:tab w:val="num" w:pos="0"/>
        </w:tabs>
        <w:ind w:left="720" w:hanging="360"/>
      </w:pPr>
    </w:lvl>
  </w:abstractNum>
  <w:abstractNum w:abstractNumId="20" w15:restartNumberingAfterBreak="0">
    <w:nsid w:val="00000015"/>
    <w:multiLevelType w:val="multilevel"/>
    <w:tmpl w:val="00000015"/>
    <w:name w:val="WW8Num47"/>
    <w:lvl w:ilvl="0">
      <w:start w:val="2"/>
      <w:numFmt w:val="decimal"/>
      <w:lvlText w:val="%1"/>
      <w:lvlJc w:val="left"/>
      <w:pPr>
        <w:tabs>
          <w:tab w:val="num" w:pos="0"/>
        </w:tabs>
        <w:ind w:left="3920" w:hanging="375"/>
      </w:pPr>
      <w:rPr>
        <w:rFonts w:ascii="Times New Roman" w:hAnsi="Times New Roman" w:cs="Times New Roman" w:hint="default"/>
        <w:i w:val="0"/>
        <w:sz w:val="24"/>
        <w:szCs w:val="24"/>
      </w:rPr>
    </w:lvl>
    <w:lvl w:ilvl="1">
      <w:start w:val="8"/>
      <w:numFmt w:val="decimal"/>
      <w:lvlText w:val="%1.%2"/>
      <w:lvlJc w:val="left"/>
      <w:pPr>
        <w:tabs>
          <w:tab w:val="num" w:pos="0"/>
        </w:tabs>
        <w:ind w:left="1796" w:hanging="720"/>
      </w:pPr>
      <w:rPr>
        <w:rFonts w:ascii="Times New Roman" w:hAnsi="Times New Roman" w:cs="Times New Roman" w:hint="default"/>
        <w:i w:val="0"/>
        <w:sz w:val="24"/>
        <w:szCs w:val="24"/>
      </w:rPr>
    </w:lvl>
    <w:lvl w:ilvl="2">
      <w:start w:val="1"/>
      <w:numFmt w:val="decimal"/>
      <w:lvlText w:val="%1.%2.%3"/>
      <w:lvlJc w:val="left"/>
      <w:pPr>
        <w:tabs>
          <w:tab w:val="num" w:pos="0"/>
        </w:tabs>
        <w:ind w:left="2872" w:hanging="720"/>
      </w:pPr>
      <w:rPr>
        <w:rFonts w:ascii="Times New Roman" w:hAnsi="Times New Roman" w:cs="Times New Roman" w:hint="default"/>
        <w:b/>
        <w:color w:val="auto"/>
        <w:sz w:val="24"/>
        <w:szCs w:val="24"/>
      </w:rPr>
    </w:lvl>
    <w:lvl w:ilvl="3">
      <w:start w:val="1"/>
      <w:numFmt w:val="decimal"/>
      <w:lvlText w:val="%1.%2.%3.%4"/>
      <w:lvlJc w:val="left"/>
      <w:pPr>
        <w:tabs>
          <w:tab w:val="num" w:pos="0"/>
        </w:tabs>
        <w:ind w:left="4308" w:hanging="1080"/>
      </w:pPr>
      <w:rPr>
        <w:rFonts w:ascii="Times New Roman" w:hAnsi="Times New Roman" w:cs="Times New Roman" w:hint="default"/>
        <w:i w:val="0"/>
        <w:sz w:val="24"/>
        <w:szCs w:val="24"/>
      </w:rPr>
    </w:lvl>
    <w:lvl w:ilvl="4">
      <w:start w:val="1"/>
      <w:numFmt w:val="decimal"/>
      <w:lvlText w:val="%1.%2.%3.%4.%5"/>
      <w:lvlJc w:val="left"/>
      <w:pPr>
        <w:tabs>
          <w:tab w:val="num" w:pos="0"/>
        </w:tabs>
        <w:ind w:left="5384" w:hanging="1080"/>
      </w:pPr>
      <w:rPr>
        <w:rFonts w:ascii="Times New Roman" w:hAnsi="Times New Roman" w:cs="Times New Roman" w:hint="default"/>
        <w:i w:val="0"/>
        <w:sz w:val="24"/>
        <w:szCs w:val="24"/>
      </w:rPr>
    </w:lvl>
    <w:lvl w:ilvl="5">
      <w:start w:val="1"/>
      <w:numFmt w:val="decimal"/>
      <w:lvlText w:val="%1.%2.%3.%4.%5.%6"/>
      <w:lvlJc w:val="left"/>
      <w:pPr>
        <w:tabs>
          <w:tab w:val="num" w:pos="0"/>
        </w:tabs>
        <w:ind w:left="6820" w:hanging="1440"/>
      </w:pPr>
      <w:rPr>
        <w:rFonts w:ascii="Times New Roman" w:hAnsi="Times New Roman" w:cs="Times New Roman" w:hint="default"/>
        <w:i w:val="0"/>
        <w:sz w:val="24"/>
        <w:szCs w:val="24"/>
      </w:rPr>
    </w:lvl>
    <w:lvl w:ilvl="6">
      <w:start w:val="1"/>
      <w:numFmt w:val="decimal"/>
      <w:lvlText w:val="%1.%2.%3.%4.%5.%6.%7"/>
      <w:lvlJc w:val="left"/>
      <w:pPr>
        <w:tabs>
          <w:tab w:val="num" w:pos="0"/>
        </w:tabs>
        <w:ind w:left="8256"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9332"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10768" w:hanging="2160"/>
      </w:pPr>
      <w:rPr>
        <w:rFonts w:ascii="Times New Roman" w:hAnsi="Times New Roman" w:cs="Times New Roman" w:hint="default"/>
        <w:i w:val="0"/>
        <w:sz w:val="24"/>
        <w:szCs w:val="24"/>
      </w:rPr>
    </w:lvl>
  </w:abstractNum>
  <w:abstractNum w:abstractNumId="21" w15:restartNumberingAfterBreak="0">
    <w:nsid w:val="00000016"/>
    <w:multiLevelType w:val="singleLevel"/>
    <w:tmpl w:val="00000016"/>
    <w:name w:val="WW8Num49"/>
    <w:lvl w:ilvl="0">
      <w:start w:val="1"/>
      <w:numFmt w:val="bullet"/>
      <w:lvlText w:val="−"/>
      <w:lvlJc w:val="left"/>
      <w:pPr>
        <w:tabs>
          <w:tab w:val="num" w:pos="708"/>
        </w:tabs>
        <w:ind w:left="0" w:hanging="360"/>
      </w:pPr>
      <w:rPr>
        <w:rFonts w:ascii="Courier New" w:hAnsi="Courier New" w:cs="Courier New" w:hint="default"/>
      </w:rPr>
    </w:lvl>
  </w:abstractNum>
  <w:abstractNum w:abstractNumId="22" w15:restartNumberingAfterBreak="0">
    <w:nsid w:val="00000017"/>
    <w:multiLevelType w:val="multilevel"/>
    <w:tmpl w:val="00000017"/>
    <w:name w:val="WW8Num51"/>
    <w:lvl w:ilvl="0">
      <w:start w:val="1"/>
      <w:numFmt w:val="decimal"/>
      <w:lvlText w:val="%1."/>
      <w:lvlJc w:val="left"/>
      <w:pPr>
        <w:tabs>
          <w:tab w:val="num" w:pos="0"/>
        </w:tabs>
        <w:ind w:left="360" w:hanging="360"/>
      </w:pPr>
      <w:rPr>
        <w:rFonts w:ascii="Times New Roman" w:eastAsia="Arial" w:hAnsi="Times New Roman" w:cs="Times New Roman" w:hint="default"/>
        <w:spacing w:val="-2"/>
        <w:sz w:val="24"/>
        <w:szCs w:val="24"/>
        <w:lang w:eastAsia="ar-SA"/>
      </w:rPr>
    </w:lvl>
    <w:lvl w:ilvl="1">
      <w:start w:val="1"/>
      <w:numFmt w:val="decimal"/>
      <w:lvlText w:val="%2."/>
      <w:lvlJc w:val="left"/>
      <w:pPr>
        <w:tabs>
          <w:tab w:val="num" w:pos="0"/>
        </w:tabs>
        <w:ind w:left="792" w:hanging="432"/>
      </w:pPr>
      <w:rPr>
        <w:rFonts w:ascii="Times New Roman" w:eastAsia="Arial" w:hAnsi="Times New Roman" w:cs="Times New Roman" w:hint="default"/>
        <w:spacing w:val="-2"/>
        <w:sz w:val="24"/>
        <w:szCs w:val="24"/>
        <w:lang w:eastAsia="ar-SA"/>
      </w:rPr>
    </w:lvl>
    <w:lvl w:ilvl="2">
      <w:start w:val="1"/>
      <w:numFmt w:val="decimal"/>
      <w:lvlText w:val="%2.%3."/>
      <w:lvlJc w:val="left"/>
      <w:pPr>
        <w:tabs>
          <w:tab w:val="num" w:pos="0"/>
        </w:tabs>
        <w:ind w:left="1224" w:hanging="504"/>
      </w:pPr>
      <w:rPr>
        <w:rFonts w:ascii="Times New Roman" w:eastAsia="Arial" w:hAnsi="Times New Roman" w:cs="Times New Roman" w:hint="default"/>
        <w:spacing w:val="-2"/>
        <w:sz w:val="24"/>
        <w:szCs w:val="24"/>
        <w:lang w:eastAsia="ar-SA"/>
      </w:rPr>
    </w:lvl>
    <w:lvl w:ilvl="3">
      <w:start w:val="1"/>
      <w:numFmt w:val="decimal"/>
      <w:lvlText w:val="%2.%3.%4."/>
      <w:lvlJc w:val="left"/>
      <w:pPr>
        <w:tabs>
          <w:tab w:val="num" w:pos="0"/>
        </w:tabs>
        <w:ind w:left="1728" w:hanging="648"/>
      </w:pPr>
      <w:rPr>
        <w:rFonts w:ascii="Times New Roman" w:eastAsia="Arial" w:hAnsi="Times New Roman" w:cs="Times New Roman" w:hint="default"/>
        <w:spacing w:val="-2"/>
        <w:sz w:val="24"/>
        <w:szCs w:val="24"/>
        <w:lang w:eastAsia="ar-SA"/>
      </w:rPr>
    </w:lvl>
    <w:lvl w:ilvl="4">
      <w:start w:val="1"/>
      <w:numFmt w:val="decimal"/>
      <w:lvlText w:val="%2.%3.%4.%5."/>
      <w:lvlJc w:val="left"/>
      <w:pPr>
        <w:tabs>
          <w:tab w:val="num" w:pos="0"/>
        </w:tabs>
        <w:ind w:left="2232" w:hanging="792"/>
      </w:pPr>
      <w:rPr>
        <w:rFonts w:ascii="Times New Roman" w:eastAsia="Arial" w:hAnsi="Times New Roman" w:cs="Times New Roman" w:hint="default"/>
        <w:spacing w:val="-2"/>
        <w:sz w:val="24"/>
        <w:szCs w:val="24"/>
        <w:lang w:eastAsia="ar-SA"/>
      </w:rPr>
    </w:lvl>
    <w:lvl w:ilvl="5">
      <w:start w:val="1"/>
      <w:numFmt w:val="decimal"/>
      <w:lvlText w:val="%1.%2.%3.%4.%5.%6."/>
      <w:lvlJc w:val="left"/>
      <w:pPr>
        <w:tabs>
          <w:tab w:val="num" w:pos="0"/>
        </w:tabs>
        <w:ind w:left="2736" w:hanging="936"/>
      </w:pPr>
      <w:rPr>
        <w:rFonts w:ascii="Times New Roman" w:eastAsia="Arial" w:hAnsi="Times New Roman" w:cs="Times New Roman" w:hint="default"/>
        <w:spacing w:val="-2"/>
        <w:sz w:val="24"/>
        <w:szCs w:val="24"/>
        <w:lang w:eastAsia="ar-SA"/>
      </w:rPr>
    </w:lvl>
    <w:lvl w:ilvl="6">
      <w:start w:val="1"/>
      <w:numFmt w:val="decimal"/>
      <w:lvlText w:val="%1.%2.%3.%4.%5.%6.%7."/>
      <w:lvlJc w:val="left"/>
      <w:pPr>
        <w:tabs>
          <w:tab w:val="num" w:pos="0"/>
        </w:tabs>
        <w:ind w:left="3240" w:hanging="1080"/>
      </w:pPr>
      <w:rPr>
        <w:rFonts w:ascii="Times New Roman" w:eastAsia="Arial" w:hAnsi="Times New Roman" w:cs="Times New Roman" w:hint="default"/>
        <w:spacing w:val="-2"/>
        <w:sz w:val="24"/>
        <w:szCs w:val="24"/>
        <w:lang w:eastAsia="ar-SA"/>
      </w:rPr>
    </w:lvl>
    <w:lvl w:ilvl="7">
      <w:start w:val="1"/>
      <w:numFmt w:val="decimal"/>
      <w:lvlText w:val="%1.%2.%3.%4.%5.%6.%7.%8."/>
      <w:lvlJc w:val="left"/>
      <w:pPr>
        <w:tabs>
          <w:tab w:val="num" w:pos="0"/>
        </w:tabs>
        <w:ind w:left="3744" w:hanging="1224"/>
      </w:pPr>
      <w:rPr>
        <w:rFonts w:ascii="Times New Roman" w:eastAsia="Arial" w:hAnsi="Times New Roman" w:cs="Times New Roman" w:hint="default"/>
        <w:spacing w:val="-2"/>
        <w:sz w:val="24"/>
        <w:szCs w:val="24"/>
        <w:lang w:eastAsia="ar-SA"/>
      </w:rPr>
    </w:lvl>
    <w:lvl w:ilvl="8">
      <w:start w:val="1"/>
      <w:numFmt w:val="decimal"/>
      <w:lvlText w:val="%1.%2.%3.%4.%5.%6.%7.%8.%9."/>
      <w:lvlJc w:val="left"/>
      <w:pPr>
        <w:tabs>
          <w:tab w:val="num" w:pos="0"/>
        </w:tabs>
        <w:ind w:left="4320" w:hanging="1440"/>
      </w:pPr>
      <w:rPr>
        <w:rFonts w:ascii="Times New Roman" w:eastAsia="Arial" w:hAnsi="Times New Roman" w:cs="Times New Roman" w:hint="default"/>
        <w:spacing w:val="-2"/>
        <w:sz w:val="24"/>
        <w:szCs w:val="24"/>
        <w:lang w:eastAsia="ar-SA"/>
      </w:rPr>
    </w:lvl>
  </w:abstractNum>
  <w:abstractNum w:abstractNumId="23" w15:restartNumberingAfterBreak="0">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1224"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24" w15:restartNumberingAfterBreak="0">
    <w:nsid w:val="00000019"/>
    <w:multiLevelType w:val="multilevel"/>
    <w:tmpl w:val="00000019"/>
    <w:name w:val="WW8Num56"/>
    <w:lvl w:ilvl="0">
      <w:start w:val="2"/>
      <w:numFmt w:val="decimal"/>
      <w:lvlText w:val="%1"/>
      <w:lvlJc w:val="left"/>
      <w:pPr>
        <w:tabs>
          <w:tab w:val="num" w:pos="0"/>
        </w:tabs>
        <w:ind w:left="375" w:hanging="375"/>
      </w:pPr>
      <w:rPr>
        <w:rFonts w:ascii="Times New Roman" w:hAnsi="Times New Roman" w:cs="Times New Roman" w:hint="default"/>
        <w:i w:val="0"/>
        <w:color w:val="auto"/>
        <w:kern w:val="1"/>
        <w:sz w:val="24"/>
        <w:szCs w:val="24"/>
        <w:lang w:eastAsia="ru-RU"/>
      </w:rPr>
    </w:lvl>
    <w:lvl w:ilvl="1">
      <w:start w:val="7"/>
      <w:numFmt w:val="decimal"/>
      <w:lvlText w:val="%1.%2"/>
      <w:lvlJc w:val="left"/>
      <w:pPr>
        <w:tabs>
          <w:tab w:val="num" w:pos="0"/>
        </w:tabs>
        <w:ind w:left="2160" w:hanging="720"/>
      </w:pPr>
      <w:rPr>
        <w:rFonts w:ascii="Times New Roman" w:hAnsi="Times New Roman" w:cs="Times New Roman" w:hint="default"/>
        <w:i w:val="0"/>
        <w:color w:val="auto"/>
        <w:kern w:val="1"/>
        <w:sz w:val="24"/>
        <w:szCs w:val="24"/>
        <w:lang w:eastAsia="ru-RU"/>
      </w:rPr>
    </w:lvl>
    <w:lvl w:ilvl="2">
      <w:start w:val="1"/>
      <w:numFmt w:val="decimal"/>
      <w:lvlText w:val="%1.%2.%3"/>
      <w:lvlJc w:val="left"/>
      <w:pPr>
        <w:tabs>
          <w:tab w:val="num" w:pos="0"/>
        </w:tabs>
        <w:ind w:left="3600" w:hanging="720"/>
      </w:pPr>
      <w:rPr>
        <w:rFonts w:ascii="Times New Roman" w:hAnsi="Times New Roman" w:cs="Times New Roman" w:hint="default"/>
        <w:i w:val="0"/>
        <w:color w:val="auto"/>
        <w:kern w:val="1"/>
        <w:sz w:val="24"/>
        <w:szCs w:val="24"/>
        <w:lang w:eastAsia="ru-RU"/>
      </w:rPr>
    </w:lvl>
    <w:lvl w:ilvl="3">
      <w:start w:val="1"/>
      <w:numFmt w:val="decimal"/>
      <w:lvlText w:val="%1.%2.%3.%4"/>
      <w:lvlJc w:val="left"/>
      <w:pPr>
        <w:tabs>
          <w:tab w:val="num" w:pos="0"/>
        </w:tabs>
        <w:ind w:left="5400" w:hanging="1080"/>
      </w:pPr>
      <w:rPr>
        <w:rFonts w:ascii="Times New Roman" w:hAnsi="Times New Roman" w:cs="Times New Roman" w:hint="default"/>
        <w:i w:val="0"/>
        <w:color w:val="auto"/>
        <w:kern w:val="1"/>
        <w:sz w:val="24"/>
        <w:szCs w:val="24"/>
        <w:lang w:eastAsia="ru-RU"/>
      </w:rPr>
    </w:lvl>
    <w:lvl w:ilvl="4">
      <w:start w:val="1"/>
      <w:numFmt w:val="decimal"/>
      <w:lvlText w:val="%1.%2.%3.%4.%5"/>
      <w:lvlJc w:val="left"/>
      <w:pPr>
        <w:tabs>
          <w:tab w:val="num" w:pos="0"/>
        </w:tabs>
        <w:ind w:left="6840" w:hanging="1080"/>
      </w:pPr>
      <w:rPr>
        <w:rFonts w:ascii="Times New Roman" w:hAnsi="Times New Roman" w:cs="Times New Roman" w:hint="default"/>
        <w:i w:val="0"/>
        <w:color w:val="auto"/>
        <w:kern w:val="1"/>
        <w:sz w:val="24"/>
        <w:szCs w:val="24"/>
        <w:lang w:eastAsia="ru-RU"/>
      </w:rPr>
    </w:lvl>
    <w:lvl w:ilvl="5">
      <w:start w:val="1"/>
      <w:numFmt w:val="decimal"/>
      <w:lvlText w:val="%1.%2.%3.%4.%5.%6"/>
      <w:lvlJc w:val="left"/>
      <w:pPr>
        <w:tabs>
          <w:tab w:val="num" w:pos="0"/>
        </w:tabs>
        <w:ind w:left="8640" w:hanging="1440"/>
      </w:pPr>
      <w:rPr>
        <w:rFonts w:ascii="Times New Roman" w:hAnsi="Times New Roman" w:cs="Times New Roman" w:hint="default"/>
        <w:i w:val="0"/>
        <w:color w:val="auto"/>
        <w:kern w:val="1"/>
        <w:sz w:val="24"/>
        <w:szCs w:val="24"/>
        <w:lang w:eastAsia="ru-RU"/>
      </w:rPr>
    </w:lvl>
    <w:lvl w:ilvl="6">
      <w:start w:val="1"/>
      <w:numFmt w:val="decimal"/>
      <w:lvlText w:val="%1.%2.%3.%4.%5.%6.%7"/>
      <w:lvlJc w:val="left"/>
      <w:pPr>
        <w:tabs>
          <w:tab w:val="num" w:pos="0"/>
        </w:tabs>
        <w:ind w:left="10440" w:hanging="1800"/>
      </w:pPr>
      <w:rPr>
        <w:rFonts w:ascii="Times New Roman" w:hAnsi="Times New Roman" w:cs="Times New Roman" w:hint="default"/>
        <w:i w:val="0"/>
        <w:color w:val="auto"/>
        <w:kern w:val="1"/>
        <w:sz w:val="24"/>
        <w:szCs w:val="24"/>
        <w:lang w:eastAsia="ru-RU"/>
      </w:rPr>
    </w:lvl>
    <w:lvl w:ilvl="7">
      <w:start w:val="1"/>
      <w:numFmt w:val="decimal"/>
      <w:lvlText w:val="%1.%2.%3.%4.%5.%6.%7.%8"/>
      <w:lvlJc w:val="left"/>
      <w:pPr>
        <w:tabs>
          <w:tab w:val="num" w:pos="0"/>
        </w:tabs>
        <w:ind w:left="11880" w:hanging="1800"/>
      </w:pPr>
      <w:rPr>
        <w:rFonts w:ascii="Times New Roman" w:hAnsi="Times New Roman" w:cs="Times New Roman" w:hint="default"/>
        <w:i w:val="0"/>
        <w:color w:val="auto"/>
        <w:kern w:val="1"/>
        <w:sz w:val="24"/>
        <w:szCs w:val="24"/>
        <w:lang w:eastAsia="ru-RU"/>
      </w:rPr>
    </w:lvl>
    <w:lvl w:ilvl="8">
      <w:start w:val="1"/>
      <w:numFmt w:val="decimal"/>
      <w:lvlText w:val="%1.%2.%3.%4.%5.%6.%7.%8.%9"/>
      <w:lvlJc w:val="left"/>
      <w:pPr>
        <w:tabs>
          <w:tab w:val="num" w:pos="0"/>
        </w:tabs>
        <w:ind w:left="13680" w:hanging="2160"/>
      </w:pPr>
      <w:rPr>
        <w:rFonts w:ascii="Times New Roman" w:hAnsi="Times New Roman" w:cs="Times New Roman" w:hint="default"/>
        <w:i w:val="0"/>
        <w:color w:val="auto"/>
        <w:kern w:val="1"/>
        <w:sz w:val="24"/>
        <w:szCs w:val="24"/>
        <w:lang w:eastAsia="ru-RU"/>
      </w:rPr>
    </w:lvl>
  </w:abstractNum>
  <w:abstractNum w:abstractNumId="25" w15:restartNumberingAfterBreak="0">
    <w:nsid w:val="0000001A"/>
    <w:multiLevelType w:val="multilevel"/>
    <w:tmpl w:val="12B88D06"/>
    <w:name w:val="WW8Num57"/>
    <w:lvl w:ilvl="0">
      <w:start w:val="2"/>
      <w:numFmt w:val="decimal"/>
      <w:lvlText w:val="%1"/>
      <w:lvlJc w:val="left"/>
      <w:pPr>
        <w:tabs>
          <w:tab w:val="num" w:pos="0"/>
        </w:tabs>
        <w:ind w:left="375" w:hanging="375"/>
      </w:pPr>
      <w:rPr>
        <w:rFonts w:ascii="Times New Roman" w:hAnsi="Times New Roman" w:cs="Times New Roman" w:hint="default"/>
        <w:i w:val="0"/>
        <w:sz w:val="24"/>
        <w:szCs w:val="24"/>
      </w:rPr>
    </w:lvl>
    <w:lvl w:ilvl="1">
      <w:start w:val="3"/>
      <w:numFmt w:val="decimal"/>
      <w:lvlText w:val="%1.%2"/>
      <w:lvlJc w:val="left"/>
      <w:pPr>
        <w:tabs>
          <w:tab w:val="num" w:pos="0"/>
        </w:tabs>
        <w:ind w:left="1440" w:hanging="720"/>
      </w:pPr>
      <w:rPr>
        <w:rFonts w:ascii="Times New Roman" w:hAnsi="Times New Roman" w:cs="Times New Roman" w:hint="default"/>
        <w:i w:val="0"/>
        <w:sz w:val="24"/>
        <w:szCs w:val="24"/>
      </w:rPr>
    </w:lvl>
    <w:lvl w:ilvl="2">
      <w:start w:val="1"/>
      <w:numFmt w:val="decimal"/>
      <w:lvlText w:val="%1.%2.%3"/>
      <w:lvlJc w:val="left"/>
      <w:pPr>
        <w:tabs>
          <w:tab w:val="num" w:pos="0"/>
        </w:tabs>
        <w:ind w:left="2160" w:hanging="720"/>
      </w:pPr>
      <w:rPr>
        <w:rFonts w:ascii="Times New Roman" w:hAnsi="Times New Roman" w:cs="Times New Roman" w:hint="default"/>
        <w:i w:val="0"/>
        <w:sz w:val="24"/>
        <w:szCs w:val="24"/>
      </w:rPr>
    </w:lvl>
    <w:lvl w:ilvl="3">
      <w:start w:val="1"/>
      <w:numFmt w:val="decimal"/>
      <w:lvlText w:val="%1.%2.%3.%4"/>
      <w:lvlJc w:val="left"/>
      <w:pPr>
        <w:tabs>
          <w:tab w:val="num" w:pos="0"/>
        </w:tabs>
        <w:ind w:left="3240" w:hanging="1080"/>
      </w:pPr>
      <w:rPr>
        <w:rFonts w:ascii="Times New Roman" w:hAnsi="Times New Roman" w:cs="Times New Roman" w:hint="default"/>
        <w:i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i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i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i w:val="0"/>
        <w:sz w:val="24"/>
        <w:szCs w:val="24"/>
      </w:rPr>
    </w:lvl>
  </w:abstractNum>
  <w:abstractNum w:abstractNumId="26" w15:restartNumberingAfterBreak="0">
    <w:nsid w:val="0000001B"/>
    <w:multiLevelType w:val="multilevel"/>
    <w:tmpl w:val="0000001B"/>
    <w:name w:val="WW8Num60"/>
    <w:lvl w:ilvl="0">
      <w:start w:val="2"/>
      <w:numFmt w:val="decimal"/>
      <w:lvlText w:val="%1"/>
      <w:lvlJc w:val="left"/>
      <w:pPr>
        <w:tabs>
          <w:tab w:val="num" w:pos="0"/>
        </w:tabs>
        <w:ind w:left="510" w:hanging="510"/>
      </w:pPr>
      <w:rPr>
        <w:rFonts w:ascii="Times New Roman" w:hAnsi="Times New Roman" w:cs="Times New Roman" w:hint="default"/>
        <w:i w:val="0"/>
        <w:sz w:val="24"/>
        <w:szCs w:val="24"/>
      </w:rPr>
    </w:lvl>
    <w:lvl w:ilvl="1">
      <w:start w:val="11"/>
      <w:numFmt w:val="decimal"/>
      <w:lvlText w:val="%1.%2"/>
      <w:lvlJc w:val="left"/>
      <w:pPr>
        <w:tabs>
          <w:tab w:val="num" w:pos="0"/>
        </w:tabs>
        <w:ind w:left="1571" w:hanging="720"/>
      </w:pPr>
      <w:rPr>
        <w:rFonts w:ascii="Times New Roman" w:hAnsi="Times New Roman" w:cs="Times New Roman" w:hint="default"/>
        <w:i w:val="0"/>
        <w:sz w:val="24"/>
        <w:szCs w:val="24"/>
      </w:rPr>
    </w:lvl>
    <w:lvl w:ilvl="2">
      <w:start w:val="1"/>
      <w:numFmt w:val="decimal"/>
      <w:lvlText w:val="%1.%2.%3"/>
      <w:lvlJc w:val="left"/>
      <w:pPr>
        <w:tabs>
          <w:tab w:val="num" w:pos="0"/>
        </w:tabs>
        <w:ind w:left="2422" w:hanging="720"/>
      </w:pPr>
      <w:rPr>
        <w:rFonts w:ascii="Times New Roman" w:hAnsi="Times New Roman" w:cs="Times New Roman" w:hint="default"/>
        <w:i w:val="0"/>
        <w:sz w:val="24"/>
        <w:szCs w:val="24"/>
      </w:rPr>
    </w:lvl>
    <w:lvl w:ilvl="3">
      <w:start w:val="1"/>
      <w:numFmt w:val="decimal"/>
      <w:lvlText w:val="%1.%2.%3.%4"/>
      <w:lvlJc w:val="left"/>
      <w:pPr>
        <w:tabs>
          <w:tab w:val="num" w:pos="0"/>
        </w:tabs>
        <w:ind w:left="3633" w:hanging="1080"/>
      </w:pPr>
      <w:rPr>
        <w:rFonts w:ascii="Times New Roman" w:hAnsi="Times New Roman" w:cs="Times New Roman" w:hint="default"/>
        <w:i w:val="0"/>
        <w:sz w:val="24"/>
        <w:szCs w:val="24"/>
      </w:rPr>
    </w:lvl>
    <w:lvl w:ilvl="4">
      <w:start w:val="1"/>
      <w:numFmt w:val="decimal"/>
      <w:lvlText w:val="%1.%2.%3.%4.%5"/>
      <w:lvlJc w:val="left"/>
      <w:pPr>
        <w:tabs>
          <w:tab w:val="num" w:pos="0"/>
        </w:tabs>
        <w:ind w:left="4484" w:hanging="1080"/>
      </w:pPr>
      <w:rPr>
        <w:rFonts w:ascii="Times New Roman" w:hAnsi="Times New Roman" w:cs="Times New Roman" w:hint="default"/>
        <w:i w:val="0"/>
        <w:sz w:val="24"/>
        <w:szCs w:val="24"/>
      </w:rPr>
    </w:lvl>
    <w:lvl w:ilvl="5">
      <w:start w:val="1"/>
      <w:numFmt w:val="decimal"/>
      <w:lvlText w:val="%1.%2.%3.%4.%5.%6"/>
      <w:lvlJc w:val="left"/>
      <w:pPr>
        <w:tabs>
          <w:tab w:val="num" w:pos="0"/>
        </w:tabs>
        <w:ind w:left="5695" w:hanging="1440"/>
      </w:pPr>
      <w:rPr>
        <w:rFonts w:ascii="Times New Roman" w:hAnsi="Times New Roman" w:cs="Times New Roman" w:hint="default"/>
        <w:i w:val="0"/>
        <w:sz w:val="24"/>
        <w:szCs w:val="24"/>
      </w:rPr>
    </w:lvl>
    <w:lvl w:ilvl="6">
      <w:start w:val="1"/>
      <w:numFmt w:val="decimal"/>
      <w:lvlText w:val="%1.%2.%3.%4.%5.%6.%7"/>
      <w:lvlJc w:val="left"/>
      <w:pPr>
        <w:tabs>
          <w:tab w:val="num" w:pos="0"/>
        </w:tabs>
        <w:ind w:left="6906"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7757"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8968" w:hanging="2160"/>
      </w:pPr>
      <w:rPr>
        <w:rFonts w:ascii="Times New Roman" w:hAnsi="Times New Roman" w:cs="Times New Roman" w:hint="default"/>
        <w:i w:val="0"/>
        <w:sz w:val="24"/>
        <w:szCs w:val="24"/>
      </w:rPr>
    </w:lvl>
  </w:abstractNum>
  <w:abstractNum w:abstractNumId="27" w15:restartNumberingAfterBreak="0">
    <w:nsid w:val="0000001C"/>
    <w:multiLevelType w:val="multilevel"/>
    <w:tmpl w:val="0000001C"/>
    <w:name w:val="WW8Num61"/>
    <w:lvl w:ilvl="0">
      <w:start w:val="2"/>
      <w:numFmt w:val="decimal"/>
      <w:lvlText w:val="%1"/>
      <w:lvlJc w:val="left"/>
      <w:pPr>
        <w:tabs>
          <w:tab w:val="num" w:pos="0"/>
        </w:tabs>
        <w:ind w:left="375" w:hanging="375"/>
      </w:pPr>
      <w:rPr>
        <w:rFonts w:ascii="Times New Roman" w:hAnsi="Times New Roman" w:cs="Times New Roman" w:hint="default"/>
        <w:i w:val="0"/>
        <w:kern w:val="1"/>
        <w:sz w:val="24"/>
        <w:szCs w:val="24"/>
      </w:rPr>
    </w:lvl>
    <w:lvl w:ilvl="1">
      <w:start w:val="9"/>
      <w:numFmt w:val="decimal"/>
      <w:lvlText w:val="%1.%2"/>
      <w:lvlJc w:val="left"/>
      <w:pPr>
        <w:tabs>
          <w:tab w:val="num" w:pos="0"/>
        </w:tabs>
        <w:ind w:left="3603" w:hanging="375"/>
      </w:pPr>
      <w:rPr>
        <w:rFonts w:ascii="Times New Roman" w:hAnsi="Times New Roman" w:cs="Times New Roman" w:hint="default"/>
        <w:i w:val="0"/>
        <w:kern w:val="1"/>
        <w:sz w:val="24"/>
        <w:szCs w:val="24"/>
      </w:rPr>
    </w:lvl>
    <w:lvl w:ilvl="2">
      <w:start w:val="1"/>
      <w:numFmt w:val="decimal"/>
      <w:lvlText w:val="%1.%2.%3"/>
      <w:lvlJc w:val="left"/>
      <w:pPr>
        <w:tabs>
          <w:tab w:val="num" w:pos="0"/>
        </w:tabs>
        <w:ind w:left="7176" w:hanging="720"/>
      </w:pPr>
      <w:rPr>
        <w:rFonts w:ascii="Times New Roman" w:hAnsi="Times New Roman" w:cs="Times New Roman" w:hint="default"/>
        <w:i w:val="0"/>
        <w:kern w:val="1"/>
        <w:sz w:val="24"/>
        <w:szCs w:val="24"/>
      </w:rPr>
    </w:lvl>
    <w:lvl w:ilvl="3">
      <w:start w:val="1"/>
      <w:numFmt w:val="decimal"/>
      <w:lvlText w:val="%1.%2.%3.%4"/>
      <w:lvlJc w:val="left"/>
      <w:pPr>
        <w:tabs>
          <w:tab w:val="num" w:pos="0"/>
        </w:tabs>
        <w:ind w:left="10764" w:hanging="1080"/>
      </w:pPr>
      <w:rPr>
        <w:rFonts w:ascii="Times New Roman" w:hAnsi="Times New Roman" w:cs="Times New Roman" w:hint="default"/>
        <w:i w:val="0"/>
        <w:kern w:val="1"/>
        <w:sz w:val="24"/>
        <w:szCs w:val="24"/>
      </w:rPr>
    </w:lvl>
    <w:lvl w:ilvl="4">
      <w:start w:val="1"/>
      <w:numFmt w:val="decimal"/>
      <w:lvlText w:val="%1.%2.%3.%4.%5"/>
      <w:lvlJc w:val="left"/>
      <w:pPr>
        <w:tabs>
          <w:tab w:val="num" w:pos="0"/>
        </w:tabs>
        <w:ind w:left="13992" w:hanging="1080"/>
      </w:pPr>
      <w:rPr>
        <w:rFonts w:ascii="Times New Roman" w:hAnsi="Times New Roman" w:cs="Times New Roman" w:hint="default"/>
        <w:i w:val="0"/>
        <w:kern w:val="1"/>
        <w:sz w:val="24"/>
        <w:szCs w:val="24"/>
      </w:rPr>
    </w:lvl>
    <w:lvl w:ilvl="5">
      <w:start w:val="1"/>
      <w:numFmt w:val="decimal"/>
      <w:lvlText w:val="%1.%2.%3.%4.%5.%6"/>
      <w:lvlJc w:val="left"/>
      <w:pPr>
        <w:tabs>
          <w:tab w:val="num" w:pos="0"/>
        </w:tabs>
        <w:ind w:left="17580" w:hanging="1440"/>
      </w:pPr>
      <w:rPr>
        <w:rFonts w:ascii="Times New Roman" w:hAnsi="Times New Roman" w:cs="Times New Roman" w:hint="default"/>
        <w:i w:val="0"/>
        <w:kern w:val="1"/>
        <w:sz w:val="24"/>
        <w:szCs w:val="24"/>
      </w:rPr>
    </w:lvl>
    <w:lvl w:ilvl="6">
      <w:start w:val="1"/>
      <w:numFmt w:val="decimal"/>
      <w:lvlText w:val="%1.%2.%3.%4.%5.%6.%7"/>
      <w:lvlJc w:val="left"/>
      <w:pPr>
        <w:tabs>
          <w:tab w:val="num" w:pos="0"/>
        </w:tabs>
        <w:ind w:left="20808" w:hanging="1440"/>
      </w:pPr>
      <w:rPr>
        <w:rFonts w:ascii="Times New Roman" w:hAnsi="Times New Roman" w:cs="Times New Roman" w:hint="default"/>
        <w:i w:val="0"/>
        <w:kern w:val="1"/>
        <w:sz w:val="24"/>
        <w:szCs w:val="24"/>
      </w:rPr>
    </w:lvl>
    <w:lvl w:ilvl="7">
      <w:start w:val="1"/>
      <w:numFmt w:val="decimal"/>
      <w:lvlText w:val="%1.%2.%3.%4.%5.%6.%7.%8"/>
      <w:lvlJc w:val="left"/>
      <w:pPr>
        <w:tabs>
          <w:tab w:val="num" w:pos="0"/>
        </w:tabs>
        <w:ind w:left="24396" w:hanging="1800"/>
      </w:pPr>
      <w:rPr>
        <w:rFonts w:ascii="Times New Roman" w:hAnsi="Times New Roman" w:cs="Times New Roman" w:hint="default"/>
        <w:i w:val="0"/>
        <w:kern w:val="1"/>
        <w:sz w:val="24"/>
        <w:szCs w:val="24"/>
      </w:rPr>
    </w:lvl>
    <w:lvl w:ilvl="8">
      <w:start w:val="1"/>
      <w:numFmt w:val="decimal"/>
      <w:lvlText w:val="%1.%2.%3.%4.%5.%6.%7.%8.%9"/>
      <w:lvlJc w:val="left"/>
      <w:pPr>
        <w:tabs>
          <w:tab w:val="num" w:pos="0"/>
        </w:tabs>
        <w:ind w:left="27984" w:hanging="2160"/>
      </w:pPr>
      <w:rPr>
        <w:rFonts w:ascii="Times New Roman" w:hAnsi="Times New Roman" w:cs="Times New Roman" w:hint="default"/>
        <w:i w:val="0"/>
        <w:kern w:val="1"/>
        <w:sz w:val="24"/>
        <w:szCs w:val="24"/>
      </w:rPr>
    </w:lvl>
  </w:abstractNum>
  <w:abstractNum w:abstractNumId="28" w15:restartNumberingAfterBreak="0">
    <w:nsid w:val="0000001D"/>
    <w:multiLevelType w:val="singleLevel"/>
    <w:tmpl w:val="0000001D"/>
    <w:name w:val="WW8Num63"/>
    <w:lvl w:ilvl="0">
      <w:start w:val="1"/>
      <w:numFmt w:val="bullet"/>
      <w:lvlText w:val=""/>
      <w:lvlJc w:val="left"/>
      <w:pPr>
        <w:tabs>
          <w:tab w:val="num" w:pos="0"/>
        </w:tabs>
        <w:ind w:left="1571" w:hanging="360"/>
      </w:pPr>
      <w:rPr>
        <w:rFonts w:ascii="Symbol" w:hAnsi="Symbol" w:cs="Symbol" w:hint="default"/>
        <w:sz w:val="24"/>
        <w:szCs w:val="24"/>
        <w:lang w:eastAsia="ar-SA"/>
      </w:rPr>
    </w:lvl>
  </w:abstractNum>
  <w:abstractNum w:abstractNumId="29" w15:restartNumberingAfterBreak="0">
    <w:nsid w:val="0000001E"/>
    <w:multiLevelType w:val="singleLevel"/>
    <w:tmpl w:val="0000001E"/>
    <w:name w:val="WW8Num67"/>
    <w:lvl w:ilvl="0">
      <w:start w:val="1"/>
      <w:numFmt w:val="decimal"/>
      <w:lvlText w:val="%1."/>
      <w:lvlJc w:val="left"/>
      <w:pPr>
        <w:tabs>
          <w:tab w:val="num" w:pos="708"/>
        </w:tabs>
        <w:ind w:left="0" w:hanging="360"/>
      </w:pPr>
      <w:rPr>
        <w:rFonts w:hint="default"/>
      </w:rPr>
    </w:lvl>
  </w:abstractNum>
  <w:abstractNum w:abstractNumId="30" w15:restartNumberingAfterBreak="0">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0EAC0519"/>
    <w:multiLevelType w:val="multilevel"/>
    <w:tmpl w:val="9C9A25FC"/>
    <w:lvl w:ilvl="0">
      <w:start w:val="2"/>
      <w:numFmt w:val="decimal"/>
      <w:lvlText w:val="%1"/>
      <w:lvlJc w:val="left"/>
      <w:pPr>
        <w:ind w:left="525" w:hanging="525"/>
      </w:pPr>
      <w:rPr>
        <w:rFonts w:hint="default"/>
      </w:rPr>
    </w:lvl>
    <w:lvl w:ilvl="1">
      <w:start w:val="12"/>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32" w15:restartNumberingAfterBreak="0">
    <w:nsid w:val="10E41FFC"/>
    <w:multiLevelType w:val="hybridMultilevel"/>
    <w:tmpl w:val="64CA1A90"/>
    <w:lvl w:ilvl="0" w:tplc="0F7200F0">
      <w:start w:val="1"/>
      <w:numFmt w:val="decimal"/>
      <w:lvlText w:val="%1."/>
      <w:lvlJc w:val="right"/>
      <w:pPr>
        <w:ind w:left="643"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3" w15:restartNumberingAfterBreak="0">
    <w:nsid w:val="1357214F"/>
    <w:multiLevelType w:val="hybridMultilevel"/>
    <w:tmpl w:val="F8C081C4"/>
    <w:lvl w:ilvl="0" w:tplc="0419000F">
      <w:start w:val="1"/>
      <w:numFmt w:val="decimal"/>
      <w:lvlText w:val="%1."/>
      <w:lvlJc w:val="left"/>
      <w:pPr>
        <w:ind w:left="79" w:hanging="360"/>
      </w:pPr>
      <w:rPr>
        <w:rFonts w:cs="Times New Roman"/>
      </w:rPr>
    </w:lvl>
    <w:lvl w:ilvl="1" w:tplc="04190019" w:tentative="1">
      <w:start w:val="1"/>
      <w:numFmt w:val="lowerLetter"/>
      <w:lvlText w:val="%2."/>
      <w:lvlJc w:val="left"/>
      <w:pPr>
        <w:ind w:left="799" w:hanging="360"/>
      </w:pPr>
      <w:rPr>
        <w:rFonts w:cs="Times New Roman"/>
      </w:rPr>
    </w:lvl>
    <w:lvl w:ilvl="2" w:tplc="0419001B" w:tentative="1">
      <w:start w:val="1"/>
      <w:numFmt w:val="lowerRoman"/>
      <w:lvlText w:val="%3."/>
      <w:lvlJc w:val="right"/>
      <w:pPr>
        <w:ind w:left="1519" w:hanging="180"/>
      </w:pPr>
      <w:rPr>
        <w:rFonts w:cs="Times New Roman"/>
      </w:rPr>
    </w:lvl>
    <w:lvl w:ilvl="3" w:tplc="0419000F" w:tentative="1">
      <w:start w:val="1"/>
      <w:numFmt w:val="decimal"/>
      <w:lvlText w:val="%4."/>
      <w:lvlJc w:val="left"/>
      <w:pPr>
        <w:ind w:left="2239" w:hanging="360"/>
      </w:pPr>
      <w:rPr>
        <w:rFonts w:cs="Times New Roman"/>
      </w:rPr>
    </w:lvl>
    <w:lvl w:ilvl="4" w:tplc="04190019" w:tentative="1">
      <w:start w:val="1"/>
      <w:numFmt w:val="lowerLetter"/>
      <w:lvlText w:val="%5."/>
      <w:lvlJc w:val="left"/>
      <w:pPr>
        <w:ind w:left="2959" w:hanging="360"/>
      </w:pPr>
      <w:rPr>
        <w:rFonts w:cs="Times New Roman"/>
      </w:rPr>
    </w:lvl>
    <w:lvl w:ilvl="5" w:tplc="0419001B" w:tentative="1">
      <w:start w:val="1"/>
      <w:numFmt w:val="lowerRoman"/>
      <w:lvlText w:val="%6."/>
      <w:lvlJc w:val="right"/>
      <w:pPr>
        <w:ind w:left="3679" w:hanging="180"/>
      </w:pPr>
      <w:rPr>
        <w:rFonts w:cs="Times New Roman"/>
      </w:rPr>
    </w:lvl>
    <w:lvl w:ilvl="6" w:tplc="0419000F" w:tentative="1">
      <w:start w:val="1"/>
      <w:numFmt w:val="decimal"/>
      <w:lvlText w:val="%7."/>
      <w:lvlJc w:val="left"/>
      <w:pPr>
        <w:ind w:left="4399" w:hanging="360"/>
      </w:pPr>
      <w:rPr>
        <w:rFonts w:cs="Times New Roman"/>
      </w:rPr>
    </w:lvl>
    <w:lvl w:ilvl="7" w:tplc="04190019" w:tentative="1">
      <w:start w:val="1"/>
      <w:numFmt w:val="lowerLetter"/>
      <w:lvlText w:val="%8."/>
      <w:lvlJc w:val="left"/>
      <w:pPr>
        <w:ind w:left="5119" w:hanging="360"/>
      </w:pPr>
      <w:rPr>
        <w:rFonts w:cs="Times New Roman"/>
      </w:rPr>
    </w:lvl>
    <w:lvl w:ilvl="8" w:tplc="0419001B" w:tentative="1">
      <w:start w:val="1"/>
      <w:numFmt w:val="lowerRoman"/>
      <w:lvlText w:val="%9."/>
      <w:lvlJc w:val="right"/>
      <w:pPr>
        <w:ind w:left="5839" w:hanging="180"/>
      </w:pPr>
      <w:rPr>
        <w:rFonts w:cs="Times New Roman"/>
      </w:rPr>
    </w:lvl>
  </w:abstractNum>
  <w:abstractNum w:abstractNumId="34" w15:restartNumberingAfterBreak="0">
    <w:nsid w:val="215B456F"/>
    <w:multiLevelType w:val="hybridMultilevel"/>
    <w:tmpl w:val="642C6684"/>
    <w:lvl w:ilvl="0" w:tplc="FFFFFFFF">
      <w:start w:val="1"/>
      <w:numFmt w:val="decimal"/>
      <w:lvlText w:val="%1."/>
      <w:lvlJc w:val="center"/>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B2C724E"/>
    <w:multiLevelType w:val="hybridMultilevel"/>
    <w:tmpl w:val="C73A7248"/>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9937D82"/>
    <w:multiLevelType w:val="hybridMultilevel"/>
    <w:tmpl w:val="ABA8E1B8"/>
    <w:lvl w:ilvl="0" w:tplc="1BCCAAEC">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58C5BB0"/>
    <w:multiLevelType w:val="hybridMultilevel"/>
    <w:tmpl w:val="2FEAA960"/>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4C6630E2"/>
    <w:multiLevelType w:val="hybridMultilevel"/>
    <w:tmpl w:val="22627DAE"/>
    <w:lvl w:ilvl="0" w:tplc="0F7200F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441B3B"/>
    <w:multiLevelType w:val="multilevel"/>
    <w:tmpl w:val="715C3944"/>
    <w:lvl w:ilvl="0">
      <w:start w:val="1"/>
      <w:numFmt w:val="decimal"/>
      <w:lvlText w:val="%1."/>
      <w:lvlJc w:val="left"/>
      <w:pPr>
        <w:ind w:left="-2142" w:hanging="360"/>
      </w:pPr>
      <w:rPr>
        <w:rFonts w:cs="Times New Roman"/>
      </w:rPr>
    </w:lvl>
    <w:lvl w:ilvl="1">
      <w:start w:val="2"/>
      <w:numFmt w:val="decimal"/>
      <w:isLgl/>
      <w:lvlText w:val="%1.%2"/>
      <w:lvlJc w:val="left"/>
      <w:pPr>
        <w:ind w:left="141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971" w:hanging="720"/>
      </w:pPr>
      <w:rPr>
        <w:rFonts w:cs="Times New Roman" w:hint="default"/>
      </w:rPr>
    </w:lvl>
    <w:lvl w:ilvl="4">
      <w:start w:val="1"/>
      <w:numFmt w:val="decimal"/>
      <w:isLgl/>
      <w:lvlText w:val="%1.%2.%3.%4.%5"/>
      <w:lvlJc w:val="left"/>
      <w:pPr>
        <w:ind w:left="3582" w:hanging="1080"/>
      </w:pPr>
      <w:rPr>
        <w:rFonts w:cs="Times New Roman" w:hint="default"/>
      </w:rPr>
    </w:lvl>
    <w:lvl w:ilvl="5">
      <w:start w:val="1"/>
      <w:numFmt w:val="decimal"/>
      <w:isLgl/>
      <w:lvlText w:val="%1.%2.%3.%4.%5.%6"/>
      <w:lvlJc w:val="left"/>
      <w:pPr>
        <w:ind w:left="4833"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695" w:hanging="1440"/>
      </w:pPr>
      <w:rPr>
        <w:rFonts w:cs="Times New Roman" w:hint="default"/>
      </w:rPr>
    </w:lvl>
    <w:lvl w:ilvl="8">
      <w:start w:val="1"/>
      <w:numFmt w:val="decimal"/>
      <w:isLgl/>
      <w:lvlText w:val="%1.%2.%3.%4.%5.%6.%7.%8.%9"/>
      <w:lvlJc w:val="left"/>
      <w:pPr>
        <w:ind w:left="8946" w:hanging="1440"/>
      </w:pPr>
      <w:rPr>
        <w:rFonts w:cs="Times New Roman" w:hint="default"/>
      </w:rPr>
    </w:lvl>
  </w:abstractNum>
  <w:abstractNum w:abstractNumId="40" w15:restartNumberingAfterBreak="0">
    <w:nsid w:val="54CE2A97"/>
    <w:multiLevelType w:val="hybridMultilevel"/>
    <w:tmpl w:val="A0B8398E"/>
    <w:lvl w:ilvl="0" w:tplc="0419000F">
      <w:start w:val="1"/>
      <w:numFmt w:val="decimal"/>
      <w:lvlText w:val="%1."/>
      <w:lvlJc w:val="left"/>
      <w:pPr>
        <w:ind w:left="720" w:hanging="360"/>
      </w:pPr>
    </w:lvl>
    <w:lvl w:ilvl="1" w:tplc="817A9FD6">
      <w:numFmt w:val="bullet"/>
      <w:lvlText w:val="•"/>
      <w:lvlJc w:val="left"/>
      <w:pPr>
        <w:ind w:left="1635" w:hanging="555"/>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ADE307A"/>
    <w:multiLevelType w:val="hybridMultilevel"/>
    <w:tmpl w:val="E8B89814"/>
    <w:lvl w:ilvl="0" w:tplc="8D520D6E">
      <w:start w:val="1"/>
      <w:numFmt w:val="bullet"/>
      <w:lvlText w:val="−"/>
      <w:lvlJc w:val="left"/>
      <w:pPr>
        <w:ind w:hanging="360"/>
      </w:pPr>
      <w:rPr>
        <w:rFonts w:ascii="Courier New" w:hAnsi="Courier New"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2" w15:restartNumberingAfterBreak="0">
    <w:nsid w:val="654420A5"/>
    <w:multiLevelType w:val="hybridMultilevel"/>
    <w:tmpl w:val="642C6684"/>
    <w:lvl w:ilvl="0" w:tplc="31224B90">
      <w:start w:val="1"/>
      <w:numFmt w:val="decimal"/>
      <w:lvlText w:val="%1."/>
      <w:lvlJc w:val="center"/>
      <w:pPr>
        <w:ind w:left="502" w:hanging="360"/>
      </w:pPr>
    </w:lvl>
    <w:lvl w:ilvl="1" w:tplc="35B6D912">
      <w:start w:val="1"/>
      <w:numFmt w:val="lowerLetter"/>
      <w:lvlText w:val="%2."/>
      <w:lvlJc w:val="left"/>
      <w:pPr>
        <w:ind w:left="1440" w:hanging="360"/>
      </w:pPr>
    </w:lvl>
    <w:lvl w:ilvl="2" w:tplc="1F566EE4">
      <w:start w:val="1"/>
      <w:numFmt w:val="lowerRoman"/>
      <w:lvlText w:val="%3."/>
      <w:lvlJc w:val="right"/>
      <w:pPr>
        <w:ind w:left="2160" w:hanging="180"/>
      </w:pPr>
    </w:lvl>
    <w:lvl w:ilvl="3" w:tplc="B6CC54F0">
      <w:start w:val="1"/>
      <w:numFmt w:val="decimal"/>
      <w:lvlText w:val="%4."/>
      <w:lvlJc w:val="left"/>
      <w:pPr>
        <w:ind w:left="2880" w:hanging="360"/>
      </w:pPr>
    </w:lvl>
    <w:lvl w:ilvl="4" w:tplc="DC2056A4">
      <w:start w:val="1"/>
      <w:numFmt w:val="lowerLetter"/>
      <w:lvlText w:val="%5."/>
      <w:lvlJc w:val="left"/>
      <w:pPr>
        <w:ind w:left="3600" w:hanging="360"/>
      </w:pPr>
    </w:lvl>
    <w:lvl w:ilvl="5" w:tplc="2DB00B32">
      <w:start w:val="1"/>
      <w:numFmt w:val="lowerRoman"/>
      <w:lvlText w:val="%6."/>
      <w:lvlJc w:val="right"/>
      <w:pPr>
        <w:ind w:left="4320" w:hanging="180"/>
      </w:pPr>
    </w:lvl>
    <w:lvl w:ilvl="6" w:tplc="DA8E188C">
      <w:start w:val="1"/>
      <w:numFmt w:val="decimal"/>
      <w:lvlText w:val="%7."/>
      <w:lvlJc w:val="left"/>
      <w:pPr>
        <w:ind w:left="5040" w:hanging="360"/>
      </w:pPr>
    </w:lvl>
    <w:lvl w:ilvl="7" w:tplc="0D4A21B6">
      <w:start w:val="1"/>
      <w:numFmt w:val="lowerLetter"/>
      <w:lvlText w:val="%8."/>
      <w:lvlJc w:val="left"/>
      <w:pPr>
        <w:ind w:left="5760" w:hanging="360"/>
      </w:pPr>
    </w:lvl>
    <w:lvl w:ilvl="8" w:tplc="CE6E0F5A">
      <w:start w:val="1"/>
      <w:numFmt w:val="lowerRoman"/>
      <w:lvlText w:val="%9."/>
      <w:lvlJc w:val="right"/>
      <w:pPr>
        <w:ind w:left="6480" w:hanging="180"/>
      </w:pPr>
    </w:lvl>
  </w:abstractNum>
  <w:abstractNum w:abstractNumId="43" w15:restartNumberingAfterBreak="0">
    <w:nsid w:val="669942AD"/>
    <w:multiLevelType w:val="multilevel"/>
    <w:tmpl w:val="652E14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56081004">
    <w:abstractNumId w:val="0"/>
  </w:num>
  <w:num w:numId="2" w16cid:durableId="273290127">
    <w:abstractNumId w:val="1"/>
  </w:num>
  <w:num w:numId="3" w16cid:durableId="317541143">
    <w:abstractNumId w:val="2"/>
  </w:num>
  <w:num w:numId="4" w16cid:durableId="900676070">
    <w:abstractNumId w:val="3"/>
  </w:num>
  <w:num w:numId="5" w16cid:durableId="482552699">
    <w:abstractNumId w:val="4"/>
  </w:num>
  <w:num w:numId="6" w16cid:durableId="981888553">
    <w:abstractNumId w:val="5"/>
  </w:num>
  <w:num w:numId="7" w16cid:durableId="409665745">
    <w:abstractNumId w:val="6"/>
  </w:num>
  <w:num w:numId="8" w16cid:durableId="1414811874">
    <w:abstractNumId w:val="7"/>
  </w:num>
  <w:num w:numId="9" w16cid:durableId="1806507802">
    <w:abstractNumId w:val="8"/>
  </w:num>
  <w:num w:numId="10" w16cid:durableId="1101529571">
    <w:abstractNumId w:val="9"/>
  </w:num>
  <w:num w:numId="11" w16cid:durableId="1953778104">
    <w:abstractNumId w:val="10"/>
  </w:num>
  <w:num w:numId="12" w16cid:durableId="743835658">
    <w:abstractNumId w:val="11"/>
  </w:num>
  <w:num w:numId="13" w16cid:durableId="817301959">
    <w:abstractNumId w:val="12"/>
  </w:num>
  <w:num w:numId="14" w16cid:durableId="735589500">
    <w:abstractNumId w:val="13"/>
  </w:num>
  <w:num w:numId="15" w16cid:durableId="1024483352">
    <w:abstractNumId w:val="14"/>
  </w:num>
  <w:num w:numId="16" w16cid:durableId="1078594994">
    <w:abstractNumId w:val="15"/>
  </w:num>
  <w:num w:numId="17" w16cid:durableId="203489328">
    <w:abstractNumId w:val="16"/>
  </w:num>
  <w:num w:numId="18" w16cid:durableId="171920353">
    <w:abstractNumId w:val="17"/>
  </w:num>
  <w:num w:numId="19" w16cid:durableId="490104418">
    <w:abstractNumId w:val="18"/>
  </w:num>
  <w:num w:numId="20" w16cid:durableId="1475024744">
    <w:abstractNumId w:val="19"/>
  </w:num>
  <w:num w:numId="21" w16cid:durableId="618877822">
    <w:abstractNumId w:val="20"/>
  </w:num>
  <w:num w:numId="22" w16cid:durableId="661355763">
    <w:abstractNumId w:val="21"/>
  </w:num>
  <w:num w:numId="23" w16cid:durableId="2027320967">
    <w:abstractNumId w:val="22"/>
  </w:num>
  <w:num w:numId="24" w16cid:durableId="1615287092">
    <w:abstractNumId w:val="23"/>
  </w:num>
  <w:num w:numId="25" w16cid:durableId="2078431594">
    <w:abstractNumId w:val="24"/>
  </w:num>
  <w:num w:numId="26" w16cid:durableId="1225868365">
    <w:abstractNumId w:val="25"/>
  </w:num>
  <w:num w:numId="27" w16cid:durableId="1495150448">
    <w:abstractNumId w:val="26"/>
  </w:num>
  <w:num w:numId="28" w16cid:durableId="571042250">
    <w:abstractNumId w:val="27"/>
  </w:num>
  <w:num w:numId="29" w16cid:durableId="98452495">
    <w:abstractNumId w:val="28"/>
  </w:num>
  <w:num w:numId="30" w16cid:durableId="1237981660">
    <w:abstractNumId w:val="29"/>
  </w:num>
  <w:num w:numId="31" w16cid:durableId="1006516844">
    <w:abstractNumId w:val="39"/>
  </w:num>
  <w:num w:numId="32" w16cid:durableId="2032029178">
    <w:abstractNumId w:val="33"/>
  </w:num>
  <w:num w:numId="33" w16cid:durableId="73364119">
    <w:abstractNumId w:val="40"/>
  </w:num>
  <w:num w:numId="34" w16cid:durableId="1532113979">
    <w:abstractNumId w:val="41"/>
  </w:num>
  <w:num w:numId="35" w16cid:durableId="1797135233">
    <w:abstractNumId w:val="30"/>
  </w:num>
  <w:num w:numId="36" w16cid:durableId="1799032096">
    <w:abstractNumId w:val="31"/>
  </w:num>
  <w:num w:numId="37" w16cid:durableId="184248159">
    <w:abstractNumId w:val="35"/>
  </w:num>
  <w:num w:numId="38" w16cid:durableId="838076809">
    <w:abstractNumId w:val="43"/>
  </w:num>
  <w:num w:numId="39" w16cid:durableId="1928491554">
    <w:abstractNumId w:val="32"/>
  </w:num>
  <w:num w:numId="40" w16cid:durableId="1646424636">
    <w:abstractNumId w:val="38"/>
  </w:num>
  <w:num w:numId="41" w16cid:durableId="287124152">
    <w:abstractNumId w:val="37"/>
  </w:num>
  <w:num w:numId="42" w16cid:durableId="3563916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7874875">
    <w:abstractNumId w:val="34"/>
  </w:num>
  <w:num w:numId="44" w16cid:durableId="19938680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F4427"/>
    <w:rsid w:val="00002F41"/>
    <w:rsid w:val="00015F9D"/>
    <w:rsid w:val="00020BBD"/>
    <w:rsid w:val="00022F2B"/>
    <w:rsid w:val="000334B7"/>
    <w:rsid w:val="00042260"/>
    <w:rsid w:val="00042361"/>
    <w:rsid w:val="00045374"/>
    <w:rsid w:val="00045EE6"/>
    <w:rsid w:val="00047EB8"/>
    <w:rsid w:val="000737CA"/>
    <w:rsid w:val="000762D5"/>
    <w:rsid w:val="00077A14"/>
    <w:rsid w:val="000809C8"/>
    <w:rsid w:val="00080CAE"/>
    <w:rsid w:val="00092284"/>
    <w:rsid w:val="00096CDA"/>
    <w:rsid w:val="000D05EF"/>
    <w:rsid w:val="000D71E4"/>
    <w:rsid w:val="000E6702"/>
    <w:rsid w:val="000E7BDB"/>
    <w:rsid w:val="000F16E7"/>
    <w:rsid w:val="001022AC"/>
    <w:rsid w:val="00102836"/>
    <w:rsid w:val="001043FD"/>
    <w:rsid w:val="00106BF7"/>
    <w:rsid w:val="001117F9"/>
    <w:rsid w:val="00116D85"/>
    <w:rsid w:val="00130693"/>
    <w:rsid w:val="00146E84"/>
    <w:rsid w:val="001524AA"/>
    <w:rsid w:val="00160E00"/>
    <w:rsid w:val="00184771"/>
    <w:rsid w:val="00184AE6"/>
    <w:rsid w:val="00185D9E"/>
    <w:rsid w:val="00194AF7"/>
    <w:rsid w:val="001A2EE3"/>
    <w:rsid w:val="001A44BC"/>
    <w:rsid w:val="001C61A0"/>
    <w:rsid w:val="001D1B7D"/>
    <w:rsid w:val="001D1E6D"/>
    <w:rsid w:val="001D36EA"/>
    <w:rsid w:val="001E40D9"/>
    <w:rsid w:val="001E4AF4"/>
    <w:rsid w:val="0021539D"/>
    <w:rsid w:val="00217ADD"/>
    <w:rsid w:val="002227D2"/>
    <w:rsid w:val="0022719F"/>
    <w:rsid w:val="0023350B"/>
    <w:rsid w:val="00234006"/>
    <w:rsid w:val="00236EA9"/>
    <w:rsid w:val="00247204"/>
    <w:rsid w:val="002569DB"/>
    <w:rsid w:val="00257A3F"/>
    <w:rsid w:val="002614F5"/>
    <w:rsid w:val="00264158"/>
    <w:rsid w:val="00273FE9"/>
    <w:rsid w:val="0027648B"/>
    <w:rsid w:val="00281592"/>
    <w:rsid w:val="002A28EE"/>
    <w:rsid w:val="002A5CA2"/>
    <w:rsid w:val="002A6496"/>
    <w:rsid w:val="002D6344"/>
    <w:rsid w:val="002E02AA"/>
    <w:rsid w:val="002E61C3"/>
    <w:rsid w:val="002E7E2B"/>
    <w:rsid w:val="00303A7B"/>
    <w:rsid w:val="003042D2"/>
    <w:rsid w:val="0030600C"/>
    <w:rsid w:val="00324DA7"/>
    <w:rsid w:val="00331DC0"/>
    <w:rsid w:val="003359B2"/>
    <w:rsid w:val="00336D95"/>
    <w:rsid w:val="00344D5B"/>
    <w:rsid w:val="003533D9"/>
    <w:rsid w:val="0035563E"/>
    <w:rsid w:val="0036143A"/>
    <w:rsid w:val="003712F6"/>
    <w:rsid w:val="00373B9C"/>
    <w:rsid w:val="0037401A"/>
    <w:rsid w:val="00375280"/>
    <w:rsid w:val="00383514"/>
    <w:rsid w:val="00387CF2"/>
    <w:rsid w:val="0039061D"/>
    <w:rsid w:val="00390E0C"/>
    <w:rsid w:val="00396F63"/>
    <w:rsid w:val="003A60CE"/>
    <w:rsid w:val="003B5577"/>
    <w:rsid w:val="003B7C93"/>
    <w:rsid w:val="003D7CBC"/>
    <w:rsid w:val="003E4FE1"/>
    <w:rsid w:val="003E6AFF"/>
    <w:rsid w:val="00400C91"/>
    <w:rsid w:val="00410032"/>
    <w:rsid w:val="00410AAD"/>
    <w:rsid w:val="00410B1D"/>
    <w:rsid w:val="0041386B"/>
    <w:rsid w:val="004141E6"/>
    <w:rsid w:val="0041630F"/>
    <w:rsid w:val="00416729"/>
    <w:rsid w:val="00423D27"/>
    <w:rsid w:val="00423E96"/>
    <w:rsid w:val="00423F15"/>
    <w:rsid w:val="00426789"/>
    <w:rsid w:val="00430A32"/>
    <w:rsid w:val="00433441"/>
    <w:rsid w:val="00434FDC"/>
    <w:rsid w:val="00436BEC"/>
    <w:rsid w:val="0044255A"/>
    <w:rsid w:val="00444703"/>
    <w:rsid w:val="0044608A"/>
    <w:rsid w:val="004558B9"/>
    <w:rsid w:val="004560F0"/>
    <w:rsid w:val="00457FF8"/>
    <w:rsid w:val="00462F91"/>
    <w:rsid w:val="00465AEA"/>
    <w:rsid w:val="004665B3"/>
    <w:rsid w:val="00467554"/>
    <w:rsid w:val="00476C7D"/>
    <w:rsid w:val="00476F6B"/>
    <w:rsid w:val="004B2E2C"/>
    <w:rsid w:val="004B3568"/>
    <w:rsid w:val="004C0E83"/>
    <w:rsid w:val="004C2BA2"/>
    <w:rsid w:val="004C3FB0"/>
    <w:rsid w:val="004D16FB"/>
    <w:rsid w:val="004D37E4"/>
    <w:rsid w:val="004D3F7A"/>
    <w:rsid w:val="004F0210"/>
    <w:rsid w:val="004F0E12"/>
    <w:rsid w:val="004F786F"/>
    <w:rsid w:val="0050727E"/>
    <w:rsid w:val="005143CF"/>
    <w:rsid w:val="005156F9"/>
    <w:rsid w:val="005805C5"/>
    <w:rsid w:val="0058308D"/>
    <w:rsid w:val="00583EE8"/>
    <w:rsid w:val="00590DD1"/>
    <w:rsid w:val="0059109E"/>
    <w:rsid w:val="00593E77"/>
    <w:rsid w:val="005A165B"/>
    <w:rsid w:val="005A69B4"/>
    <w:rsid w:val="005B06BA"/>
    <w:rsid w:val="005B3C8C"/>
    <w:rsid w:val="005B7EE2"/>
    <w:rsid w:val="005C6EF8"/>
    <w:rsid w:val="005D109D"/>
    <w:rsid w:val="005D36EA"/>
    <w:rsid w:val="005D3D73"/>
    <w:rsid w:val="005D5C65"/>
    <w:rsid w:val="005D73AF"/>
    <w:rsid w:val="005E4E2D"/>
    <w:rsid w:val="005E68A7"/>
    <w:rsid w:val="005F3793"/>
    <w:rsid w:val="005F468C"/>
    <w:rsid w:val="005F7A6C"/>
    <w:rsid w:val="006130A2"/>
    <w:rsid w:val="006230A5"/>
    <w:rsid w:val="00623381"/>
    <w:rsid w:val="00630190"/>
    <w:rsid w:val="00633EB1"/>
    <w:rsid w:val="00634378"/>
    <w:rsid w:val="00634676"/>
    <w:rsid w:val="00640179"/>
    <w:rsid w:val="006413CB"/>
    <w:rsid w:val="00654566"/>
    <w:rsid w:val="00655202"/>
    <w:rsid w:val="00656151"/>
    <w:rsid w:val="00660A80"/>
    <w:rsid w:val="00667AE7"/>
    <w:rsid w:val="00672389"/>
    <w:rsid w:val="006732B4"/>
    <w:rsid w:val="006A3FF0"/>
    <w:rsid w:val="006C3575"/>
    <w:rsid w:val="006C7150"/>
    <w:rsid w:val="006E0E0E"/>
    <w:rsid w:val="006E2BEB"/>
    <w:rsid w:val="006E3FE2"/>
    <w:rsid w:val="006F1CCF"/>
    <w:rsid w:val="00700F7E"/>
    <w:rsid w:val="00713969"/>
    <w:rsid w:val="007260C6"/>
    <w:rsid w:val="007344F5"/>
    <w:rsid w:val="00734936"/>
    <w:rsid w:val="0073668B"/>
    <w:rsid w:val="00754BD7"/>
    <w:rsid w:val="007575FC"/>
    <w:rsid w:val="00767F6F"/>
    <w:rsid w:val="0077123A"/>
    <w:rsid w:val="00771EAD"/>
    <w:rsid w:val="0078152D"/>
    <w:rsid w:val="00781F64"/>
    <w:rsid w:val="00795680"/>
    <w:rsid w:val="007A078D"/>
    <w:rsid w:val="007A0E14"/>
    <w:rsid w:val="007A60AD"/>
    <w:rsid w:val="007B22EA"/>
    <w:rsid w:val="007B47E4"/>
    <w:rsid w:val="007B5AB7"/>
    <w:rsid w:val="007C486A"/>
    <w:rsid w:val="007D670C"/>
    <w:rsid w:val="007D6AE9"/>
    <w:rsid w:val="007F3A17"/>
    <w:rsid w:val="007F3A18"/>
    <w:rsid w:val="00804EA6"/>
    <w:rsid w:val="008168C4"/>
    <w:rsid w:val="00832C78"/>
    <w:rsid w:val="0083394E"/>
    <w:rsid w:val="008471C9"/>
    <w:rsid w:val="008659ED"/>
    <w:rsid w:val="0086756D"/>
    <w:rsid w:val="008739EC"/>
    <w:rsid w:val="008760BD"/>
    <w:rsid w:val="0087694B"/>
    <w:rsid w:val="0088171A"/>
    <w:rsid w:val="008904CB"/>
    <w:rsid w:val="008A4553"/>
    <w:rsid w:val="008A5797"/>
    <w:rsid w:val="008B7F12"/>
    <w:rsid w:val="008D7F8E"/>
    <w:rsid w:val="008F4BA3"/>
    <w:rsid w:val="00903DD3"/>
    <w:rsid w:val="00905F3F"/>
    <w:rsid w:val="009164DE"/>
    <w:rsid w:val="00917745"/>
    <w:rsid w:val="009211B6"/>
    <w:rsid w:val="00932E2B"/>
    <w:rsid w:val="0093315E"/>
    <w:rsid w:val="00934CAD"/>
    <w:rsid w:val="00954815"/>
    <w:rsid w:val="00955109"/>
    <w:rsid w:val="00962EB2"/>
    <w:rsid w:val="00963B54"/>
    <w:rsid w:val="009648C6"/>
    <w:rsid w:val="0097186F"/>
    <w:rsid w:val="00975348"/>
    <w:rsid w:val="00975BB2"/>
    <w:rsid w:val="0097750F"/>
    <w:rsid w:val="009A0069"/>
    <w:rsid w:val="009A3A88"/>
    <w:rsid w:val="009B0433"/>
    <w:rsid w:val="009B7784"/>
    <w:rsid w:val="009C0DF5"/>
    <w:rsid w:val="009C2766"/>
    <w:rsid w:val="009C4256"/>
    <w:rsid w:val="009D3E2C"/>
    <w:rsid w:val="009D7798"/>
    <w:rsid w:val="009E34EF"/>
    <w:rsid w:val="009F1C6E"/>
    <w:rsid w:val="00A0365D"/>
    <w:rsid w:val="00A04055"/>
    <w:rsid w:val="00A05930"/>
    <w:rsid w:val="00A05F77"/>
    <w:rsid w:val="00A061FA"/>
    <w:rsid w:val="00A13284"/>
    <w:rsid w:val="00A26079"/>
    <w:rsid w:val="00A3339E"/>
    <w:rsid w:val="00A35A26"/>
    <w:rsid w:val="00A40D02"/>
    <w:rsid w:val="00A51D32"/>
    <w:rsid w:val="00A51E4F"/>
    <w:rsid w:val="00A52EF8"/>
    <w:rsid w:val="00A72B50"/>
    <w:rsid w:val="00A83749"/>
    <w:rsid w:val="00A94BE2"/>
    <w:rsid w:val="00AA046C"/>
    <w:rsid w:val="00AA3870"/>
    <w:rsid w:val="00AB5F27"/>
    <w:rsid w:val="00AC14B6"/>
    <w:rsid w:val="00AC4A6A"/>
    <w:rsid w:val="00AC4ABD"/>
    <w:rsid w:val="00AD27F2"/>
    <w:rsid w:val="00AD3D61"/>
    <w:rsid w:val="00AD4263"/>
    <w:rsid w:val="00AD474A"/>
    <w:rsid w:val="00AF7598"/>
    <w:rsid w:val="00B049C6"/>
    <w:rsid w:val="00B04B31"/>
    <w:rsid w:val="00B10A82"/>
    <w:rsid w:val="00B152B1"/>
    <w:rsid w:val="00B20B3A"/>
    <w:rsid w:val="00B30895"/>
    <w:rsid w:val="00B41EAC"/>
    <w:rsid w:val="00B46ABB"/>
    <w:rsid w:val="00B47053"/>
    <w:rsid w:val="00B61F5A"/>
    <w:rsid w:val="00B63D01"/>
    <w:rsid w:val="00B66008"/>
    <w:rsid w:val="00B66F0C"/>
    <w:rsid w:val="00B67705"/>
    <w:rsid w:val="00B77F8C"/>
    <w:rsid w:val="00B83CF5"/>
    <w:rsid w:val="00B8545F"/>
    <w:rsid w:val="00BA52D8"/>
    <w:rsid w:val="00BA603E"/>
    <w:rsid w:val="00BB2714"/>
    <w:rsid w:val="00BC0025"/>
    <w:rsid w:val="00BC40E3"/>
    <w:rsid w:val="00BD067E"/>
    <w:rsid w:val="00BD7E49"/>
    <w:rsid w:val="00BE3103"/>
    <w:rsid w:val="00BE7F39"/>
    <w:rsid w:val="00C02FBB"/>
    <w:rsid w:val="00C05F0D"/>
    <w:rsid w:val="00C10ED3"/>
    <w:rsid w:val="00C148C0"/>
    <w:rsid w:val="00C17B37"/>
    <w:rsid w:val="00C443E2"/>
    <w:rsid w:val="00C448A6"/>
    <w:rsid w:val="00C6298E"/>
    <w:rsid w:val="00C668C8"/>
    <w:rsid w:val="00C84D14"/>
    <w:rsid w:val="00C90A02"/>
    <w:rsid w:val="00C94137"/>
    <w:rsid w:val="00C96952"/>
    <w:rsid w:val="00CB3784"/>
    <w:rsid w:val="00CB7F88"/>
    <w:rsid w:val="00CD5EAA"/>
    <w:rsid w:val="00CD702C"/>
    <w:rsid w:val="00D11D78"/>
    <w:rsid w:val="00D13B88"/>
    <w:rsid w:val="00D15103"/>
    <w:rsid w:val="00D16F5C"/>
    <w:rsid w:val="00D32EBE"/>
    <w:rsid w:val="00D3499A"/>
    <w:rsid w:val="00D35DA5"/>
    <w:rsid w:val="00D37AEF"/>
    <w:rsid w:val="00D5001B"/>
    <w:rsid w:val="00D513FA"/>
    <w:rsid w:val="00D55861"/>
    <w:rsid w:val="00D57682"/>
    <w:rsid w:val="00D6141E"/>
    <w:rsid w:val="00D709F3"/>
    <w:rsid w:val="00D7732E"/>
    <w:rsid w:val="00D77C25"/>
    <w:rsid w:val="00D8542A"/>
    <w:rsid w:val="00D9146A"/>
    <w:rsid w:val="00D94B65"/>
    <w:rsid w:val="00DA4B91"/>
    <w:rsid w:val="00DC54A9"/>
    <w:rsid w:val="00DC62A0"/>
    <w:rsid w:val="00DC7E9A"/>
    <w:rsid w:val="00DD4018"/>
    <w:rsid w:val="00DD6494"/>
    <w:rsid w:val="00DD6E59"/>
    <w:rsid w:val="00DE0BB1"/>
    <w:rsid w:val="00DF31FD"/>
    <w:rsid w:val="00DF3D87"/>
    <w:rsid w:val="00DF4959"/>
    <w:rsid w:val="00DF55CB"/>
    <w:rsid w:val="00E102C0"/>
    <w:rsid w:val="00E13872"/>
    <w:rsid w:val="00E16B8B"/>
    <w:rsid w:val="00E2332F"/>
    <w:rsid w:val="00E316A9"/>
    <w:rsid w:val="00E3215D"/>
    <w:rsid w:val="00E32DB5"/>
    <w:rsid w:val="00E57296"/>
    <w:rsid w:val="00E72AEC"/>
    <w:rsid w:val="00E73B35"/>
    <w:rsid w:val="00E85753"/>
    <w:rsid w:val="00E9158B"/>
    <w:rsid w:val="00E97565"/>
    <w:rsid w:val="00EA521F"/>
    <w:rsid w:val="00EB3119"/>
    <w:rsid w:val="00EC4249"/>
    <w:rsid w:val="00ED4EE9"/>
    <w:rsid w:val="00EF1E7F"/>
    <w:rsid w:val="00EF376D"/>
    <w:rsid w:val="00F04361"/>
    <w:rsid w:val="00F1773B"/>
    <w:rsid w:val="00F46921"/>
    <w:rsid w:val="00F473D3"/>
    <w:rsid w:val="00F56A87"/>
    <w:rsid w:val="00F642EE"/>
    <w:rsid w:val="00F758B7"/>
    <w:rsid w:val="00F81C5A"/>
    <w:rsid w:val="00F92EA6"/>
    <w:rsid w:val="00F9390D"/>
    <w:rsid w:val="00FA4618"/>
    <w:rsid w:val="00FB2DED"/>
    <w:rsid w:val="00FB3791"/>
    <w:rsid w:val="00FB5F7B"/>
    <w:rsid w:val="00FD1284"/>
    <w:rsid w:val="00FD4697"/>
    <w:rsid w:val="00FD7C51"/>
    <w:rsid w:val="00FE12E7"/>
    <w:rsid w:val="00FF0296"/>
    <w:rsid w:val="00FF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1800A208"/>
  <w15:chartTrackingRefBased/>
  <w15:docId w15:val="{4D3E28D5-1A1B-4343-8D5C-75F5176C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eastAsia="Calibri"/>
      <w:kern w:val="1"/>
      <w:sz w:val="24"/>
      <w:szCs w:val="24"/>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sz w:val="32"/>
      <w:szCs w:val="32"/>
      <w:lang w:val="x-none"/>
    </w:rPr>
  </w:style>
  <w:style w:type="paragraph" w:styleId="2">
    <w:name w:val="heading 2"/>
    <w:basedOn w:val="a"/>
    <w:next w:val="a"/>
    <w:qFormat/>
    <w:pPr>
      <w:keepNext/>
      <w:numPr>
        <w:ilvl w:val="1"/>
        <w:numId w:val="1"/>
      </w:numPr>
      <w:spacing w:before="240" w:after="60" w:line="240" w:lineRule="auto"/>
      <w:outlineLvl w:val="1"/>
    </w:pPr>
    <w:rPr>
      <w:rFonts w:ascii="Arial" w:eastAsia="Times New Roman" w:hAnsi="Arial" w:cs="Arial"/>
      <w:b/>
      <w:bCs/>
      <w:i/>
      <w:iCs/>
      <w:sz w:val="28"/>
      <w:szCs w:val="28"/>
      <w:lang w:val="x-none"/>
    </w:rPr>
  </w:style>
  <w:style w:type="paragraph" w:styleId="3">
    <w:name w:val="heading 3"/>
    <w:basedOn w:val="a"/>
    <w:next w:val="a"/>
    <w:qFormat/>
    <w:pPr>
      <w:keepNext/>
      <w:keepLines/>
      <w:numPr>
        <w:ilvl w:val="2"/>
        <w:numId w:val="1"/>
      </w:numPr>
      <w:spacing w:before="200" w:after="0"/>
      <w:outlineLvl w:val="2"/>
    </w:pPr>
    <w:rPr>
      <w:rFonts w:ascii="Cambria" w:eastAsia="Times New Roman" w:hAnsi="Cambria" w:cs="Cambria"/>
      <w:b/>
      <w:bCs/>
      <w:color w:val="4F81BD"/>
      <w:sz w:val="20"/>
      <w:szCs w:val="20"/>
      <w:lang w:val="x-none"/>
    </w:rPr>
  </w:style>
  <w:style w:type="paragraph" w:styleId="4">
    <w:name w:val="heading 4"/>
    <w:basedOn w:val="a"/>
    <w:next w:val="a"/>
    <w:qFormat/>
    <w:pPr>
      <w:keepNext/>
      <w:numPr>
        <w:ilvl w:val="3"/>
        <w:numId w:val="1"/>
      </w:numPr>
      <w:spacing w:before="240" w:after="60" w:line="240" w:lineRule="auto"/>
      <w:outlineLvl w:val="3"/>
    </w:pPr>
    <w:rPr>
      <w:rFonts w:ascii="Calibri" w:eastAsia="Times New Roman" w:hAnsi="Calibri" w:cs="Calibri"/>
      <w:b/>
      <w:bCs/>
      <w:sz w:val="28"/>
      <w:szCs w:val="28"/>
      <w:lang w:val="x-none"/>
    </w:rPr>
  </w:style>
  <w:style w:type="paragraph" w:styleId="5">
    <w:name w:val="heading 5"/>
    <w:basedOn w:val="a"/>
    <w:next w:val="a"/>
    <w:qFormat/>
    <w:pPr>
      <w:keepNext/>
      <w:keepLines/>
      <w:numPr>
        <w:ilvl w:val="4"/>
        <w:numId w:val="1"/>
      </w:numPr>
      <w:spacing w:before="200" w:after="0"/>
      <w:outlineLvl w:val="4"/>
    </w:pPr>
    <w:rPr>
      <w:rFonts w:ascii="Cambria" w:eastAsia="Times New Roman" w:hAnsi="Cambria" w:cs="Cambria"/>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8z0">
    <w:name w:val="WW8Num8z0"/>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i w:val="0"/>
      <w:color w:val="auto"/>
      <w:kern w:val="1"/>
      <w:sz w:val="24"/>
      <w:szCs w:val="24"/>
      <w:lang w:eastAsia="ru-RU"/>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cs="Times New Roman"/>
      <w:bCs/>
    </w:rPr>
  </w:style>
  <w:style w:type="character" w:customStyle="1" w:styleId="WW8Num12z0">
    <w:name w:val="WW8Num12z0"/>
    <w:rPr>
      <w:rFonts w:ascii="Times New Roman" w:hAnsi="Times New Roman" w:cs="Times New Roman" w:hint="default"/>
      <w:i w:val="0"/>
      <w:sz w:val="24"/>
      <w:szCs w:val="24"/>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Times New Roman" w:hAnsi="Times New Roman" w:cs="Times New Roman" w:hint="default"/>
      <w:color w:val="auto"/>
      <w:kern w:val="1"/>
      <w:sz w:val="24"/>
      <w:szCs w:val="24"/>
      <w:lang w:eastAsia="ru-RU"/>
    </w:rPr>
  </w:style>
  <w:style w:type="character" w:customStyle="1" w:styleId="WW8Num15z0">
    <w:name w:val="WW8Num15z0"/>
    <w:rPr>
      <w:rFonts w:ascii="Symbol" w:hAnsi="Symbol" w:cs="Symbol"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Times New Roman" w:hAnsi="Times New Roman" w:cs="Times New Roman" w:hint="default"/>
      <w:i w:val="0"/>
      <w:sz w:val="24"/>
      <w:szCs w:val="24"/>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i w:val="0"/>
      <w:sz w:val="24"/>
      <w:szCs w:val="24"/>
    </w:rPr>
  </w:style>
  <w:style w:type="character" w:customStyle="1" w:styleId="WW8Num22z0">
    <w:name w:val="WW8Num22z0"/>
    <w:rPr>
      <w:rFonts w:ascii="Courier New" w:hAnsi="Courier New" w:cs="Courier New" w:hint="default"/>
      <w:color w:val="auto"/>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rPr>
      <w:rFonts w:hint="default"/>
    </w:rPr>
  </w:style>
  <w:style w:type="character" w:customStyle="1" w:styleId="WW8Num26z0">
    <w:name w:val="WW8Num26z0"/>
    <w:rPr>
      <w:rFonts w:ascii="Symbol" w:hAnsi="Symbol" w:cs="Symbol" w:hint="default"/>
      <w:color w:val="auto"/>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lang w:eastAsia="ru-RU"/>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cs="Times New Roman"/>
    </w:rPr>
  </w:style>
  <w:style w:type="character" w:customStyle="1" w:styleId="WW8Num41z0">
    <w:name w:val="WW8Num41z0"/>
  </w:style>
  <w:style w:type="character" w:customStyle="1" w:styleId="WW8Num41z1">
    <w:name w:val="WW8Num41z1"/>
    <w:rPr>
      <w:rFonts w:ascii="Symbol" w:hAnsi="Symbol" w:cs="Symbol" w:hint="default"/>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hint="default"/>
    </w:rPr>
  </w:style>
  <w:style w:type="character" w:customStyle="1" w:styleId="WW8Num43z1">
    <w:name w:val="WW8Num43z1"/>
    <w:rPr>
      <w:rFonts w:ascii="Times New Roman" w:hAnsi="Times New Roman" w:cs="Times New Roman" w:hint="default"/>
    </w:rPr>
  </w:style>
  <w:style w:type="character" w:customStyle="1" w:styleId="WW8Num44z0">
    <w:name w:val="WW8Num44z0"/>
    <w:rPr>
      <w:rFonts w:cs="Times New Roman"/>
    </w:rPr>
  </w:style>
  <w:style w:type="character" w:customStyle="1" w:styleId="WW8Num44z1">
    <w:name w:val="WW8Num44z1"/>
    <w:rPr>
      <w:rFonts w:ascii="Times New Roman" w:hAnsi="Times New Roman" w:cs="Times New Roman" w:hint="default"/>
      <w:i w:val="0"/>
      <w:sz w:val="24"/>
      <w:szCs w:val="24"/>
    </w:rPr>
  </w:style>
  <w:style w:type="character" w:customStyle="1" w:styleId="WW8Num45z0">
    <w:name w:val="WW8Num45z0"/>
  </w:style>
  <w:style w:type="character" w:customStyle="1" w:styleId="WW8Num45z1">
    <w:name w:val="WW8Num45z1"/>
    <w:rPr>
      <w:rFonts w:ascii="Times New Roman" w:eastAsia="Times New Roman" w:hAnsi="Times New Roman" w:cs="Times New Roman" w:hint="default"/>
    </w:rPr>
  </w:style>
  <w:style w:type="character" w:customStyle="1" w:styleId="WW8Num45z2">
    <w:name w:val="WW8Num45z2"/>
    <w:rPr>
      <w:rFonts w:cs="Times New Roman"/>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Times New Roman" w:hAnsi="Times New Roman" w:cs="Times New Roman" w:hint="default"/>
      <w:i w:val="0"/>
      <w:sz w:val="24"/>
      <w:szCs w:val="24"/>
    </w:rPr>
  </w:style>
  <w:style w:type="character" w:customStyle="1" w:styleId="WW8Num47z2">
    <w:name w:val="WW8Num47z2"/>
    <w:rPr>
      <w:rFonts w:ascii="Times New Roman" w:hAnsi="Times New Roman" w:cs="Times New Roman" w:hint="default"/>
      <w:b/>
      <w:color w:val="auto"/>
      <w:sz w:val="24"/>
      <w:szCs w:val="24"/>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ascii="Wingdings" w:hAnsi="Wingdings" w:cs="Wingdings" w:hint="default"/>
    </w:rPr>
  </w:style>
  <w:style w:type="character" w:customStyle="1" w:styleId="WW8Num50z1">
    <w:name w:val="WW8Num50z1"/>
    <w:rPr>
      <w:rFonts w:ascii="Courier New" w:hAnsi="Courier New" w:cs="Courier New" w:hint="default"/>
    </w:rPr>
  </w:style>
  <w:style w:type="character" w:customStyle="1" w:styleId="WW8Num50z3">
    <w:name w:val="WW8Num50z3"/>
    <w:rPr>
      <w:rFonts w:ascii="Symbol" w:hAnsi="Symbol" w:cs="Symbol" w:hint="default"/>
    </w:rPr>
  </w:style>
  <w:style w:type="character" w:customStyle="1" w:styleId="WW8Num51z0">
    <w:name w:val="WW8Num51z0"/>
    <w:rPr>
      <w:rFonts w:ascii="Times New Roman" w:eastAsia="Arial" w:hAnsi="Times New Roman" w:cs="Times New Roman" w:hint="default"/>
      <w:spacing w:val="-2"/>
      <w:sz w:val="24"/>
      <w:szCs w:val="24"/>
      <w:lang w:eastAsia="ar-SA"/>
    </w:rPr>
  </w:style>
  <w:style w:type="character" w:customStyle="1" w:styleId="WW8Num52z0">
    <w:name w:val="WW8Num52z0"/>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3z0">
    <w:name w:val="WW8Num53z0"/>
    <w:rPr>
      <w:rFonts w:ascii="Symbol" w:hAnsi="Symbol" w:cs="Symbol" w:hint="default"/>
    </w:rPr>
  </w:style>
  <w:style w:type="character" w:customStyle="1" w:styleId="WW8Num53z1">
    <w:name w:val="WW8Num53z1"/>
    <w:rPr>
      <w:rFonts w:ascii="Times New Roman" w:eastAsia="Times New Roman" w:hAnsi="Times New Roman" w:cs="Times New Roman" w:hint="default"/>
    </w:rPr>
  </w:style>
  <w:style w:type="character" w:customStyle="1" w:styleId="WW8Num53z2">
    <w:name w:val="WW8Num53z2"/>
    <w:rPr>
      <w:rFonts w:ascii="Wingdings" w:hAnsi="Wingdings" w:cs="Wingdings" w:hint="default"/>
    </w:rPr>
  </w:style>
  <w:style w:type="character" w:customStyle="1" w:styleId="WW8Num53z4">
    <w:name w:val="WW8Num53z4"/>
    <w:rPr>
      <w:rFonts w:ascii="Courier New" w:hAnsi="Courier New" w:cs="Courier New" w:hint="default"/>
    </w:rPr>
  </w:style>
  <w:style w:type="character" w:customStyle="1" w:styleId="WW8Num54z0">
    <w:name w:val="WW8Num54z0"/>
    <w:rPr>
      <w:rFonts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4z3">
    <w:name w:val="WW8Num54z3"/>
    <w:rPr>
      <w:rFonts w:ascii="Symbol" w:hAnsi="Symbol" w:cs="Symbol" w:hint="default"/>
    </w:rPr>
  </w:style>
  <w:style w:type="character" w:customStyle="1" w:styleId="WW8Num55z0">
    <w:name w:val="WW8Num55z0"/>
    <w:rPr>
      <w:rFonts w:ascii="Times New Roman" w:hAnsi="Times New Roman" w:cs="Times New Roman" w:hint="default"/>
      <w:i w:val="0"/>
      <w:sz w:val="24"/>
      <w:szCs w:val="24"/>
    </w:rPr>
  </w:style>
  <w:style w:type="character" w:customStyle="1" w:styleId="WW8Num56z0">
    <w:name w:val="WW8Num56z0"/>
    <w:rPr>
      <w:rFonts w:ascii="Times New Roman" w:hAnsi="Times New Roman" w:cs="Times New Roman" w:hint="default"/>
      <w:i w:val="0"/>
      <w:color w:val="auto"/>
      <w:kern w:val="1"/>
      <w:sz w:val="24"/>
      <w:szCs w:val="24"/>
      <w:lang w:eastAsia="ru-RU"/>
    </w:rPr>
  </w:style>
  <w:style w:type="character" w:customStyle="1" w:styleId="WW8Num57z0">
    <w:name w:val="WW8Num57z0"/>
    <w:rPr>
      <w:rFonts w:ascii="Times New Roman" w:hAnsi="Times New Roman" w:cs="Times New Roman" w:hint="default"/>
      <w:i w:val="0"/>
      <w:sz w:val="24"/>
      <w:szCs w:val="24"/>
    </w:rPr>
  </w:style>
  <w:style w:type="character" w:customStyle="1" w:styleId="WW8Num58z0">
    <w:name w:val="WW8Num58z0"/>
    <w:rPr>
      <w:rFonts w:ascii="Symbol" w:hAnsi="Symbol" w:cs="Symbol"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9z0">
    <w:name w:val="WW8Num59z0"/>
    <w:rPr>
      <w:rFonts w:hint="default"/>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ascii="Times New Roman" w:hAnsi="Times New Roman" w:cs="Times New Roman" w:hint="default"/>
      <w:i w:val="0"/>
      <w:sz w:val="24"/>
      <w:szCs w:val="24"/>
    </w:rPr>
  </w:style>
  <w:style w:type="character" w:customStyle="1" w:styleId="WW8Num61z0">
    <w:name w:val="WW8Num61z0"/>
    <w:rPr>
      <w:rFonts w:ascii="Times New Roman" w:hAnsi="Times New Roman" w:cs="Times New Roman" w:hint="default"/>
      <w:i w:val="0"/>
      <w:kern w:val="1"/>
      <w:sz w:val="24"/>
      <w:szCs w:val="24"/>
    </w:rPr>
  </w:style>
  <w:style w:type="character" w:customStyle="1" w:styleId="WW8Num62z0">
    <w:name w:val="WW8Num62z0"/>
    <w:rPr>
      <w:rFonts w:ascii="Symbol" w:hAnsi="Symbol" w:cs="Symbol"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0">
    <w:name w:val="WW8Num63z0"/>
    <w:rPr>
      <w:rFonts w:ascii="Symbol" w:eastAsia="Arial" w:hAnsi="Symbol" w:cs="Symbol" w:hint="default"/>
      <w:sz w:val="24"/>
      <w:szCs w:val="24"/>
      <w:lang w:eastAsia="ar-SA"/>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4z0">
    <w:name w:val="WW8Num64z0"/>
    <w:rPr>
      <w:rFonts w:ascii="Symbol" w:hAnsi="Symbol" w:cs="Symbol" w:hint="default"/>
    </w:rPr>
  </w:style>
  <w:style w:type="character" w:customStyle="1" w:styleId="WW8Num64z1">
    <w:name w:val="WW8Num64z1"/>
    <w:rPr>
      <w:rFonts w:ascii="Courier New" w:hAnsi="Courier New" w:cs="Courier New" w:hint="default"/>
    </w:rPr>
  </w:style>
  <w:style w:type="character" w:customStyle="1" w:styleId="WW8Num64z2">
    <w:name w:val="WW8Num64z2"/>
    <w:rPr>
      <w:rFonts w:ascii="Wingdings" w:hAnsi="Wingdings" w:cs="Wingdings" w:hint="default"/>
    </w:rPr>
  </w:style>
  <w:style w:type="character" w:customStyle="1" w:styleId="WW8Num65z0">
    <w:name w:val="WW8Num65z0"/>
    <w:rPr>
      <w:rFonts w:ascii="Symbol" w:hAnsi="Symbol" w:cs="Symbol" w:hint="default"/>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Wingdings" w:hAnsi="Wingdings" w:cs="Wingdings" w:hint="default"/>
    </w:rPr>
  </w:style>
  <w:style w:type="character" w:customStyle="1" w:styleId="WW8Num66z1">
    <w:name w:val="WW8Num66z1"/>
    <w:rPr>
      <w:rFonts w:ascii="Courier New" w:hAnsi="Courier New" w:cs="Courier New" w:hint="default"/>
    </w:rPr>
  </w:style>
  <w:style w:type="character" w:customStyle="1" w:styleId="WW8Num66z3">
    <w:name w:val="WW8Num66z3"/>
    <w:rPr>
      <w:rFonts w:ascii="Symbol" w:hAnsi="Symbol" w:cs="Symbol" w:hint="default"/>
    </w:rPr>
  </w:style>
  <w:style w:type="character" w:customStyle="1" w:styleId="WW8Num67z0">
    <w:name w:val="WW8Num67z0"/>
    <w:rPr>
      <w:rFonts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7z4">
    <w:name w:val="WW8Num67z4"/>
    <w:rPr>
      <w:rFonts w:ascii="Courier New" w:hAnsi="Courier New" w:cs="Courier New" w:hint="default"/>
    </w:rPr>
  </w:style>
  <w:style w:type="character" w:customStyle="1" w:styleId="WW8Num68z0">
    <w:name w:val="WW8Num68z0"/>
    <w:rPr>
      <w:rFonts w:ascii="Symbol" w:hAnsi="Symbol" w:cs="Symbol" w:hint="default"/>
    </w:rPr>
  </w:style>
  <w:style w:type="character" w:customStyle="1" w:styleId="WW8Num68z1">
    <w:name w:val="WW8Num68z1"/>
    <w:rPr>
      <w:rFonts w:ascii="Courier New" w:hAnsi="Courier New" w:cs="Courier New" w:hint="default"/>
    </w:rPr>
  </w:style>
  <w:style w:type="character" w:customStyle="1" w:styleId="WW8Num68z2">
    <w:name w:val="WW8Num68z2"/>
    <w:rPr>
      <w:rFonts w:ascii="Wingdings" w:hAnsi="Wingdings" w:cs="Wingdings" w:hint="default"/>
    </w:rPr>
  </w:style>
  <w:style w:type="character" w:customStyle="1" w:styleId="10">
    <w:name w:val="Основной шрифт абзаца1"/>
  </w:style>
  <w:style w:type="character" w:customStyle="1" w:styleId="11">
    <w:name w:val="Заголовок 1 Знак"/>
    <w:rPr>
      <w:rFonts w:ascii="Arial" w:eastAsia="Times New Roman" w:hAnsi="Arial" w:cs="Arial"/>
      <w:b/>
      <w:bCs/>
      <w:kern w:val="1"/>
      <w:sz w:val="32"/>
      <w:szCs w:val="32"/>
    </w:rPr>
  </w:style>
  <w:style w:type="character" w:customStyle="1" w:styleId="a3">
    <w:name w:val="Схема документа Знак"/>
    <w:rPr>
      <w:rFonts w:ascii="Tahoma" w:hAnsi="Tahoma" w:cs="Tahoma"/>
      <w:sz w:val="16"/>
      <w:szCs w:val="16"/>
    </w:rPr>
  </w:style>
  <w:style w:type="character" w:customStyle="1" w:styleId="30">
    <w:name w:val="Заголовок 3 Знак"/>
    <w:rPr>
      <w:rFonts w:ascii="Cambria" w:eastAsia="Times New Roman" w:hAnsi="Cambria" w:cs="Times New Roman"/>
      <w:b/>
      <w:bCs/>
      <w:color w:val="4F81BD"/>
    </w:rPr>
  </w:style>
  <w:style w:type="character" w:customStyle="1" w:styleId="20">
    <w:name w:val="Заголовок 2 Знак"/>
    <w:rPr>
      <w:rFonts w:ascii="Arial" w:eastAsia="Times New Roman" w:hAnsi="Arial" w:cs="Arial"/>
      <w:b/>
      <w:bCs/>
      <w:i/>
      <w:iCs/>
      <w:sz w:val="28"/>
      <w:szCs w:val="28"/>
    </w:rPr>
  </w:style>
  <w:style w:type="character" w:customStyle="1" w:styleId="40">
    <w:name w:val="Заголовок 4 Знак"/>
    <w:rPr>
      <w:rFonts w:ascii="Cambria" w:eastAsia="Times New Roman" w:hAnsi="Cambria" w:cs="Times New Roman"/>
      <w:b/>
      <w:bCs/>
      <w:i/>
      <w:iCs/>
      <w:color w:val="4F81BD"/>
    </w:rPr>
  </w:style>
  <w:style w:type="character" w:customStyle="1" w:styleId="41">
    <w:name w:val="Заголовок 4 Знак1"/>
    <w:rPr>
      <w:rFonts w:ascii="Calibri" w:eastAsia="Times New Roman" w:hAnsi="Calibri" w:cs="Times New Roman"/>
      <w:b/>
      <w:bCs/>
      <w:sz w:val="28"/>
      <w:szCs w:val="28"/>
    </w:rPr>
  </w:style>
  <w:style w:type="character" w:customStyle="1" w:styleId="a4">
    <w:name w:val="Верхний колонтитул Знак"/>
    <w:basedOn w:val="10"/>
  </w:style>
  <w:style w:type="character" w:customStyle="1" w:styleId="a5">
    <w:name w:val="Нижний колонтитул Знак"/>
    <w:basedOn w:val="10"/>
  </w:style>
  <w:style w:type="character" w:styleId="a6">
    <w:name w:val="Hyperlink"/>
    <w:rPr>
      <w:color w:val="0000FF"/>
      <w:u w:val="single"/>
    </w:rPr>
  </w:style>
  <w:style w:type="character" w:customStyle="1" w:styleId="12">
    <w:name w:val="Знак примечания1"/>
    <w:rPr>
      <w:sz w:val="16"/>
      <w:szCs w:val="16"/>
    </w:rPr>
  </w:style>
  <w:style w:type="character" w:customStyle="1" w:styleId="a7">
    <w:name w:val="Текст примечания Знак"/>
    <w:rPr>
      <w:sz w:val="20"/>
      <w:szCs w:val="20"/>
    </w:rPr>
  </w:style>
  <w:style w:type="character" w:customStyle="1" w:styleId="a8">
    <w:name w:val="Тема примечания Знак"/>
    <w:rPr>
      <w:b/>
      <w:bCs/>
      <w:sz w:val="20"/>
      <w:szCs w:val="20"/>
    </w:rPr>
  </w:style>
  <w:style w:type="character" w:customStyle="1" w:styleId="a9">
    <w:name w:val="Текст выноски Знак"/>
    <w:rPr>
      <w:rFonts w:ascii="Tahoma" w:hAnsi="Tahoma" w:cs="Tahoma"/>
      <w:sz w:val="16"/>
      <w:szCs w:val="16"/>
    </w:rPr>
  </w:style>
  <w:style w:type="character" w:customStyle="1" w:styleId="50">
    <w:name w:val="Заголовок 5 Знак"/>
    <w:rPr>
      <w:rFonts w:ascii="Cambria" w:eastAsia="Times New Roman" w:hAnsi="Cambria" w:cs="Times New Roman"/>
      <w:color w:val="243F60"/>
    </w:rPr>
  </w:style>
  <w:style w:type="character" w:styleId="aa">
    <w:name w:val="page number"/>
    <w:basedOn w:val="10"/>
  </w:style>
  <w:style w:type="character" w:customStyle="1" w:styleId="ab">
    <w:name w:val="Основной текст Знак"/>
    <w:rPr>
      <w:rFonts w:eastAsia="Times New Roman"/>
      <w:kern w:val="1"/>
      <w:sz w:val="28"/>
    </w:rPr>
  </w:style>
  <w:style w:type="character" w:customStyle="1" w:styleId="apple-style-span">
    <w:name w:val="apple-style-span"/>
    <w:basedOn w:val="10"/>
  </w:style>
  <w:style w:type="character" w:customStyle="1" w:styleId="apple-converted-space">
    <w:name w:val="apple-converted-space"/>
    <w:basedOn w:val="10"/>
  </w:style>
  <w:style w:type="character" w:customStyle="1" w:styleId="ac">
    <w:name w:val="Текст Знак"/>
    <w:rPr>
      <w:rFonts w:ascii="Courier New" w:eastAsia="Times New Roman" w:hAnsi="Courier New" w:cs="Courier New"/>
      <w:kern w:val="1"/>
      <w:sz w:val="20"/>
      <w:szCs w:val="20"/>
    </w:rPr>
  </w:style>
  <w:style w:type="character" w:styleId="ad">
    <w:name w:val="Strong"/>
    <w:qFormat/>
    <w:rPr>
      <w:b/>
      <w:bCs/>
    </w:rPr>
  </w:style>
  <w:style w:type="character" w:customStyle="1" w:styleId="21">
    <w:name w:val="Основной текст 2 Знак"/>
    <w:rPr>
      <w:rFonts w:eastAsia="Times New Roman"/>
      <w:kern w:val="1"/>
    </w:rPr>
  </w:style>
  <w:style w:type="character" w:customStyle="1" w:styleId="ae">
    <w:name w:val="Основной текст с отступом Знак"/>
    <w:rPr>
      <w:rFonts w:eastAsia="Calibri"/>
    </w:rPr>
  </w:style>
  <w:style w:type="character" w:customStyle="1" w:styleId="42">
    <w:name w:val="Стиль4 Знак Знак"/>
    <w:rPr>
      <w:rFonts w:eastAsia="Times New Roman"/>
      <w:kern w:val="1"/>
    </w:rPr>
  </w:style>
  <w:style w:type="character" w:customStyle="1" w:styleId="FontStyle25">
    <w:name w:val="Font Style25"/>
    <w:rPr>
      <w:rFonts w:ascii="Sylfaen" w:hAnsi="Sylfaen" w:cs="Sylfaen"/>
      <w:sz w:val="24"/>
      <w:szCs w:val="24"/>
    </w:rPr>
  </w:style>
  <w:style w:type="character" w:customStyle="1" w:styleId="HTML">
    <w:name w:val="Стандартный HTML Знак"/>
    <w:rPr>
      <w:rFonts w:ascii="Courier New" w:eastAsia="Times New Roman" w:hAnsi="Courier New" w:cs="Courier New"/>
      <w:kern w:val="1"/>
      <w:sz w:val="20"/>
      <w:szCs w:val="20"/>
    </w:rPr>
  </w:style>
  <w:style w:type="character" w:customStyle="1" w:styleId="af">
    <w:name w:val="Текст сноски Знак"/>
    <w:rPr>
      <w:rFonts w:eastAsia="Times New Roman"/>
      <w:kern w:val="1"/>
      <w:sz w:val="20"/>
      <w:szCs w:val="20"/>
    </w:rPr>
  </w:style>
  <w:style w:type="character" w:customStyle="1" w:styleId="af0">
    <w:name w:val="Символ сноски"/>
    <w:rPr>
      <w:vertAlign w:val="superscript"/>
    </w:rPr>
  </w:style>
  <w:style w:type="character" w:customStyle="1" w:styleId="31">
    <w:name w:val="Основной текст с отступом 3 Знак"/>
    <w:rPr>
      <w:rFonts w:eastAsia="Times New Roman"/>
      <w:kern w:val="1"/>
      <w:sz w:val="16"/>
      <w:szCs w:val="16"/>
    </w:rPr>
  </w:style>
  <w:style w:type="character" w:customStyle="1" w:styleId="firmname1">
    <w:name w:val="firm_name1"/>
    <w:rPr>
      <w:b/>
      <w:bCs/>
      <w:color w:val="005FB1"/>
      <w:sz w:val="30"/>
      <w:szCs w:val="30"/>
    </w:rPr>
  </w:style>
  <w:style w:type="character" w:customStyle="1" w:styleId="telefon1">
    <w:name w:val="telefon1"/>
    <w:rPr>
      <w:color w:val="000000"/>
      <w:sz w:val="26"/>
      <w:szCs w:val="26"/>
    </w:rPr>
  </w:style>
  <w:style w:type="character" w:customStyle="1" w:styleId="af1">
    <w:name w:val="Подзаголовок Знак"/>
    <w:rPr>
      <w:rFonts w:eastAsia="Times New Roman"/>
      <w:b/>
      <w:bCs/>
      <w:kern w:val="1"/>
    </w:rPr>
  </w:style>
  <w:style w:type="character" w:styleId="af2">
    <w:name w:val="Emphasis"/>
    <w:qFormat/>
    <w:rPr>
      <w:i/>
      <w:iCs/>
    </w:rPr>
  </w:style>
  <w:style w:type="character" w:customStyle="1" w:styleId="WW-1">
    <w:name w:val="WW- Знак1"/>
    <w:rPr>
      <w:sz w:val="24"/>
      <w:szCs w:val="24"/>
    </w:rPr>
  </w:style>
  <w:style w:type="character" w:customStyle="1" w:styleId="22">
    <w:name w:val="Основной текст 2 Знак2"/>
    <w:rPr>
      <w:sz w:val="24"/>
      <w:szCs w:val="24"/>
    </w:rPr>
  </w:style>
  <w:style w:type="character" w:customStyle="1" w:styleId="BodyTextIndent">
    <w:name w:val="Body Text Indent Знак"/>
    <w:rPr>
      <w:rFonts w:eastAsia="Times New Roman"/>
      <w:kern w:val="1"/>
    </w:rPr>
  </w:style>
  <w:style w:type="character" w:customStyle="1" w:styleId="af3">
    <w:name w:val="Красная строка Знак"/>
    <w:rPr>
      <w:rFonts w:eastAsia="Times New Roman"/>
      <w:kern w:val="1"/>
      <w:sz w:val="28"/>
    </w:rPr>
  </w:style>
  <w:style w:type="character" w:customStyle="1" w:styleId="af4">
    <w:name w:val="Название Знак"/>
    <w:rPr>
      <w:rFonts w:ascii="Cambria" w:eastAsia="Times New Roman" w:hAnsi="Cambria" w:cs="Cambria"/>
      <w:b/>
      <w:bCs/>
      <w:kern w:val="1"/>
      <w:sz w:val="32"/>
      <w:szCs w:val="32"/>
    </w:rPr>
  </w:style>
  <w:style w:type="character" w:customStyle="1" w:styleId="210">
    <w:name w:val="Основной текст 2 Знак1"/>
    <w:rPr>
      <w:sz w:val="24"/>
      <w:szCs w:val="24"/>
    </w:rPr>
  </w:style>
  <w:style w:type="character" w:customStyle="1" w:styleId="23">
    <w:name w:val="Основной текст с отступом 2 Знак"/>
    <w:basedOn w:val="10"/>
  </w:style>
  <w:style w:type="character" w:customStyle="1" w:styleId="9pt">
    <w:name w:val="Основной текст + 9 pt"/>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ru-RU"/>
    </w:rPr>
  </w:style>
  <w:style w:type="character" w:customStyle="1" w:styleId="af5">
    <w:name w:val="Основной текст_"/>
    <w:rPr>
      <w:rFonts w:eastAsia="Times New Roman"/>
      <w:sz w:val="27"/>
      <w:szCs w:val="27"/>
      <w:shd w:val="clear" w:color="auto" w:fill="FFFFFF"/>
    </w:rPr>
  </w:style>
  <w:style w:type="character" w:customStyle="1" w:styleId="65pt">
    <w:name w:val="Основной текст + 6;5 pt"/>
    <w:rPr>
      <w:rFonts w:ascii="Times New Roman" w:eastAsia="Times New Roman" w:hAnsi="Times New Roman" w:cs="Times New Roman"/>
      <w:b w:val="0"/>
      <w:bCs w:val="0"/>
      <w:i w:val="0"/>
      <w:iCs w:val="0"/>
      <w:caps w:val="0"/>
      <w:smallCaps w:val="0"/>
      <w:strike w:val="0"/>
      <w:dstrike w:val="0"/>
      <w:color w:val="000000"/>
      <w:spacing w:val="0"/>
      <w:w w:val="100"/>
      <w:position w:val="0"/>
      <w:sz w:val="13"/>
      <w:szCs w:val="13"/>
      <w:u w:val="none"/>
      <w:shd w:val="clear" w:color="auto" w:fill="FFFFFF"/>
      <w:vertAlign w:val="baseline"/>
      <w:lang w:val="ru-RU"/>
    </w:rPr>
  </w:style>
  <w:style w:type="character" w:customStyle="1" w:styleId="Tahoma95pt">
    <w:name w:val="Основной текст + Tahoma;9;5 pt"/>
    <w:rPr>
      <w:rFonts w:ascii="Tahoma" w:eastAsia="Tahoma" w:hAnsi="Tahoma" w:cs="Tahoma"/>
      <w:b w:val="0"/>
      <w:bCs w:val="0"/>
      <w:i w:val="0"/>
      <w:iCs w:val="0"/>
      <w:caps w:val="0"/>
      <w:smallCaps w:val="0"/>
      <w:strike w:val="0"/>
      <w:dstrike w:val="0"/>
      <w:color w:val="000000"/>
      <w:spacing w:val="0"/>
      <w:w w:val="100"/>
      <w:position w:val="0"/>
      <w:sz w:val="19"/>
      <w:szCs w:val="19"/>
      <w:u w:val="none"/>
      <w:shd w:val="clear" w:color="auto" w:fill="FFFFFF"/>
      <w:vertAlign w:val="baseline"/>
      <w:lang w:val="ru-RU"/>
    </w:rPr>
  </w:style>
  <w:style w:type="character" w:customStyle="1" w:styleId="105pt">
    <w:name w:val="Основной текст + 10;5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shd w:val="clear" w:color="auto" w:fill="FFFFFF"/>
      <w:vertAlign w:val="baseline"/>
      <w:lang w:val="ru-RU"/>
    </w:rPr>
  </w:style>
  <w:style w:type="character" w:customStyle="1" w:styleId="af6">
    <w:name w:val="Основной текст + Не полужирный"/>
    <w:rPr>
      <w:rFonts w:ascii="Times New Roman" w:hAnsi="Times New Roman" w:cs="Times New Roman"/>
      <w:b/>
      <w:bCs/>
      <w:sz w:val="18"/>
      <w:szCs w:val="18"/>
      <w:shd w:val="clear" w:color="auto" w:fill="FFFFFF"/>
    </w:rPr>
  </w:style>
  <w:style w:type="character" w:customStyle="1" w:styleId="MSReferenceSansSerif">
    <w:name w:val="Основной текст + MS Reference Sans Serif"/>
    <w:rPr>
      <w:rFonts w:ascii="MS Reference Sans Serif" w:hAnsi="MS Reference Sans Serif" w:cs="MS Reference Sans Serif"/>
      <w:b/>
      <w:bCs/>
      <w:sz w:val="9"/>
      <w:szCs w:val="9"/>
      <w:shd w:val="clear" w:color="auto" w:fill="FFFFFF"/>
    </w:rPr>
  </w:style>
  <w:style w:type="character" w:customStyle="1" w:styleId="8pt">
    <w:name w:val="Основной текст + 8 pt"/>
    <w:rPr>
      <w:rFonts w:ascii="Times New Roman" w:hAnsi="Times New Roman" w:cs="Times New Roman"/>
      <w:b/>
      <w:bCs/>
      <w:spacing w:val="10"/>
      <w:sz w:val="16"/>
      <w:szCs w:val="16"/>
      <w:shd w:val="clear" w:color="auto" w:fill="FFFFFF"/>
    </w:rPr>
  </w:style>
  <w:style w:type="character" w:customStyle="1" w:styleId="11pt1">
    <w:name w:val="Основной текст + 11 pt1"/>
    <w:aliases w:val="Полужирный1"/>
    <w:uiPriority w:val="99"/>
    <w:rPr>
      <w:rFonts w:ascii="Times New Roman" w:hAnsi="Times New Roman" w:cs="Times New Roman"/>
      <w:b/>
      <w:bCs/>
      <w:sz w:val="22"/>
      <w:szCs w:val="22"/>
      <w:u w:val="none"/>
    </w:rPr>
  </w:style>
  <w:style w:type="character" w:customStyle="1" w:styleId="111">
    <w:name w:val="Основной текст + 111"/>
    <w:rPr>
      <w:rFonts w:ascii="Times New Roman" w:hAnsi="Times New Roman" w:cs="Times New Roman"/>
      <w:sz w:val="23"/>
      <w:szCs w:val="23"/>
      <w:u w:val="none"/>
    </w:rPr>
  </w:style>
  <w:style w:type="character" w:customStyle="1" w:styleId="TimesNewRoman11pt">
    <w:name w:val="Основной текст + Times New Roman;11 p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TimesNewRoman11pt7pt">
    <w:name w:val="Основной текст + Times New Roman;11 pt;Интервал 7 pt"/>
    <w:rPr>
      <w:rFonts w:ascii="Times New Roman" w:eastAsia="Times New Roman" w:hAnsi="Times New Roman" w:cs="Times New Roman"/>
      <w:b w:val="0"/>
      <w:bCs w:val="0"/>
      <w:i w:val="0"/>
      <w:iCs w:val="0"/>
      <w:caps w:val="0"/>
      <w:smallCaps w:val="0"/>
      <w:strike w:val="0"/>
      <w:dstrike w:val="0"/>
      <w:color w:val="000000"/>
      <w:spacing w:val="150"/>
      <w:w w:val="100"/>
      <w:position w:val="0"/>
      <w:sz w:val="22"/>
      <w:szCs w:val="22"/>
      <w:u w:val="none"/>
      <w:shd w:val="clear" w:color="auto" w:fill="FFFFFF"/>
      <w:vertAlign w:val="baseline"/>
      <w:lang w:val="ru-RU"/>
    </w:rPr>
  </w:style>
  <w:style w:type="character" w:customStyle="1" w:styleId="TimesNewRoman11pt0">
    <w:name w:val="Основной текст + Times New Roman;11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TimesNewRoman105pt">
    <w:name w:val="Основной текст + Times New Roman;10;5 p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shd w:val="clear" w:color="auto" w:fill="FFFFFF"/>
      <w:vertAlign w:val="baseline"/>
      <w:lang w:val="ru-RU"/>
    </w:rPr>
  </w:style>
  <w:style w:type="character" w:customStyle="1" w:styleId="TimesNewRoman4pt">
    <w:name w:val="Основной текст + Times New Roman;4 pt"/>
    <w:rPr>
      <w:rFonts w:ascii="Times New Roman" w:eastAsia="Times New Roman" w:hAnsi="Times New Roman" w:cs="Times New Roman"/>
      <w:b w:val="0"/>
      <w:bCs w:val="0"/>
      <w:i w:val="0"/>
      <w:iCs w:val="0"/>
      <w:caps w:val="0"/>
      <w:smallCaps w:val="0"/>
      <w:strike w:val="0"/>
      <w:dstrike w:val="0"/>
      <w:color w:val="000000"/>
      <w:spacing w:val="0"/>
      <w:w w:val="100"/>
      <w:position w:val="0"/>
      <w:sz w:val="8"/>
      <w:szCs w:val="8"/>
      <w:u w:val="none"/>
      <w:shd w:val="clear" w:color="auto" w:fill="FFFFFF"/>
      <w:vertAlign w:val="baseline"/>
    </w:rPr>
  </w:style>
  <w:style w:type="character" w:customStyle="1" w:styleId="Tahoma12pt">
    <w:name w:val="Основной текст + Tahoma;12 pt"/>
    <w:rPr>
      <w:rFonts w:ascii="Tahoma" w:eastAsia="Tahoma" w:hAnsi="Tahoma" w:cs="Tahoma"/>
      <w:b w:val="0"/>
      <w:bCs w:val="0"/>
      <w:i w:val="0"/>
      <w:iCs w:val="0"/>
      <w:caps w:val="0"/>
      <w:smallCaps w:val="0"/>
      <w:strike w:val="0"/>
      <w:dstrike w:val="0"/>
      <w:color w:val="000000"/>
      <w:spacing w:val="0"/>
      <w:w w:val="100"/>
      <w:position w:val="0"/>
      <w:sz w:val="24"/>
      <w:szCs w:val="24"/>
      <w:u w:val="none"/>
      <w:shd w:val="clear" w:color="auto" w:fill="FFFFFF"/>
      <w:vertAlign w:val="baseline"/>
      <w:lang w:val="ru-RU"/>
    </w:rPr>
  </w:style>
  <w:style w:type="character" w:customStyle="1" w:styleId="4pt-1pt">
    <w:name w:val="Основной текст + 4 pt;Интервал -1 pt"/>
    <w:rPr>
      <w:rFonts w:ascii="Times New Roman" w:eastAsia="Times New Roman" w:hAnsi="Times New Roman" w:cs="Times New Roman"/>
      <w:b w:val="0"/>
      <w:bCs w:val="0"/>
      <w:i w:val="0"/>
      <w:iCs w:val="0"/>
      <w:caps w:val="0"/>
      <w:smallCaps w:val="0"/>
      <w:strike w:val="0"/>
      <w:dstrike w:val="0"/>
      <w:color w:val="000000"/>
      <w:spacing w:val="-20"/>
      <w:w w:val="100"/>
      <w:position w:val="0"/>
      <w:sz w:val="8"/>
      <w:szCs w:val="8"/>
      <w:u w:val="none"/>
      <w:shd w:val="clear" w:color="auto" w:fill="FFFFFF"/>
      <w:vertAlign w:val="baseline"/>
      <w:lang w:val="ru-RU"/>
    </w:rPr>
  </w:style>
  <w:style w:type="character" w:customStyle="1" w:styleId="75pt">
    <w:name w:val="Основной текст + 7;5 pt;Курсив"/>
    <w:rPr>
      <w:rFonts w:ascii="Times New Roman" w:eastAsia="Times New Roman" w:hAnsi="Times New Roman" w:cs="Times New Roman"/>
      <w:b w:val="0"/>
      <w:bCs w:val="0"/>
      <w:i/>
      <w:iCs/>
      <w:caps w:val="0"/>
      <w:smallCaps w:val="0"/>
      <w:strike w:val="0"/>
      <w:dstrike w:val="0"/>
      <w:color w:val="000000"/>
      <w:spacing w:val="0"/>
      <w:w w:val="100"/>
      <w:position w:val="0"/>
      <w:sz w:val="15"/>
      <w:szCs w:val="15"/>
      <w:u w:val="none"/>
      <w:shd w:val="clear" w:color="auto" w:fill="FFFFFF"/>
      <w:vertAlign w:val="baseline"/>
      <w:lang w:val="ru-RU"/>
    </w:rPr>
  </w:style>
  <w:style w:type="character" w:customStyle="1" w:styleId="10pt">
    <w:name w:val="Основной текст + 10 p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shd w:val="clear" w:color="auto" w:fill="FFFFFF"/>
      <w:vertAlign w:val="baseline"/>
    </w:rPr>
  </w:style>
  <w:style w:type="character" w:customStyle="1" w:styleId="FranklinGothicHeavy6pt">
    <w:name w:val="Основной текст + Franklin Gothic Heavy;6 pt"/>
    <w:rPr>
      <w:rFonts w:ascii="Franklin Gothic Heavy" w:eastAsia="Franklin Gothic Heavy" w:hAnsi="Franklin Gothic Heavy" w:cs="Franklin Gothic Heavy"/>
      <w:b w:val="0"/>
      <w:bCs w:val="0"/>
      <w:i w:val="0"/>
      <w:iCs w:val="0"/>
      <w:caps w:val="0"/>
      <w:smallCaps w:val="0"/>
      <w:strike w:val="0"/>
      <w:dstrike w:val="0"/>
      <w:color w:val="000000"/>
      <w:spacing w:val="0"/>
      <w:w w:val="100"/>
      <w:position w:val="0"/>
      <w:sz w:val="12"/>
      <w:szCs w:val="12"/>
      <w:u w:val="none"/>
      <w:shd w:val="clear" w:color="auto" w:fill="FFFFFF"/>
      <w:vertAlign w:val="baseline"/>
    </w:rPr>
  </w:style>
  <w:style w:type="character" w:customStyle="1" w:styleId="FranklinGothicHeavy10pt1pt">
    <w:name w:val="Основной текст + Franklin Gothic Heavy;10 pt;Интервал 1 pt"/>
    <w:rPr>
      <w:rFonts w:ascii="Franklin Gothic Heavy" w:eastAsia="Franklin Gothic Heavy" w:hAnsi="Franklin Gothic Heavy" w:cs="Franklin Gothic Heavy"/>
      <w:b w:val="0"/>
      <w:bCs w:val="0"/>
      <w:i w:val="0"/>
      <w:iCs w:val="0"/>
      <w:caps w:val="0"/>
      <w:smallCaps w:val="0"/>
      <w:strike w:val="0"/>
      <w:dstrike w:val="0"/>
      <w:color w:val="000000"/>
      <w:spacing w:val="20"/>
      <w:w w:val="100"/>
      <w:position w:val="0"/>
      <w:sz w:val="20"/>
      <w:szCs w:val="20"/>
      <w:u w:val="none"/>
      <w:shd w:val="clear" w:color="auto" w:fill="FFFFFF"/>
      <w:vertAlign w:val="baseline"/>
      <w:lang w:val="ru-RU"/>
    </w:rPr>
  </w:style>
  <w:style w:type="character" w:customStyle="1" w:styleId="Arial11pt">
    <w:name w:val="Основной текст + Arial;11 pt"/>
    <w:rPr>
      <w:rFonts w:ascii="Arial" w:eastAsia="Arial" w:hAnsi="Arial" w:cs="Arial"/>
      <w:b w:val="0"/>
      <w:bCs w:val="0"/>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TimesNewRoman95pt">
    <w:name w:val="Основной текст + Times New Roman;9;5 pt;Курсив"/>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shd w:val="clear" w:color="auto" w:fill="FFFFFF"/>
      <w:vertAlign w:val="baseline"/>
      <w:lang w:val="ru-RU"/>
    </w:rPr>
  </w:style>
  <w:style w:type="character" w:customStyle="1" w:styleId="af7">
    <w:name w:val="Основной текст + Полужирный"/>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ru-RU"/>
    </w:rPr>
  </w:style>
  <w:style w:type="character" w:customStyle="1" w:styleId="95pt0pt">
    <w:name w:val="Основной текст + 9;5 pt;Интервал 0 pt"/>
    <w:rPr>
      <w:rFonts w:ascii="Times New Roman" w:eastAsia="Times New Roman" w:hAnsi="Times New Roman" w:cs="Times New Roman"/>
      <w:b w:val="0"/>
      <w:bCs w:val="0"/>
      <w:i w:val="0"/>
      <w:iCs w:val="0"/>
      <w:caps w:val="0"/>
      <w:smallCaps w:val="0"/>
      <w:strike w:val="0"/>
      <w:dstrike w:val="0"/>
      <w:color w:val="000000"/>
      <w:spacing w:val="10"/>
      <w:w w:val="100"/>
      <w:position w:val="0"/>
      <w:sz w:val="19"/>
      <w:szCs w:val="19"/>
      <w:u w:val="none"/>
      <w:shd w:val="clear" w:color="auto" w:fill="FFFFFF"/>
      <w:vertAlign w:val="baseline"/>
      <w:lang w:val="ru-RU"/>
    </w:rPr>
  </w:style>
  <w:style w:type="character" w:customStyle="1" w:styleId="Exact">
    <w:name w:val="Основной текст Exact"/>
    <w:rPr>
      <w:rFonts w:ascii="Times New Roman" w:hAnsi="Times New Roman" w:cs="Times New Roman"/>
      <w:spacing w:val="4"/>
      <w:sz w:val="25"/>
      <w:szCs w:val="25"/>
      <w:u w:val="none"/>
    </w:rPr>
  </w:style>
  <w:style w:type="character" w:customStyle="1" w:styleId="13">
    <w:name w:val="Основной текст Знак1"/>
    <w:rPr>
      <w:sz w:val="26"/>
      <w:szCs w:val="26"/>
      <w:shd w:val="clear" w:color="auto" w:fill="FFFFFF"/>
    </w:rPr>
  </w:style>
  <w:style w:type="character" w:customStyle="1" w:styleId="CourierNew4">
    <w:name w:val="Основной текст + Courier New4"/>
    <w:rPr>
      <w:rFonts w:ascii="Courier New" w:hAnsi="Courier New" w:cs="Courier New"/>
      <w:spacing w:val="0"/>
      <w:sz w:val="19"/>
      <w:szCs w:val="19"/>
      <w:u w:val="none"/>
    </w:rPr>
  </w:style>
  <w:style w:type="character" w:styleId="af8">
    <w:name w:val="footnote reference"/>
    <w:rPr>
      <w:vertAlign w:val="superscript"/>
    </w:rPr>
  </w:style>
  <w:style w:type="character" w:styleId="af9">
    <w:name w:val="endnote reference"/>
    <w:rPr>
      <w:vertAlign w:val="superscript"/>
    </w:rPr>
  </w:style>
  <w:style w:type="character" w:customStyle="1" w:styleId="afa">
    <w:name w:val="Символы концевой сноски"/>
  </w:style>
  <w:style w:type="paragraph" w:styleId="afb">
    <w:name w:val="Title"/>
    <w:basedOn w:val="a"/>
    <w:next w:val="a"/>
    <w:pPr>
      <w:spacing w:before="240" w:after="60"/>
      <w:jc w:val="center"/>
    </w:pPr>
    <w:rPr>
      <w:rFonts w:ascii="Cambria" w:eastAsia="Times New Roman" w:hAnsi="Cambria" w:cs="Cambria"/>
      <w:b/>
      <w:bCs/>
      <w:sz w:val="32"/>
      <w:szCs w:val="32"/>
      <w:lang w:val="x-none"/>
    </w:rPr>
  </w:style>
  <w:style w:type="paragraph" w:styleId="afc">
    <w:name w:val="Body Text"/>
    <w:basedOn w:val="a"/>
    <w:pPr>
      <w:spacing w:after="0" w:line="240" w:lineRule="auto"/>
      <w:jc w:val="both"/>
    </w:pPr>
    <w:rPr>
      <w:rFonts w:eastAsia="Times New Roman"/>
      <w:sz w:val="28"/>
      <w:szCs w:val="20"/>
      <w:lang w:val="x-none"/>
    </w:rPr>
  </w:style>
  <w:style w:type="paragraph" w:styleId="afd">
    <w:name w:val="List"/>
    <w:basedOn w:val="afc"/>
    <w:rPr>
      <w:rFonts w:cs="Mangal"/>
    </w:rPr>
  </w:style>
  <w:style w:type="paragraph" w:styleId="afe">
    <w:name w:val="caption"/>
    <w:basedOn w:val="a"/>
    <w:uiPriority w:val="35"/>
    <w:qFormat/>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15">
    <w:name w:val="Схема документа1"/>
    <w:basedOn w:val="a"/>
    <w:pPr>
      <w:spacing w:after="0" w:line="240" w:lineRule="auto"/>
    </w:pPr>
    <w:rPr>
      <w:rFonts w:ascii="Tahoma" w:hAnsi="Tahoma" w:cs="Tahoma"/>
      <w:sz w:val="16"/>
      <w:szCs w:val="16"/>
      <w:lang w:val="x-none"/>
    </w:rPr>
  </w:style>
  <w:style w:type="paragraph" w:styleId="aff">
    <w:name w:val="List Paragraph"/>
    <w:basedOn w:val="a"/>
    <w:uiPriority w:val="34"/>
    <w:qFormat/>
    <w:pPr>
      <w:ind w:left="720"/>
      <w:contextualSpacing/>
    </w:pPr>
  </w:style>
  <w:style w:type="paragraph" w:styleId="aff0">
    <w:name w:val="header"/>
    <w:basedOn w:val="a"/>
    <w:pPr>
      <w:spacing w:after="0" w:line="240" w:lineRule="auto"/>
    </w:pPr>
  </w:style>
  <w:style w:type="paragraph" w:styleId="aff1">
    <w:name w:val="footer"/>
    <w:basedOn w:val="a"/>
    <w:pPr>
      <w:spacing w:after="0" w:line="240" w:lineRule="auto"/>
    </w:pPr>
  </w:style>
  <w:style w:type="paragraph" w:styleId="16">
    <w:name w:val="toc 1"/>
    <w:basedOn w:val="a"/>
    <w:next w:val="a"/>
    <w:uiPriority w:val="39"/>
    <w:pPr>
      <w:spacing w:after="0" w:line="240" w:lineRule="auto"/>
      <w:ind w:left="284" w:hanging="284"/>
    </w:pPr>
    <w:rPr>
      <w:rFonts w:eastAsia="Times New Roman"/>
    </w:rPr>
  </w:style>
  <w:style w:type="paragraph" w:styleId="24">
    <w:name w:val="toc 2"/>
    <w:basedOn w:val="a"/>
    <w:next w:val="a"/>
    <w:uiPriority w:val="39"/>
    <w:pPr>
      <w:spacing w:after="0" w:line="240" w:lineRule="auto"/>
      <w:ind w:left="709" w:hanging="469"/>
    </w:pPr>
    <w:rPr>
      <w:rFonts w:eastAsia="Times New Roman"/>
    </w:rPr>
  </w:style>
  <w:style w:type="paragraph" w:styleId="32">
    <w:name w:val="toc 3"/>
    <w:basedOn w:val="a"/>
    <w:next w:val="a"/>
    <w:uiPriority w:val="39"/>
    <w:pPr>
      <w:spacing w:after="0" w:line="240" w:lineRule="auto"/>
      <w:ind w:left="1134" w:hanging="654"/>
    </w:pPr>
    <w:rPr>
      <w:rFonts w:eastAsia="Times New Roman"/>
    </w:rPr>
  </w:style>
  <w:style w:type="paragraph" w:styleId="43">
    <w:name w:val="toc 4"/>
    <w:basedOn w:val="a"/>
    <w:next w:val="a"/>
    <w:pPr>
      <w:spacing w:after="100"/>
      <w:ind w:left="660"/>
    </w:pPr>
    <w:rPr>
      <w:rFonts w:eastAsia="Times New Roman"/>
    </w:rPr>
  </w:style>
  <w:style w:type="paragraph" w:styleId="51">
    <w:name w:val="toc 5"/>
    <w:basedOn w:val="a"/>
    <w:next w:val="a"/>
    <w:pPr>
      <w:spacing w:after="100"/>
      <w:ind w:left="880"/>
    </w:pPr>
    <w:rPr>
      <w:rFonts w:eastAsia="Times New Roman"/>
    </w:rPr>
  </w:style>
  <w:style w:type="paragraph" w:styleId="6">
    <w:name w:val="toc 6"/>
    <w:basedOn w:val="a"/>
    <w:next w:val="a"/>
    <w:pPr>
      <w:spacing w:after="100"/>
      <w:ind w:left="1100"/>
    </w:pPr>
    <w:rPr>
      <w:rFonts w:eastAsia="Times New Roman"/>
    </w:rPr>
  </w:style>
  <w:style w:type="paragraph" w:styleId="7">
    <w:name w:val="toc 7"/>
    <w:basedOn w:val="a"/>
    <w:next w:val="a"/>
    <w:pPr>
      <w:spacing w:after="100"/>
      <w:ind w:left="1320"/>
    </w:pPr>
    <w:rPr>
      <w:rFonts w:eastAsia="Times New Roman"/>
    </w:rPr>
  </w:style>
  <w:style w:type="paragraph" w:styleId="8">
    <w:name w:val="toc 8"/>
    <w:basedOn w:val="a"/>
    <w:next w:val="a"/>
    <w:pPr>
      <w:spacing w:after="100"/>
      <w:ind w:left="1540"/>
    </w:pPr>
    <w:rPr>
      <w:rFonts w:eastAsia="Times New Roman"/>
    </w:rPr>
  </w:style>
  <w:style w:type="paragraph" w:styleId="9">
    <w:name w:val="toc 9"/>
    <w:basedOn w:val="a"/>
    <w:next w:val="a"/>
    <w:pPr>
      <w:spacing w:after="100"/>
      <w:ind w:left="1760"/>
    </w:pPr>
    <w:rPr>
      <w:rFonts w:eastAsia="Times New Roman"/>
    </w:rPr>
  </w:style>
  <w:style w:type="paragraph" w:customStyle="1" w:styleId="2TimesNewRoman1212">
    <w:name w:val="Стиль Заголовок 2 + Times New Roman 12 пт После:  12 пт кернинг ..."/>
    <w:basedOn w:val="2"/>
    <w:pPr>
      <w:numPr>
        <w:numId w:val="0"/>
      </w:numPr>
      <w:spacing w:after="240" w:line="360" w:lineRule="auto"/>
      <w:jc w:val="center"/>
      <w:outlineLvl w:val="9"/>
    </w:pPr>
    <w:rPr>
      <w:rFonts w:ascii="Times New Roman" w:hAnsi="Times New Roman" w:cs="Times New Roman"/>
      <w:sz w:val="24"/>
      <w:szCs w:val="20"/>
    </w:rPr>
  </w:style>
  <w:style w:type="paragraph" w:customStyle="1" w:styleId="17">
    <w:name w:val="Текст примечания1"/>
    <w:basedOn w:val="a"/>
    <w:pPr>
      <w:spacing w:line="240" w:lineRule="auto"/>
    </w:pPr>
    <w:rPr>
      <w:sz w:val="20"/>
      <w:szCs w:val="20"/>
      <w:lang w:val="x-none"/>
    </w:rPr>
  </w:style>
  <w:style w:type="paragraph" w:styleId="aff2">
    <w:name w:val="annotation subject"/>
    <w:basedOn w:val="17"/>
    <w:next w:val="17"/>
    <w:rPr>
      <w:b/>
      <w:bCs/>
    </w:rPr>
  </w:style>
  <w:style w:type="paragraph" w:styleId="aff3">
    <w:name w:val="Balloon Text"/>
    <w:basedOn w:val="a"/>
    <w:pPr>
      <w:spacing w:after="0" w:line="240" w:lineRule="auto"/>
    </w:pPr>
    <w:rPr>
      <w:rFonts w:ascii="Tahoma" w:hAnsi="Tahoma" w:cs="Tahoma"/>
      <w:sz w:val="16"/>
      <w:szCs w:val="16"/>
      <w:lang w:val="x-none"/>
    </w:rPr>
  </w:style>
  <w:style w:type="paragraph" w:styleId="aff4">
    <w:name w:val="Normal (Web)"/>
    <w:aliases w:val="Обычный (Web), Знак Знак22,Знак Знак22"/>
    <w:basedOn w:val="a"/>
    <w:uiPriority w:val="99"/>
    <w:qFormat/>
    <w:pPr>
      <w:spacing w:before="280" w:after="280" w:line="240" w:lineRule="auto"/>
    </w:pPr>
    <w:rPr>
      <w:rFonts w:eastAsia="Times New Roman"/>
    </w:rPr>
  </w:style>
  <w:style w:type="paragraph" w:customStyle="1" w:styleId="18">
    <w:name w:val="Название объекта1"/>
    <w:basedOn w:val="a"/>
    <w:next w:val="a"/>
    <w:uiPriority w:val="99"/>
    <w:qFormat/>
    <w:pPr>
      <w:spacing w:line="240" w:lineRule="auto"/>
    </w:pPr>
    <w:rPr>
      <w:b/>
      <w:bCs/>
      <w:color w:val="4F81BD"/>
      <w:sz w:val="18"/>
      <w:szCs w:val="18"/>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19">
    <w:name w:val="Текст1"/>
    <w:basedOn w:val="a"/>
    <w:pPr>
      <w:spacing w:after="0" w:line="240" w:lineRule="auto"/>
    </w:pPr>
    <w:rPr>
      <w:rFonts w:ascii="Courier New" w:eastAsia="Times New Roman" w:hAnsi="Courier New" w:cs="Courier New"/>
      <w:sz w:val="20"/>
      <w:szCs w:val="20"/>
      <w:lang w:val="x-none"/>
    </w:rPr>
  </w:style>
  <w:style w:type="paragraph" w:customStyle="1" w:styleId="211">
    <w:name w:val="Основной текст 21"/>
    <w:basedOn w:val="a"/>
    <w:pPr>
      <w:spacing w:after="120" w:line="480" w:lineRule="auto"/>
    </w:pPr>
    <w:rPr>
      <w:rFonts w:eastAsia="Times New Roman"/>
      <w:sz w:val="20"/>
      <w:szCs w:val="20"/>
      <w:lang w:val="x-none"/>
    </w:rPr>
  </w:style>
  <w:style w:type="paragraph" w:styleId="aff5">
    <w:name w:val="Body Text Indent"/>
    <w:basedOn w:val="a"/>
    <w:pPr>
      <w:spacing w:after="120"/>
      <w:ind w:left="283"/>
    </w:pPr>
    <w:rPr>
      <w:sz w:val="20"/>
      <w:szCs w:val="20"/>
      <w:lang w:val="x-none"/>
    </w:rPr>
  </w:style>
  <w:style w:type="paragraph" w:customStyle="1" w:styleId="44">
    <w:name w:val="Стиль4 Знак"/>
    <w:basedOn w:val="aff5"/>
    <w:pPr>
      <w:spacing w:after="0" w:line="240" w:lineRule="auto"/>
      <w:ind w:left="0" w:firstLine="708"/>
      <w:jc w:val="both"/>
    </w:pPr>
    <w:rPr>
      <w:rFonts w:eastAsia="Times New Roman"/>
    </w:rPr>
  </w:style>
  <w:style w:type="paragraph" w:customStyle="1" w:styleId="Style5">
    <w:name w:val="Style5"/>
    <w:basedOn w:val="a"/>
    <w:pPr>
      <w:widowControl w:val="0"/>
      <w:autoSpaceDE w:val="0"/>
      <w:spacing w:after="0" w:line="156" w:lineRule="exact"/>
    </w:pPr>
    <w:rPr>
      <w:rFonts w:ascii="Century Schoolbook" w:eastAsia="Times New Roman" w:hAnsi="Century Schoolbook" w:cs="Century Schoolbook"/>
    </w:rPr>
  </w:style>
  <w:style w:type="paragraph" w:styleId="HTML0">
    <w:name w:val="HTML Preformatted"/>
    <w:basedOn w:val="a"/>
    <w:pPr>
      <w:spacing w:after="0" w:line="240" w:lineRule="auto"/>
    </w:pPr>
    <w:rPr>
      <w:rFonts w:ascii="Courier New" w:eastAsia="Times New Roman" w:hAnsi="Courier New" w:cs="Courier New"/>
      <w:sz w:val="20"/>
      <w:szCs w:val="20"/>
      <w:lang w:val="x-none"/>
    </w:rPr>
  </w:style>
  <w:style w:type="paragraph" w:styleId="aff6">
    <w:name w:val="footnote text"/>
    <w:basedOn w:val="a"/>
    <w:pPr>
      <w:spacing w:after="0" w:line="240" w:lineRule="auto"/>
    </w:pPr>
    <w:rPr>
      <w:rFonts w:eastAsia="Times New Roman"/>
      <w:sz w:val="20"/>
      <w:szCs w:val="20"/>
      <w:lang w:val="x-none"/>
    </w:rPr>
  </w:style>
  <w:style w:type="paragraph" w:customStyle="1" w:styleId="310">
    <w:name w:val="Основной текст с отступом 31"/>
    <w:basedOn w:val="a"/>
    <w:pPr>
      <w:spacing w:after="120" w:line="240" w:lineRule="auto"/>
      <w:ind w:left="283"/>
    </w:pPr>
    <w:rPr>
      <w:rFonts w:eastAsia="Times New Roman"/>
      <w:sz w:val="16"/>
      <w:szCs w:val="16"/>
      <w:lang w:val="x-none"/>
    </w:rPr>
  </w:style>
  <w:style w:type="paragraph" w:styleId="aff7">
    <w:name w:val="Subtitle"/>
    <w:basedOn w:val="a"/>
    <w:next w:val="afc"/>
    <w:qFormat/>
    <w:pPr>
      <w:spacing w:after="0" w:line="240" w:lineRule="auto"/>
    </w:pPr>
    <w:rPr>
      <w:rFonts w:eastAsia="Times New Roman"/>
      <w:b/>
      <w:bCs/>
      <w:sz w:val="20"/>
      <w:szCs w:val="20"/>
      <w:lang w:val="x-none"/>
    </w:rPr>
  </w:style>
  <w:style w:type="paragraph" w:customStyle="1" w:styleId="1a">
    <w:name w:val="Знак Знак Знак Знак Знак1 Знак Знак Знак Знак"/>
    <w:basedOn w:val="a"/>
    <w:pPr>
      <w:widowControl w:val="0"/>
      <w:spacing w:after="160" w:line="240" w:lineRule="exact"/>
      <w:jc w:val="right"/>
    </w:pPr>
    <w:rPr>
      <w:rFonts w:eastAsia="Times New Roman"/>
      <w:sz w:val="20"/>
      <w:szCs w:val="20"/>
      <w:lang w:val="en-GB"/>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1b">
    <w:name w:val="Основной текст с отступом1"/>
    <w:basedOn w:val="a"/>
    <w:pPr>
      <w:spacing w:after="120" w:line="240" w:lineRule="auto"/>
      <w:ind w:firstLine="709"/>
      <w:jc w:val="both"/>
    </w:pPr>
    <w:rPr>
      <w:rFonts w:eastAsia="Times New Roman"/>
      <w:sz w:val="20"/>
      <w:szCs w:val="20"/>
      <w:lang w:val="x-none"/>
    </w:rPr>
  </w:style>
  <w:style w:type="paragraph" w:customStyle="1" w:styleId="1c">
    <w:name w:val="Обычный1"/>
    <w:pPr>
      <w:suppressAutoHyphens/>
    </w:pPr>
    <w:rPr>
      <w:sz w:val="24"/>
      <w:lang w:eastAsia="zh-CN"/>
    </w:rPr>
  </w:style>
  <w:style w:type="paragraph" w:styleId="aff8">
    <w:name w:val="Revision"/>
    <w:pPr>
      <w:suppressAutoHyphens/>
    </w:pPr>
    <w:rPr>
      <w:rFonts w:eastAsia="Calibri"/>
      <w:kern w:val="1"/>
      <w:sz w:val="24"/>
      <w:szCs w:val="24"/>
      <w:lang w:eastAsia="zh-CN"/>
    </w:rPr>
  </w:style>
  <w:style w:type="paragraph" w:customStyle="1" w:styleId="45">
    <w:name w:val="Красная строка4"/>
    <w:basedOn w:val="afc"/>
    <w:pPr>
      <w:spacing w:after="120"/>
      <w:ind w:firstLine="210"/>
      <w:jc w:val="left"/>
    </w:pPr>
    <w:rPr>
      <w:sz w:val="24"/>
    </w:rPr>
  </w:style>
  <w:style w:type="paragraph" w:customStyle="1" w:styleId="1d">
    <w:name w:val="Красная строка1"/>
    <w:basedOn w:val="afc"/>
    <w:pPr>
      <w:spacing w:after="120"/>
      <w:ind w:firstLine="210"/>
      <w:jc w:val="left"/>
    </w:pPr>
  </w:style>
  <w:style w:type="paragraph" w:customStyle="1" w:styleId="FR3">
    <w:name w:val="FR3"/>
    <w:pPr>
      <w:widowControl w:val="0"/>
      <w:suppressAutoHyphens/>
    </w:pPr>
    <w:rPr>
      <w:rFonts w:ascii="Courier New" w:hAnsi="Courier New" w:cs="Courier New"/>
      <w:sz w:val="18"/>
      <w:lang w:eastAsia="zh-CN"/>
    </w:rPr>
  </w:style>
  <w:style w:type="paragraph" w:customStyle="1" w:styleId="h2">
    <w:name w:val="h2"/>
    <w:basedOn w:val="afb"/>
    <w:pPr>
      <w:spacing w:before="0" w:after="480" w:line="240" w:lineRule="auto"/>
    </w:pPr>
    <w:rPr>
      <w:rFonts w:ascii="Times New Roman" w:hAnsi="Times New Roman" w:cs="Times New Roman"/>
      <w:bCs w:val="0"/>
      <w:sz w:val="24"/>
      <w:szCs w:val="24"/>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100">
    <w:name w:val="Стиль 10 пт По центру"/>
    <w:basedOn w:val="a"/>
    <w:pPr>
      <w:spacing w:after="0" w:line="240" w:lineRule="auto"/>
      <w:jc w:val="center"/>
    </w:pPr>
    <w:rPr>
      <w:sz w:val="20"/>
      <w:szCs w:val="20"/>
    </w:rPr>
  </w:style>
  <w:style w:type="paragraph" w:customStyle="1" w:styleId="aff9">
    <w:name w:val="Шапка_табл"/>
    <w:basedOn w:val="a"/>
    <w:pPr>
      <w:keepNext/>
      <w:spacing w:after="0" w:line="240" w:lineRule="auto"/>
      <w:jc w:val="center"/>
    </w:pPr>
    <w:rPr>
      <w:rFonts w:eastAsia="Times New Roman"/>
      <w:i/>
      <w:color w:val="000000"/>
      <w:szCs w:val="20"/>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12">
    <w:name w:val="Основной текст с отступом 21"/>
    <w:basedOn w:val="a"/>
    <w:pPr>
      <w:spacing w:after="120" w:line="480" w:lineRule="auto"/>
      <w:ind w:left="283"/>
    </w:pPr>
  </w:style>
  <w:style w:type="paragraph" w:customStyle="1" w:styleId="affa">
    <w:name w:val="Заголовок статьи"/>
    <w:basedOn w:val="a"/>
    <w:next w:val="a"/>
    <w:pPr>
      <w:widowControl w:val="0"/>
      <w:autoSpaceDE w:val="0"/>
      <w:spacing w:after="0" w:line="240" w:lineRule="auto"/>
      <w:ind w:left="1612" w:hanging="892"/>
      <w:jc w:val="both"/>
    </w:pPr>
    <w:rPr>
      <w:rFonts w:ascii="Arial" w:eastAsia="Times New Roman" w:hAnsi="Arial" w:cs="Arial"/>
      <w:sz w:val="20"/>
      <w:szCs w:val="20"/>
    </w:rPr>
  </w:style>
  <w:style w:type="paragraph" w:customStyle="1" w:styleId="1e">
    <w:name w:val="Абзац списка1"/>
    <w:basedOn w:val="a"/>
    <w:pPr>
      <w:ind w:left="720"/>
    </w:pPr>
    <w:rPr>
      <w:rFonts w:eastAsia="Times New Roman"/>
    </w:rPr>
  </w:style>
  <w:style w:type="paragraph" w:customStyle="1" w:styleId="33">
    <w:name w:val="Основной текст3"/>
    <w:basedOn w:val="a"/>
    <w:pPr>
      <w:widowControl w:val="0"/>
      <w:shd w:val="clear" w:color="auto" w:fill="FFFFFF"/>
      <w:spacing w:after="60" w:line="0" w:lineRule="atLeast"/>
      <w:jc w:val="both"/>
    </w:pPr>
    <w:rPr>
      <w:rFonts w:eastAsia="Times New Roman"/>
      <w:sz w:val="27"/>
      <w:szCs w:val="27"/>
      <w:lang w:val="x-none"/>
    </w:rPr>
  </w:style>
  <w:style w:type="paragraph" w:customStyle="1" w:styleId="25">
    <w:name w:val="Основной текст2"/>
    <w:basedOn w:val="a"/>
    <w:pPr>
      <w:widowControl w:val="0"/>
      <w:shd w:val="clear" w:color="auto" w:fill="FFFFFF"/>
      <w:spacing w:before="480" w:after="240" w:line="274" w:lineRule="exact"/>
      <w:jc w:val="both"/>
    </w:pPr>
    <w:rPr>
      <w:rFonts w:eastAsia="Times New Roman"/>
      <w:color w:val="000000"/>
      <w:sz w:val="23"/>
      <w:szCs w:val="23"/>
    </w:rPr>
  </w:style>
  <w:style w:type="paragraph" w:customStyle="1" w:styleId="ListParagraph1">
    <w:name w:val="List Paragraph1"/>
    <w:basedOn w:val="a"/>
    <w:pPr>
      <w:ind w:left="720"/>
    </w:pPr>
    <w:rPr>
      <w:rFonts w:eastAsia="Times New Roman"/>
    </w:rPr>
  </w:style>
  <w:style w:type="paragraph" w:customStyle="1" w:styleId="1f">
    <w:name w:val="Основной текст1"/>
    <w:basedOn w:val="a"/>
    <w:pPr>
      <w:widowControl w:val="0"/>
      <w:shd w:val="clear" w:color="auto" w:fill="FFFFFF"/>
      <w:spacing w:after="0" w:line="240" w:lineRule="auto"/>
    </w:pPr>
    <w:rPr>
      <w:rFonts w:eastAsia="Times New Roman"/>
      <w:sz w:val="20"/>
      <w:szCs w:val="20"/>
    </w:rPr>
  </w:style>
  <w:style w:type="paragraph" w:customStyle="1" w:styleId="Iiiaeuiue">
    <w:name w:val="Ii?iaeuiue"/>
    <w:pPr>
      <w:suppressAutoHyphens/>
    </w:pPr>
    <w:rPr>
      <w:rFonts w:ascii="Baltica" w:hAnsi="Baltica" w:cs="Baltica"/>
      <w:sz w:val="24"/>
      <w:lang w:eastAsia="zh-CN"/>
    </w:rPr>
  </w:style>
  <w:style w:type="paragraph" w:customStyle="1" w:styleId="affb">
    <w:name w:val="Содержимое таблицы"/>
    <w:basedOn w:val="a"/>
    <w:pPr>
      <w:suppressLineNumbers/>
    </w:pPr>
  </w:style>
  <w:style w:type="paragraph" w:customStyle="1" w:styleId="affc">
    <w:name w:val="Заголовок таблицы"/>
    <w:basedOn w:val="affb"/>
    <w:pPr>
      <w:jc w:val="center"/>
    </w:pPr>
    <w:rPr>
      <w:b/>
      <w:bCs/>
    </w:rPr>
  </w:style>
  <w:style w:type="paragraph" w:customStyle="1" w:styleId="Standard">
    <w:name w:val="Standard"/>
    <w:rsid w:val="005D3D73"/>
    <w:pPr>
      <w:widowControl w:val="0"/>
      <w:suppressAutoHyphens/>
      <w:autoSpaceDN w:val="0"/>
      <w:textAlignment w:val="baseline"/>
    </w:pPr>
    <w:rPr>
      <w:rFonts w:ascii="Arial" w:eastAsia="Lucida Sans Unicode" w:hAnsi="Arial" w:cs="Tahoma"/>
      <w:kern w:val="3"/>
      <w:sz w:val="24"/>
      <w:szCs w:val="24"/>
    </w:rPr>
  </w:style>
  <w:style w:type="paragraph" w:customStyle="1" w:styleId="TableContents">
    <w:name w:val="Table Contents"/>
    <w:basedOn w:val="Standard"/>
    <w:rsid w:val="005D3D73"/>
    <w:pPr>
      <w:suppressLineNumbers/>
    </w:pPr>
  </w:style>
  <w:style w:type="table" w:styleId="affd">
    <w:name w:val="Table Grid"/>
    <w:basedOn w:val="a1"/>
    <w:uiPriority w:val="59"/>
    <w:rsid w:val="00B83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B20B3A"/>
    <w:pPr>
      <w:suppressAutoHyphens w:val="0"/>
      <w:spacing w:before="100" w:beforeAutospacing="1" w:after="100" w:afterAutospacing="1" w:line="240" w:lineRule="auto"/>
    </w:pPr>
    <w:rPr>
      <w:rFonts w:eastAsia="Times New Roman"/>
      <w:kern w:val="0"/>
      <w:lang w:eastAsia="ru-RU"/>
    </w:rPr>
  </w:style>
  <w:style w:type="character" w:customStyle="1" w:styleId="blk">
    <w:name w:val="blk"/>
    <w:rsid w:val="00DA4B91"/>
  </w:style>
  <w:style w:type="character" w:customStyle="1" w:styleId="hl">
    <w:name w:val="hl"/>
    <w:qFormat/>
    <w:rsid w:val="0083394E"/>
  </w:style>
  <w:style w:type="character" w:customStyle="1" w:styleId="ListLabel2">
    <w:name w:val="ListLabel 2"/>
    <w:rsid w:val="0058308D"/>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0579">
      <w:bodyDiv w:val="1"/>
      <w:marLeft w:val="0"/>
      <w:marRight w:val="0"/>
      <w:marTop w:val="0"/>
      <w:marBottom w:val="0"/>
      <w:divBdr>
        <w:top w:val="none" w:sz="0" w:space="0" w:color="auto"/>
        <w:left w:val="none" w:sz="0" w:space="0" w:color="auto"/>
        <w:bottom w:val="none" w:sz="0" w:space="0" w:color="auto"/>
        <w:right w:val="none" w:sz="0" w:space="0" w:color="auto"/>
      </w:divBdr>
    </w:div>
    <w:div w:id="1205098060">
      <w:bodyDiv w:val="1"/>
      <w:marLeft w:val="0"/>
      <w:marRight w:val="0"/>
      <w:marTop w:val="0"/>
      <w:marBottom w:val="0"/>
      <w:divBdr>
        <w:top w:val="none" w:sz="0" w:space="0" w:color="auto"/>
        <w:left w:val="none" w:sz="0" w:space="0" w:color="auto"/>
        <w:bottom w:val="none" w:sz="0" w:space="0" w:color="auto"/>
        <w:right w:val="none" w:sz="0" w:space="0" w:color="auto"/>
      </w:divBdr>
    </w:div>
    <w:div w:id="1477409489">
      <w:bodyDiv w:val="1"/>
      <w:marLeft w:val="0"/>
      <w:marRight w:val="0"/>
      <w:marTop w:val="0"/>
      <w:marBottom w:val="0"/>
      <w:divBdr>
        <w:top w:val="none" w:sz="0" w:space="0" w:color="auto"/>
        <w:left w:val="none" w:sz="0" w:space="0" w:color="auto"/>
        <w:bottom w:val="none" w:sz="0" w:space="0" w:color="auto"/>
        <w:right w:val="none" w:sz="0" w:space="0" w:color="auto"/>
      </w:divBdr>
      <w:divsChild>
        <w:div w:id="24603854">
          <w:marLeft w:val="0"/>
          <w:marRight w:val="0"/>
          <w:marTop w:val="120"/>
          <w:marBottom w:val="0"/>
          <w:divBdr>
            <w:top w:val="none" w:sz="0" w:space="0" w:color="auto"/>
            <w:left w:val="none" w:sz="0" w:space="0" w:color="auto"/>
            <w:bottom w:val="none" w:sz="0" w:space="0" w:color="auto"/>
            <w:right w:val="none" w:sz="0" w:space="0" w:color="auto"/>
          </w:divBdr>
        </w:div>
        <w:div w:id="51273453">
          <w:marLeft w:val="0"/>
          <w:marRight w:val="0"/>
          <w:marTop w:val="120"/>
          <w:marBottom w:val="0"/>
          <w:divBdr>
            <w:top w:val="none" w:sz="0" w:space="0" w:color="auto"/>
            <w:left w:val="none" w:sz="0" w:space="0" w:color="auto"/>
            <w:bottom w:val="none" w:sz="0" w:space="0" w:color="auto"/>
            <w:right w:val="none" w:sz="0" w:space="0" w:color="auto"/>
          </w:divBdr>
        </w:div>
        <w:div w:id="53745617">
          <w:marLeft w:val="0"/>
          <w:marRight w:val="0"/>
          <w:marTop w:val="120"/>
          <w:marBottom w:val="0"/>
          <w:divBdr>
            <w:top w:val="none" w:sz="0" w:space="0" w:color="auto"/>
            <w:left w:val="none" w:sz="0" w:space="0" w:color="auto"/>
            <w:bottom w:val="none" w:sz="0" w:space="0" w:color="auto"/>
            <w:right w:val="none" w:sz="0" w:space="0" w:color="auto"/>
          </w:divBdr>
        </w:div>
        <w:div w:id="113331381">
          <w:marLeft w:val="0"/>
          <w:marRight w:val="0"/>
          <w:marTop w:val="120"/>
          <w:marBottom w:val="0"/>
          <w:divBdr>
            <w:top w:val="none" w:sz="0" w:space="0" w:color="auto"/>
            <w:left w:val="none" w:sz="0" w:space="0" w:color="auto"/>
            <w:bottom w:val="none" w:sz="0" w:space="0" w:color="auto"/>
            <w:right w:val="none" w:sz="0" w:space="0" w:color="auto"/>
          </w:divBdr>
        </w:div>
        <w:div w:id="157312311">
          <w:marLeft w:val="0"/>
          <w:marRight w:val="0"/>
          <w:marTop w:val="120"/>
          <w:marBottom w:val="0"/>
          <w:divBdr>
            <w:top w:val="none" w:sz="0" w:space="0" w:color="auto"/>
            <w:left w:val="none" w:sz="0" w:space="0" w:color="auto"/>
            <w:bottom w:val="none" w:sz="0" w:space="0" w:color="auto"/>
            <w:right w:val="none" w:sz="0" w:space="0" w:color="auto"/>
          </w:divBdr>
        </w:div>
        <w:div w:id="176502820">
          <w:marLeft w:val="0"/>
          <w:marRight w:val="0"/>
          <w:marTop w:val="120"/>
          <w:marBottom w:val="0"/>
          <w:divBdr>
            <w:top w:val="none" w:sz="0" w:space="0" w:color="auto"/>
            <w:left w:val="none" w:sz="0" w:space="0" w:color="auto"/>
            <w:bottom w:val="none" w:sz="0" w:space="0" w:color="auto"/>
            <w:right w:val="none" w:sz="0" w:space="0" w:color="auto"/>
          </w:divBdr>
        </w:div>
        <w:div w:id="201675777">
          <w:marLeft w:val="0"/>
          <w:marRight w:val="0"/>
          <w:marTop w:val="120"/>
          <w:marBottom w:val="0"/>
          <w:divBdr>
            <w:top w:val="none" w:sz="0" w:space="0" w:color="auto"/>
            <w:left w:val="none" w:sz="0" w:space="0" w:color="auto"/>
            <w:bottom w:val="none" w:sz="0" w:space="0" w:color="auto"/>
            <w:right w:val="none" w:sz="0" w:space="0" w:color="auto"/>
          </w:divBdr>
        </w:div>
        <w:div w:id="295186505">
          <w:marLeft w:val="0"/>
          <w:marRight w:val="0"/>
          <w:marTop w:val="120"/>
          <w:marBottom w:val="0"/>
          <w:divBdr>
            <w:top w:val="none" w:sz="0" w:space="0" w:color="auto"/>
            <w:left w:val="none" w:sz="0" w:space="0" w:color="auto"/>
            <w:bottom w:val="none" w:sz="0" w:space="0" w:color="auto"/>
            <w:right w:val="none" w:sz="0" w:space="0" w:color="auto"/>
          </w:divBdr>
        </w:div>
        <w:div w:id="370304489">
          <w:marLeft w:val="0"/>
          <w:marRight w:val="0"/>
          <w:marTop w:val="120"/>
          <w:marBottom w:val="0"/>
          <w:divBdr>
            <w:top w:val="none" w:sz="0" w:space="0" w:color="auto"/>
            <w:left w:val="none" w:sz="0" w:space="0" w:color="auto"/>
            <w:bottom w:val="none" w:sz="0" w:space="0" w:color="auto"/>
            <w:right w:val="none" w:sz="0" w:space="0" w:color="auto"/>
          </w:divBdr>
        </w:div>
        <w:div w:id="397753260">
          <w:marLeft w:val="0"/>
          <w:marRight w:val="0"/>
          <w:marTop w:val="120"/>
          <w:marBottom w:val="0"/>
          <w:divBdr>
            <w:top w:val="none" w:sz="0" w:space="0" w:color="auto"/>
            <w:left w:val="none" w:sz="0" w:space="0" w:color="auto"/>
            <w:bottom w:val="none" w:sz="0" w:space="0" w:color="auto"/>
            <w:right w:val="none" w:sz="0" w:space="0" w:color="auto"/>
          </w:divBdr>
        </w:div>
        <w:div w:id="487017165">
          <w:marLeft w:val="0"/>
          <w:marRight w:val="0"/>
          <w:marTop w:val="120"/>
          <w:marBottom w:val="0"/>
          <w:divBdr>
            <w:top w:val="none" w:sz="0" w:space="0" w:color="auto"/>
            <w:left w:val="none" w:sz="0" w:space="0" w:color="auto"/>
            <w:bottom w:val="none" w:sz="0" w:space="0" w:color="auto"/>
            <w:right w:val="none" w:sz="0" w:space="0" w:color="auto"/>
          </w:divBdr>
        </w:div>
        <w:div w:id="516190481">
          <w:marLeft w:val="0"/>
          <w:marRight w:val="0"/>
          <w:marTop w:val="120"/>
          <w:marBottom w:val="0"/>
          <w:divBdr>
            <w:top w:val="none" w:sz="0" w:space="0" w:color="auto"/>
            <w:left w:val="none" w:sz="0" w:space="0" w:color="auto"/>
            <w:bottom w:val="none" w:sz="0" w:space="0" w:color="auto"/>
            <w:right w:val="none" w:sz="0" w:space="0" w:color="auto"/>
          </w:divBdr>
        </w:div>
        <w:div w:id="520317164">
          <w:marLeft w:val="0"/>
          <w:marRight w:val="0"/>
          <w:marTop w:val="120"/>
          <w:marBottom w:val="96"/>
          <w:divBdr>
            <w:top w:val="none" w:sz="0" w:space="0" w:color="auto"/>
            <w:left w:val="single" w:sz="24" w:space="0" w:color="CED3F1"/>
            <w:bottom w:val="none" w:sz="0" w:space="0" w:color="auto"/>
            <w:right w:val="none" w:sz="0" w:space="0" w:color="auto"/>
          </w:divBdr>
        </w:div>
        <w:div w:id="533202272">
          <w:marLeft w:val="0"/>
          <w:marRight w:val="0"/>
          <w:marTop w:val="120"/>
          <w:marBottom w:val="0"/>
          <w:divBdr>
            <w:top w:val="none" w:sz="0" w:space="0" w:color="auto"/>
            <w:left w:val="none" w:sz="0" w:space="0" w:color="auto"/>
            <w:bottom w:val="none" w:sz="0" w:space="0" w:color="auto"/>
            <w:right w:val="none" w:sz="0" w:space="0" w:color="auto"/>
          </w:divBdr>
        </w:div>
        <w:div w:id="609507615">
          <w:marLeft w:val="0"/>
          <w:marRight w:val="0"/>
          <w:marTop w:val="120"/>
          <w:marBottom w:val="0"/>
          <w:divBdr>
            <w:top w:val="none" w:sz="0" w:space="0" w:color="auto"/>
            <w:left w:val="none" w:sz="0" w:space="0" w:color="auto"/>
            <w:bottom w:val="none" w:sz="0" w:space="0" w:color="auto"/>
            <w:right w:val="none" w:sz="0" w:space="0" w:color="auto"/>
          </w:divBdr>
        </w:div>
        <w:div w:id="623998898">
          <w:marLeft w:val="0"/>
          <w:marRight w:val="0"/>
          <w:marTop w:val="120"/>
          <w:marBottom w:val="0"/>
          <w:divBdr>
            <w:top w:val="none" w:sz="0" w:space="0" w:color="auto"/>
            <w:left w:val="none" w:sz="0" w:space="0" w:color="auto"/>
            <w:bottom w:val="none" w:sz="0" w:space="0" w:color="auto"/>
            <w:right w:val="none" w:sz="0" w:space="0" w:color="auto"/>
          </w:divBdr>
        </w:div>
        <w:div w:id="711542785">
          <w:marLeft w:val="0"/>
          <w:marRight w:val="0"/>
          <w:marTop w:val="120"/>
          <w:marBottom w:val="0"/>
          <w:divBdr>
            <w:top w:val="none" w:sz="0" w:space="0" w:color="auto"/>
            <w:left w:val="none" w:sz="0" w:space="0" w:color="auto"/>
            <w:bottom w:val="none" w:sz="0" w:space="0" w:color="auto"/>
            <w:right w:val="none" w:sz="0" w:space="0" w:color="auto"/>
          </w:divBdr>
        </w:div>
        <w:div w:id="728264328">
          <w:marLeft w:val="0"/>
          <w:marRight w:val="0"/>
          <w:marTop w:val="120"/>
          <w:marBottom w:val="0"/>
          <w:divBdr>
            <w:top w:val="none" w:sz="0" w:space="0" w:color="auto"/>
            <w:left w:val="none" w:sz="0" w:space="0" w:color="auto"/>
            <w:bottom w:val="none" w:sz="0" w:space="0" w:color="auto"/>
            <w:right w:val="none" w:sz="0" w:space="0" w:color="auto"/>
          </w:divBdr>
        </w:div>
        <w:div w:id="807551899">
          <w:marLeft w:val="0"/>
          <w:marRight w:val="0"/>
          <w:marTop w:val="120"/>
          <w:marBottom w:val="0"/>
          <w:divBdr>
            <w:top w:val="none" w:sz="0" w:space="0" w:color="auto"/>
            <w:left w:val="none" w:sz="0" w:space="0" w:color="auto"/>
            <w:bottom w:val="none" w:sz="0" w:space="0" w:color="auto"/>
            <w:right w:val="none" w:sz="0" w:space="0" w:color="auto"/>
          </w:divBdr>
        </w:div>
        <w:div w:id="829248240">
          <w:marLeft w:val="0"/>
          <w:marRight w:val="0"/>
          <w:marTop w:val="120"/>
          <w:marBottom w:val="0"/>
          <w:divBdr>
            <w:top w:val="none" w:sz="0" w:space="0" w:color="auto"/>
            <w:left w:val="none" w:sz="0" w:space="0" w:color="auto"/>
            <w:bottom w:val="none" w:sz="0" w:space="0" w:color="auto"/>
            <w:right w:val="none" w:sz="0" w:space="0" w:color="auto"/>
          </w:divBdr>
        </w:div>
        <w:div w:id="862589955">
          <w:marLeft w:val="0"/>
          <w:marRight w:val="0"/>
          <w:marTop w:val="120"/>
          <w:marBottom w:val="0"/>
          <w:divBdr>
            <w:top w:val="none" w:sz="0" w:space="0" w:color="auto"/>
            <w:left w:val="none" w:sz="0" w:space="0" w:color="auto"/>
            <w:bottom w:val="none" w:sz="0" w:space="0" w:color="auto"/>
            <w:right w:val="none" w:sz="0" w:space="0" w:color="auto"/>
          </w:divBdr>
        </w:div>
        <w:div w:id="877425795">
          <w:marLeft w:val="0"/>
          <w:marRight w:val="0"/>
          <w:marTop w:val="120"/>
          <w:marBottom w:val="0"/>
          <w:divBdr>
            <w:top w:val="none" w:sz="0" w:space="0" w:color="auto"/>
            <w:left w:val="none" w:sz="0" w:space="0" w:color="auto"/>
            <w:bottom w:val="none" w:sz="0" w:space="0" w:color="auto"/>
            <w:right w:val="none" w:sz="0" w:space="0" w:color="auto"/>
          </w:divBdr>
        </w:div>
        <w:div w:id="887882990">
          <w:marLeft w:val="0"/>
          <w:marRight w:val="0"/>
          <w:marTop w:val="120"/>
          <w:marBottom w:val="0"/>
          <w:divBdr>
            <w:top w:val="none" w:sz="0" w:space="0" w:color="auto"/>
            <w:left w:val="none" w:sz="0" w:space="0" w:color="auto"/>
            <w:bottom w:val="none" w:sz="0" w:space="0" w:color="auto"/>
            <w:right w:val="none" w:sz="0" w:space="0" w:color="auto"/>
          </w:divBdr>
        </w:div>
        <w:div w:id="903835902">
          <w:marLeft w:val="0"/>
          <w:marRight w:val="0"/>
          <w:marTop w:val="120"/>
          <w:marBottom w:val="0"/>
          <w:divBdr>
            <w:top w:val="none" w:sz="0" w:space="0" w:color="auto"/>
            <w:left w:val="none" w:sz="0" w:space="0" w:color="auto"/>
            <w:bottom w:val="none" w:sz="0" w:space="0" w:color="auto"/>
            <w:right w:val="none" w:sz="0" w:space="0" w:color="auto"/>
          </w:divBdr>
        </w:div>
        <w:div w:id="928462838">
          <w:marLeft w:val="0"/>
          <w:marRight w:val="0"/>
          <w:marTop w:val="120"/>
          <w:marBottom w:val="0"/>
          <w:divBdr>
            <w:top w:val="none" w:sz="0" w:space="0" w:color="auto"/>
            <w:left w:val="none" w:sz="0" w:space="0" w:color="auto"/>
            <w:bottom w:val="none" w:sz="0" w:space="0" w:color="auto"/>
            <w:right w:val="none" w:sz="0" w:space="0" w:color="auto"/>
          </w:divBdr>
        </w:div>
        <w:div w:id="931428590">
          <w:marLeft w:val="0"/>
          <w:marRight w:val="0"/>
          <w:marTop w:val="120"/>
          <w:marBottom w:val="0"/>
          <w:divBdr>
            <w:top w:val="none" w:sz="0" w:space="0" w:color="auto"/>
            <w:left w:val="none" w:sz="0" w:space="0" w:color="auto"/>
            <w:bottom w:val="none" w:sz="0" w:space="0" w:color="auto"/>
            <w:right w:val="none" w:sz="0" w:space="0" w:color="auto"/>
          </w:divBdr>
        </w:div>
        <w:div w:id="961110009">
          <w:marLeft w:val="0"/>
          <w:marRight w:val="0"/>
          <w:marTop w:val="120"/>
          <w:marBottom w:val="0"/>
          <w:divBdr>
            <w:top w:val="none" w:sz="0" w:space="0" w:color="auto"/>
            <w:left w:val="none" w:sz="0" w:space="0" w:color="auto"/>
            <w:bottom w:val="none" w:sz="0" w:space="0" w:color="auto"/>
            <w:right w:val="none" w:sz="0" w:space="0" w:color="auto"/>
          </w:divBdr>
        </w:div>
        <w:div w:id="978150612">
          <w:marLeft w:val="0"/>
          <w:marRight w:val="0"/>
          <w:marTop w:val="120"/>
          <w:marBottom w:val="0"/>
          <w:divBdr>
            <w:top w:val="none" w:sz="0" w:space="0" w:color="auto"/>
            <w:left w:val="none" w:sz="0" w:space="0" w:color="auto"/>
            <w:bottom w:val="none" w:sz="0" w:space="0" w:color="auto"/>
            <w:right w:val="none" w:sz="0" w:space="0" w:color="auto"/>
          </w:divBdr>
        </w:div>
        <w:div w:id="1022170882">
          <w:marLeft w:val="0"/>
          <w:marRight w:val="0"/>
          <w:marTop w:val="120"/>
          <w:marBottom w:val="0"/>
          <w:divBdr>
            <w:top w:val="none" w:sz="0" w:space="0" w:color="auto"/>
            <w:left w:val="none" w:sz="0" w:space="0" w:color="auto"/>
            <w:bottom w:val="none" w:sz="0" w:space="0" w:color="auto"/>
            <w:right w:val="none" w:sz="0" w:space="0" w:color="auto"/>
          </w:divBdr>
        </w:div>
        <w:div w:id="1175725775">
          <w:marLeft w:val="0"/>
          <w:marRight w:val="0"/>
          <w:marTop w:val="120"/>
          <w:marBottom w:val="0"/>
          <w:divBdr>
            <w:top w:val="none" w:sz="0" w:space="0" w:color="auto"/>
            <w:left w:val="none" w:sz="0" w:space="0" w:color="auto"/>
            <w:bottom w:val="none" w:sz="0" w:space="0" w:color="auto"/>
            <w:right w:val="none" w:sz="0" w:space="0" w:color="auto"/>
          </w:divBdr>
        </w:div>
        <w:div w:id="1225489103">
          <w:marLeft w:val="0"/>
          <w:marRight w:val="0"/>
          <w:marTop w:val="120"/>
          <w:marBottom w:val="0"/>
          <w:divBdr>
            <w:top w:val="none" w:sz="0" w:space="0" w:color="auto"/>
            <w:left w:val="none" w:sz="0" w:space="0" w:color="auto"/>
            <w:bottom w:val="none" w:sz="0" w:space="0" w:color="auto"/>
            <w:right w:val="none" w:sz="0" w:space="0" w:color="auto"/>
          </w:divBdr>
        </w:div>
        <w:div w:id="1235554077">
          <w:marLeft w:val="0"/>
          <w:marRight w:val="0"/>
          <w:marTop w:val="120"/>
          <w:marBottom w:val="0"/>
          <w:divBdr>
            <w:top w:val="none" w:sz="0" w:space="0" w:color="auto"/>
            <w:left w:val="none" w:sz="0" w:space="0" w:color="auto"/>
            <w:bottom w:val="none" w:sz="0" w:space="0" w:color="auto"/>
            <w:right w:val="none" w:sz="0" w:space="0" w:color="auto"/>
          </w:divBdr>
        </w:div>
        <w:div w:id="1248922659">
          <w:marLeft w:val="0"/>
          <w:marRight w:val="0"/>
          <w:marTop w:val="120"/>
          <w:marBottom w:val="0"/>
          <w:divBdr>
            <w:top w:val="none" w:sz="0" w:space="0" w:color="auto"/>
            <w:left w:val="none" w:sz="0" w:space="0" w:color="auto"/>
            <w:bottom w:val="none" w:sz="0" w:space="0" w:color="auto"/>
            <w:right w:val="none" w:sz="0" w:space="0" w:color="auto"/>
          </w:divBdr>
        </w:div>
        <w:div w:id="1293632771">
          <w:marLeft w:val="0"/>
          <w:marRight w:val="0"/>
          <w:marTop w:val="120"/>
          <w:marBottom w:val="0"/>
          <w:divBdr>
            <w:top w:val="none" w:sz="0" w:space="0" w:color="auto"/>
            <w:left w:val="none" w:sz="0" w:space="0" w:color="auto"/>
            <w:bottom w:val="none" w:sz="0" w:space="0" w:color="auto"/>
            <w:right w:val="none" w:sz="0" w:space="0" w:color="auto"/>
          </w:divBdr>
        </w:div>
        <w:div w:id="1372464418">
          <w:marLeft w:val="0"/>
          <w:marRight w:val="0"/>
          <w:marTop w:val="0"/>
          <w:marBottom w:val="192"/>
          <w:divBdr>
            <w:top w:val="none" w:sz="0" w:space="0" w:color="auto"/>
            <w:left w:val="none" w:sz="0" w:space="0" w:color="auto"/>
            <w:bottom w:val="none" w:sz="0" w:space="0" w:color="auto"/>
            <w:right w:val="none" w:sz="0" w:space="0" w:color="auto"/>
          </w:divBdr>
        </w:div>
        <w:div w:id="1375815916">
          <w:marLeft w:val="0"/>
          <w:marRight w:val="0"/>
          <w:marTop w:val="120"/>
          <w:marBottom w:val="0"/>
          <w:divBdr>
            <w:top w:val="none" w:sz="0" w:space="0" w:color="auto"/>
            <w:left w:val="none" w:sz="0" w:space="0" w:color="auto"/>
            <w:bottom w:val="none" w:sz="0" w:space="0" w:color="auto"/>
            <w:right w:val="none" w:sz="0" w:space="0" w:color="auto"/>
          </w:divBdr>
        </w:div>
        <w:div w:id="1435321928">
          <w:marLeft w:val="0"/>
          <w:marRight w:val="0"/>
          <w:marTop w:val="120"/>
          <w:marBottom w:val="0"/>
          <w:divBdr>
            <w:top w:val="none" w:sz="0" w:space="0" w:color="auto"/>
            <w:left w:val="none" w:sz="0" w:space="0" w:color="auto"/>
            <w:bottom w:val="none" w:sz="0" w:space="0" w:color="auto"/>
            <w:right w:val="none" w:sz="0" w:space="0" w:color="auto"/>
          </w:divBdr>
        </w:div>
        <w:div w:id="1475878786">
          <w:marLeft w:val="0"/>
          <w:marRight w:val="0"/>
          <w:marTop w:val="120"/>
          <w:marBottom w:val="0"/>
          <w:divBdr>
            <w:top w:val="none" w:sz="0" w:space="0" w:color="auto"/>
            <w:left w:val="none" w:sz="0" w:space="0" w:color="auto"/>
            <w:bottom w:val="none" w:sz="0" w:space="0" w:color="auto"/>
            <w:right w:val="none" w:sz="0" w:space="0" w:color="auto"/>
          </w:divBdr>
        </w:div>
        <w:div w:id="1524902967">
          <w:marLeft w:val="0"/>
          <w:marRight w:val="0"/>
          <w:marTop w:val="120"/>
          <w:marBottom w:val="0"/>
          <w:divBdr>
            <w:top w:val="none" w:sz="0" w:space="0" w:color="auto"/>
            <w:left w:val="none" w:sz="0" w:space="0" w:color="auto"/>
            <w:bottom w:val="none" w:sz="0" w:space="0" w:color="auto"/>
            <w:right w:val="none" w:sz="0" w:space="0" w:color="auto"/>
          </w:divBdr>
        </w:div>
        <w:div w:id="1532566547">
          <w:marLeft w:val="0"/>
          <w:marRight w:val="0"/>
          <w:marTop w:val="120"/>
          <w:marBottom w:val="0"/>
          <w:divBdr>
            <w:top w:val="none" w:sz="0" w:space="0" w:color="auto"/>
            <w:left w:val="none" w:sz="0" w:space="0" w:color="auto"/>
            <w:bottom w:val="none" w:sz="0" w:space="0" w:color="auto"/>
            <w:right w:val="none" w:sz="0" w:space="0" w:color="auto"/>
          </w:divBdr>
        </w:div>
        <w:div w:id="1557938023">
          <w:marLeft w:val="0"/>
          <w:marRight w:val="0"/>
          <w:marTop w:val="120"/>
          <w:marBottom w:val="0"/>
          <w:divBdr>
            <w:top w:val="none" w:sz="0" w:space="0" w:color="auto"/>
            <w:left w:val="none" w:sz="0" w:space="0" w:color="auto"/>
            <w:bottom w:val="none" w:sz="0" w:space="0" w:color="auto"/>
            <w:right w:val="none" w:sz="0" w:space="0" w:color="auto"/>
          </w:divBdr>
        </w:div>
        <w:div w:id="1616908464">
          <w:marLeft w:val="0"/>
          <w:marRight w:val="0"/>
          <w:marTop w:val="120"/>
          <w:marBottom w:val="0"/>
          <w:divBdr>
            <w:top w:val="none" w:sz="0" w:space="0" w:color="auto"/>
            <w:left w:val="none" w:sz="0" w:space="0" w:color="auto"/>
            <w:bottom w:val="none" w:sz="0" w:space="0" w:color="auto"/>
            <w:right w:val="none" w:sz="0" w:space="0" w:color="auto"/>
          </w:divBdr>
        </w:div>
        <w:div w:id="1697998014">
          <w:marLeft w:val="0"/>
          <w:marRight w:val="0"/>
          <w:marTop w:val="120"/>
          <w:marBottom w:val="0"/>
          <w:divBdr>
            <w:top w:val="none" w:sz="0" w:space="0" w:color="auto"/>
            <w:left w:val="none" w:sz="0" w:space="0" w:color="auto"/>
            <w:bottom w:val="none" w:sz="0" w:space="0" w:color="auto"/>
            <w:right w:val="none" w:sz="0" w:space="0" w:color="auto"/>
          </w:divBdr>
        </w:div>
        <w:div w:id="1707564692">
          <w:marLeft w:val="0"/>
          <w:marRight w:val="0"/>
          <w:marTop w:val="120"/>
          <w:marBottom w:val="0"/>
          <w:divBdr>
            <w:top w:val="none" w:sz="0" w:space="0" w:color="auto"/>
            <w:left w:val="none" w:sz="0" w:space="0" w:color="auto"/>
            <w:bottom w:val="none" w:sz="0" w:space="0" w:color="auto"/>
            <w:right w:val="none" w:sz="0" w:space="0" w:color="auto"/>
          </w:divBdr>
        </w:div>
        <w:div w:id="1725174335">
          <w:marLeft w:val="0"/>
          <w:marRight w:val="0"/>
          <w:marTop w:val="120"/>
          <w:marBottom w:val="0"/>
          <w:divBdr>
            <w:top w:val="none" w:sz="0" w:space="0" w:color="auto"/>
            <w:left w:val="none" w:sz="0" w:space="0" w:color="auto"/>
            <w:bottom w:val="none" w:sz="0" w:space="0" w:color="auto"/>
            <w:right w:val="none" w:sz="0" w:space="0" w:color="auto"/>
          </w:divBdr>
        </w:div>
        <w:div w:id="1752893174">
          <w:marLeft w:val="0"/>
          <w:marRight w:val="0"/>
          <w:marTop w:val="120"/>
          <w:marBottom w:val="0"/>
          <w:divBdr>
            <w:top w:val="none" w:sz="0" w:space="0" w:color="auto"/>
            <w:left w:val="none" w:sz="0" w:space="0" w:color="auto"/>
            <w:bottom w:val="none" w:sz="0" w:space="0" w:color="auto"/>
            <w:right w:val="none" w:sz="0" w:space="0" w:color="auto"/>
          </w:divBdr>
        </w:div>
        <w:div w:id="1795828993">
          <w:marLeft w:val="0"/>
          <w:marRight w:val="0"/>
          <w:marTop w:val="120"/>
          <w:marBottom w:val="0"/>
          <w:divBdr>
            <w:top w:val="none" w:sz="0" w:space="0" w:color="auto"/>
            <w:left w:val="none" w:sz="0" w:space="0" w:color="auto"/>
            <w:bottom w:val="none" w:sz="0" w:space="0" w:color="auto"/>
            <w:right w:val="none" w:sz="0" w:space="0" w:color="auto"/>
          </w:divBdr>
        </w:div>
        <w:div w:id="1827087926">
          <w:marLeft w:val="0"/>
          <w:marRight w:val="0"/>
          <w:marTop w:val="120"/>
          <w:marBottom w:val="0"/>
          <w:divBdr>
            <w:top w:val="none" w:sz="0" w:space="0" w:color="auto"/>
            <w:left w:val="none" w:sz="0" w:space="0" w:color="auto"/>
            <w:bottom w:val="none" w:sz="0" w:space="0" w:color="auto"/>
            <w:right w:val="none" w:sz="0" w:space="0" w:color="auto"/>
          </w:divBdr>
        </w:div>
        <w:div w:id="1889294994">
          <w:marLeft w:val="0"/>
          <w:marRight w:val="0"/>
          <w:marTop w:val="120"/>
          <w:marBottom w:val="0"/>
          <w:divBdr>
            <w:top w:val="none" w:sz="0" w:space="0" w:color="auto"/>
            <w:left w:val="none" w:sz="0" w:space="0" w:color="auto"/>
            <w:bottom w:val="none" w:sz="0" w:space="0" w:color="auto"/>
            <w:right w:val="none" w:sz="0" w:space="0" w:color="auto"/>
          </w:divBdr>
        </w:div>
        <w:div w:id="1942104647">
          <w:marLeft w:val="0"/>
          <w:marRight w:val="0"/>
          <w:marTop w:val="120"/>
          <w:marBottom w:val="0"/>
          <w:divBdr>
            <w:top w:val="none" w:sz="0" w:space="0" w:color="auto"/>
            <w:left w:val="none" w:sz="0" w:space="0" w:color="auto"/>
            <w:bottom w:val="none" w:sz="0" w:space="0" w:color="auto"/>
            <w:right w:val="none" w:sz="0" w:space="0" w:color="auto"/>
          </w:divBdr>
        </w:div>
        <w:div w:id="2018000675">
          <w:marLeft w:val="0"/>
          <w:marRight w:val="0"/>
          <w:marTop w:val="120"/>
          <w:marBottom w:val="0"/>
          <w:divBdr>
            <w:top w:val="none" w:sz="0" w:space="0" w:color="auto"/>
            <w:left w:val="none" w:sz="0" w:space="0" w:color="auto"/>
            <w:bottom w:val="none" w:sz="0" w:space="0" w:color="auto"/>
            <w:right w:val="none" w:sz="0" w:space="0" w:color="auto"/>
          </w:divBdr>
        </w:div>
        <w:div w:id="2080786953">
          <w:marLeft w:val="0"/>
          <w:marRight w:val="0"/>
          <w:marTop w:val="120"/>
          <w:marBottom w:val="0"/>
          <w:divBdr>
            <w:top w:val="none" w:sz="0" w:space="0" w:color="auto"/>
            <w:left w:val="none" w:sz="0" w:space="0" w:color="auto"/>
            <w:bottom w:val="none" w:sz="0" w:space="0" w:color="auto"/>
            <w:right w:val="none" w:sz="0" w:space="0" w:color="auto"/>
          </w:divBdr>
        </w:div>
        <w:div w:id="2096970515">
          <w:marLeft w:val="0"/>
          <w:marRight w:val="0"/>
          <w:marTop w:val="120"/>
          <w:marBottom w:val="0"/>
          <w:divBdr>
            <w:top w:val="none" w:sz="0" w:space="0" w:color="auto"/>
            <w:left w:val="none" w:sz="0" w:space="0" w:color="auto"/>
            <w:bottom w:val="none" w:sz="0" w:space="0" w:color="auto"/>
            <w:right w:val="none" w:sz="0" w:space="0" w:color="auto"/>
          </w:divBdr>
        </w:div>
        <w:div w:id="2136290282">
          <w:marLeft w:val="0"/>
          <w:marRight w:val="0"/>
          <w:marTop w:val="120"/>
          <w:marBottom w:val="0"/>
          <w:divBdr>
            <w:top w:val="none" w:sz="0" w:space="0" w:color="auto"/>
            <w:left w:val="none" w:sz="0" w:space="0" w:color="auto"/>
            <w:bottom w:val="none" w:sz="0" w:space="0" w:color="auto"/>
            <w:right w:val="none" w:sz="0" w:space="0" w:color="auto"/>
          </w:divBdr>
        </w:div>
        <w:div w:id="2137793789">
          <w:marLeft w:val="0"/>
          <w:marRight w:val="0"/>
          <w:marTop w:val="120"/>
          <w:marBottom w:val="0"/>
          <w:divBdr>
            <w:top w:val="none" w:sz="0" w:space="0" w:color="auto"/>
            <w:left w:val="none" w:sz="0" w:space="0" w:color="auto"/>
            <w:bottom w:val="none" w:sz="0" w:space="0" w:color="auto"/>
            <w:right w:val="none" w:sz="0" w:space="0" w:color="auto"/>
          </w:divBdr>
        </w:div>
      </w:divsChild>
    </w:div>
    <w:div w:id="1764835829">
      <w:bodyDiv w:val="1"/>
      <w:marLeft w:val="0"/>
      <w:marRight w:val="0"/>
      <w:marTop w:val="0"/>
      <w:marBottom w:val="0"/>
      <w:divBdr>
        <w:top w:val="none" w:sz="0" w:space="0" w:color="auto"/>
        <w:left w:val="none" w:sz="0" w:space="0" w:color="auto"/>
        <w:bottom w:val="none" w:sz="0" w:space="0" w:color="auto"/>
        <w:right w:val="none" w:sz="0" w:space="0" w:color="auto"/>
      </w:divBdr>
    </w:div>
    <w:div w:id="206733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88</Pages>
  <Words>26789</Words>
  <Characters>152702</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179133</CharactersWithSpaces>
  <SharedDoc>false</SharedDoc>
  <HLinks>
    <vt:vector size="30" baseType="variant">
      <vt:variant>
        <vt:i4>4325390</vt:i4>
      </vt:variant>
      <vt:variant>
        <vt:i4>126</vt:i4>
      </vt:variant>
      <vt:variant>
        <vt:i4>0</vt:i4>
      </vt:variant>
      <vt:variant>
        <vt:i4>5</vt:i4>
      </vt:variant>
      <vt:variant>
        <vt:lpwstr>http://fgis.minregion.ru/</vt:lpwstr>
      </vt:variant>
      <vt:variant>
        <vt:lpwstr/>
      </vt:variant>
      <vt:variant>
        <vt:i4>262228</vt:i4>
      </vt:variant>
      <vt:variant>
        <vt:i4>123</vt:i4>
      </vt:variant>
      <vt:variant>
        <vt:i4>0</vt:i4>
      </vt:variant>
      <vt:variant>
        <vt:i4>5</vt:i4>
      </vt:variant>
      <vt:variant>
        <vt:lpwstr>http://kursk.ru/</vt:lpwstr>
      </vt:variant>
      <vt:variant>
        <vt:lpwstr/>
      </vt:variant>
      <vt:variant>
        <vt:i4>1507352</vt:i4>
      </vt:variant>
      <vt:variant>
        <vt:i4>120</vt:i4>
      </vt:variant>
      <vt:variant>
        <vt:i4>0</vt:i4>
      </vt:variant>
      <vt:variant>
        <vt:i4>5</vt:i4>
      </vt:variant>
      <vt:variant>
        <vt:lpwstr>http://www.minregion.ru/</vt:lpwstr>
      </vt:variant>
      <vt:variant>
        <vt:lpwstr/>
      </vt:variant>
      <vt:variant>
        <vt:i4>524355</vt:i4>
      </vt:variant>
      <vt:variant>
        <vt:i4>117</vt:i4>
      </vt:variant>
      <vt:variant>
        <vt:i4>0</vt:i4>
      </vt:variant>
      <vt:variant>
        <vt:i4>5</vt:i4>
      </vt:variant>
      <vt:variant>
        <vt:lpwstr>http://adm.rkursk.ru/</vt:lpwstr>
      </vt:variant>
      <vt:variant>
        <vt:lpwstr/>
      </vt:variant>
      <vt:variant>
        <vt:i4>6946850</vt:i4>
      </vt:variant>
      <vt:variant>
        <vt:i4>114</vt:i4>
      </vt:variant>
      <vt:variant>
        <vt:i4>0</vt:i4>
      </vt:variant>
      <vt:variant>
        <vt:i4>5</vt:i4>
      </vt:variant>
      <vt:variant>
        <vt:lpwstr>http://www.realgost.ru/gost_view/sanpin/sanpin_2971-84/index.html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Пользователь</dc:creator>
  <cp:keywords/>
  <cp:lastModifiedBy>user</cp:lastModifiedBy>
  <cp:revision>116</cp:revision>
  <cp:lastPrinted>2018-08-31T07:38:00Z</cp:lastPrinted>
  <dcterms:created xsi:type="dcterms:W3CDTF">2024-08-12T14:10:00Z</dcterms:created>
  <dcterms:modified xsi:type="dcterms:W3CDTF">2025-03-04T09:41:00Z</dcterms:modified>
</cp:coreProperties>
</file>